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2DA9EC0B" w14:textId="5B8C1AC9" w:rsidR="008B134E" w:rsidRPr="004E4DD2" w:rsidRDefault="004E599B" w:rsidP="007A05BB">
      <w:pPr>
        <w:tabs>
          <w:tab w:val="right" w:pos="9604"/>
        </w:tabs>
        <w:textAlignment w:val="top"/>
        <w:rPr>
          <w:rFonts w:eastAsia="標楷體"/>
          <w:b/>
          <w:kern w:val="0"/>
          <w:sz w:val="20"/>
          <w:szCs w:val="20"/>
        </w:rPr>
      </w:pPr>
      <w:bookmarkStart w:id="0" w:name="_GoBack"/>
      <w:bookmarkEnd w:id="0"/>
      <w:r>
        <w:rPr>
          <w:noProof/>
        </w:rPr>
        <w:drawing>
          <wp:inline distT="0" distB="0" distL="0" distR="0" wp14:anchorId="2A18E0B3" wp14:editId="7F113CFA">
            <wp:extent cx="2075167" cy="424800"/>
            <wp:effectExtent l="0" t="0" r="1905" b="0"/>
            <wp:docPr id="1" name="圖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niar.png"/>
                    <pic:cNvPicPr/>
                  </pic:nvPicPr>
                  <pic:blipFill>
                    <a:blip r:embed="rId9" cstate="print">
                      <a:extLst>
                        <a:ext uri="{28A0092B-C50C-407E-A947-70E740481C1C}">
                          <a14:useLocalDpi xmlns:a14="http://schemas.microsoft.com/office/drawing/2010/main" val="0"/>
                        </a:ext>
                      </a:extLst>
                    </a:blip>
                    <a:stretch>
                      <a:fillRect/>
                    </a:stretch>
                  </pic:blipFill>
                  <pic:spPr>
                    <a:xfrm>
                      <a:off x="0" y="0"/>
                      <a:ext cx="2075167" cy="424800"/>
                    </a:xfrm>
                    <a:prstGeom prst="rect">
                      <a:avLst/>
                    </a:prstGeom>
                  </pic:spPr>
                </pic:pic>
              </a:graphicData>
            </a:graphic>
          </wp:inline>
        </w:drawing>
      </w:r>
      <w:r w:rsidR="00813B19" w:rsidRPr="004E4DD2">
        <w:tab/>
      </w:r>
    </w:p>
    <w:p w14:paraId="6AD11F49" w14:textId="77777777" w:rsidR="00887F64" w:rsidRPr="004E4DD2" w:rsidRDefault="008B134E" w:rsidP="008B134E">
      <w:pPr>
        <w:jc w:val="center"/>
        <w:rPr>
          <w:rFonts w:eastAsia="標楷體"/>
          <w:kern w:val="0"/>
          <w:sz w:val="20"/>
        </w:rPr>
      </w:pPr>
      <w:r w:rsidRPr="004E4DD2">
        <w:rPr>
          <w:b/>
          <w:sz w:val="32"/>
        </w:rPr>
        <w:t xml:space="preserve">Tapeout Review Form </w:t>
      </w:r>
      <w:r w:rsidRPr="004E4DD2">
        <w:rPr>
          <w:b/>
        </w:rPr>
        <w:t>(</w:t>
      </w:r>
      <w:r w:rsidRPr="004E4DD2">
        <w:rPr>
          <w:b/>
          <w:i/>
        </w:rPr>
        <w:t>for Cell-based IC</w:t>
      </w:r>
      <w:r w:rsidRPr="004E4DD2">
        <w:rPr>
          <w:b/>
        </w:rPr>
        <w:t>)</w:t>
      </w:r>
    </w:p>
    <w:p w14:paraId="73AA23AF" w14:textId="1153BBBA" w:rsidR="00887F64" w:rsidRPr="004E4DD2" w:rsidRDefault="001B64B2" w:rsidP="00A56C42">
      <w:pPr>
        <w:pStyle w:val="a3"/>
        <w:ind w:firstLineChars="200" w:firstLine="480"/>
        <w:jc w:val="both"/>
        <w:rPr>
          <w:rFonts w:ascii="Times New Roman" w:eastAsia="標楷體" w:hAnsi="Times New Roman" w:cs="Times New Roman"/>
          <w:kern w:val="0"/>
          <w:sz w:val="20"/>
        </w:rPr>
      </w:pPr>
      <w:r w:rsidRPr="004E4DD2">
        <w:rPr>
          <w:rFonts w:ascii="Times New Roman" w:hAnsi="Times New Roman" w:cs="Times New Roman"/>
        </w:rPr>
        <w:t xml:space="preserve"> </w:t>
      </w:r>
      <w:r w:rsidRPr="004E4DD2">
        <w:rPr>
          <w:rFonts w:ascii="Times New Roman" w:hAnsi="Times New Roman" w:cs="Times New Roman"/>
          <w:sz w:val="20"/>
        </w:rPr>
        <w:t>The Tape-out Review Form is intended to remind designers to demonstrate design concepts and comprehend design, simulation, layout verification, and tape-out notes. It is hoped that the success rate of IC design and comprehensive learning results can be improved. As a result, the adviser and designer are asked to double-check that the requirements in this form were noted during the chip design process and that the signature was affixed after confirming the filling. If the design content and completion of the Tape-out Review Form are found to be inconsistent during review, the chip tape-out manufacturing qualifications will most likely be canceled. Refer to the</w:t>
      </w:r>
      <w:r w:rsidR="00EB3F7C" w:rsidRPr="00EB3F7C">
        <w:t xml:space="preserve"> </w:t>
      </w:r>
      <w:r w:rsidR="00EB3F7C" w:rsidRPr="00EB3F7C">
        <w:rPr>
          <w:rFonts w:ascii="Times New Roman" w:hAnsi="Times New Roman" w:cs="Times New Roman"/>
          <w:sz w:val="20"/>
        </w:rPr>
        <w:t>cell-base example</w:t>
      </w:r>
      <w:r w:rsidRPr="004E4DD2">
        <w:rPr>
          <w:rFonts w:ascii="Times New Roman" w:hAnsi="Times New Roman" w:cs="Times New Roman"/>
          <w:sz w:val="20"/>
        </w:rPr>
        <w:t xml:space="preserve"> on the TSRI website and fill out the form honestly.</w:t>
      </w:r>
    </w:p>
    <w:p w14:paraId="6127EDA1" w14:textId="77777777" w:rsidR="00C24819" w:rsidRPr="004E4DD2" w:rsidRDefault="00C24819" w:rsidP="00E9653F">
      <w:pPr>
        <w:pStyle w:val="a3"/>
        <w:jc w:val="both"/>
        <w:rPr>
          <w:rFonts w:ascii="Times New Roman" w:eastAsia="標楷體" w:hAnsi="Times New Roman" w:cs="Times New Roman"/>
          <w:kern w:val="0"/>
          <w:sz w:val="20"/>
        </w:rPr>
      </w:pPr>
    </w:p>
    <w:p w14:paraId="53D41978" w14:textId="77777777" w:rsidR="00887F64" w:rsidRPr="004E4DD2" w:rsidRDefault="004E4EA0" w:rsidP="00A56C42">
      <w:pPr>
        <w:pStyle w:val="a3"/>
        <w:numPr>
          <w:ilvl w:val="0"/>
          <w:numId w:val="3"/>
        </w:numPr>
        <w:tabs>
          <w:tab w:val="clear" w:pos="425"/>
        </w:tabs>
        <w:ind w:left="357" w:hanging="357"/>
        <w:jc w:val="both"/>
        <w:rPr>
          <w:rFonts w:ascii="Times New Roman" w:eastAsia="標楷體" w:hAnsi="Times New Roman" w:cs="Times New Roman"/>
          <w:kern w:val="0"/>
          <w:sz w:val="20"/>
        </w:rPr>
      </w:pPr>
      <w:r w:rsidRPr="004E4DD2">
        <w:rPr>
          <w:rFonts w:ascii="Times New Roman" w:hAnsi="Times New Roman" w:cs="Times New Roman"/>
          <w:sz w:val="20"/>
        </w:rPr>
        <w:t>IC Design Case Content</w:t>
      </w:r>
    </w:p>
    <w:p w14:paraId="0AE20496" w14:textId="77777777" w:rsidR="006E01B0" w:rsidRPr="004E4DD2" w:rsidRDefault="006E01B0" w:rsidP="00A56C42">
      <w:pPr>
        <w:pStyle w:val="a3"/>
        <w:numPr>
          <w:ilvl w:val="1"/>
          <w:numId w:val="3"/>
        </w:numPr>
        <w:ind w:leftChars="150" w:left="842" w:hanging="482"/>
        <w:jc w:val="both"/>
        <w:rPr>
          <w:rFonts w:ascii="Times New Roman" w:eastAsia="標楷體" w:hAnsi="Times New Roman" w:cs="Times New Roman"/>
          <w:kern w:val="0"/>
          <w:sz w:val="20"/>
          <w:szCs w:val="20"/>
        </w:rPr>
      </w:pPr>
      <w:r w:rsidRPr="004E4DD2">
        <w:rPr>
          <w:rFonts w:ascii="Times New Roman" w:hAnsi="Times New Roman" w:cs="Times New Roman"/>
          <w:sz w:val="20"/>
        </w:rPr>
        <w:t>The GDS file name uploaded to the tape-out electronic webpage:</w:t>
      </w:r>
      <w:r w:rsidRPr="004E4DD2">
        <w:rPr>
          <w:rFonts w:ascii="Times New Roman" w:hAnsi="Times New Roman" w:cs="Times New Roman"/>
          <w:sz w:val="20"/>
          <w:u w:val="single"/>
        </w:rPr>
        <w:t xml:space="preserve">　　　　　　　　　</w:t>
      </w:r>
    </w:p>
    <w:p w14:paraId="1BD6A8DD" w14:textId="77777777" w:rsidR="006E01B0" w:rsidRPr="004E4DD2" w:rsidRDefault="006E01B0" w:rsidP="00A56C42">
      <w:pPr>
        <w:pStyle w:val="a3"/>
        <w:numPr>
          <w:ilvl w:val="1"/>
          <w:numId w:val="3"/>
        </w:numPr>
        <w:ind w:leftChars="150" w:left="842" w:hanging="482"/>
        <w:jc w:val="both"/>
        <w:rPr>
          <w:rFonts w:ascii="Times New Roman" w:eastAsia="標楷體" w:hAnsi="Times New Roman" w:cs="Times New Roman"/>
          <w:kern w:val="0"/>
          <w:sz w:val="20"/>
          <w:szCs w:val="20"/>
        </w:rPr>
      </w:pPr>
      <w:r w:rsidRPr="004E4DD2">
        <w:rPr>
          <w:rFonts w:ascii="Times New Roman" w:hAnsi="Times New Roman" w:cs="Times New Roman"/>
          <w:sz w:val="20"/>
        </w:rPr>
        <w:t>Name of Top Cell:</w:t>
      </w:r>
      <w:r w:rsidRPr="004E4DD2">
        <w:rPr>
          <w:rFonts w:ascii="Times New Roman" w:hAnsi="Times New Roman" w:cs="Times New Roman"/>
          <w:sz w:val="20"/>
          <w:u w:val="single"/>
        </w:rPr>
        <w:t xml:space="preserve">　　　　　　　　　</w:t>
      </w:r>
    </w:p>
    <w:tbl>
      <w:tblPr>
        <w:tblW w:w="0" w:type="auto"/>
        <w:tblInd w:w="360" w:type="dxa"/>
        <w:tblLook w:val="04A0" w:firstRow="1" w:lastRow="0" w:firstColumn="1" w:lastColumn="0" w:noHBand="0" w:noVBand="1"/>
      </w:tblPr>
      <w:tblGrid>
        <w:gridCol w:w="2867"/>
        <w:gridCol w:w="6593"/>
      </w:tblGrid>
      <w:tr w:rsidR="00A56C42" w:rsidRPr="004E4DD2" w14:paraId="5EBCF819" w14:textId="77777777">
        <w:tc>
          <w:tcPr>
            <w:tcW w:w="2867" w:type="dxa"/>
            <w:shd w:val="clear" w:color="auto" w:fill="auto"/>
          </w:tcPr>
          <w:p w14:paraId="1518ECDF" w14:textId="77777777" w:rsidR="00A56C42" w:rsidRPr="004E4DD2" w:rsidRDefault="00A56C42" w:rsidP="001E05CF">
            <w:pPr>
              <w:pStyle w:val="a3"/>
              <w:numPr>
                <w:ilvl w:val="1"/>
                <w:numId w:val="3"/>
              </w:numPr>
              <w:tabs>
                <w:tab w:val="clear" w:pos="567"/>
                <w:tab w:val="num" w:pos="388"/>
              </w:tabs>
              <w:ind w:left="482" w:hanging="519"/>
              <w:jc w:val="both"/>
              <w:rPr>
                <w:rFonts w:ascii="Times New Roman" w:eastAsia="標楷體" w:hAnsi="Times New Roman" w:cs="Times New Roman"/>
                <w:kern w:val="0"/>
                <w:sz w:val="20"/>
                <w:szCs w:val="20"/>
              </w:rPr>
            </w:pPr>
            <w:r w:rsidRPr="004E4DD2">
              <w:rPr>
                <w:rFonts w:ascii="Times New Roman" w:hAnsi="Times New Roman" w:cs="Times New Roman"/>
                <w:sz w:val="20"/>
              </w:rPr>
              <w:t>What category does need design fall under?</w:t>
            </w:r>
          </w:p>
        </w:tc>
        <w:tc>
          <w:tcPr>
            <w:tcW w:w="6593" w:type="dxa"/>
            <w:shd w:val="clear" w:color="auto" w:fill="auto"/>
          </w:tcPr>
          <w:p w14:paraId="7843DE88" w14:textId="77777777" w:rsidR="00A56C42" w:rsidRPr="004E4DD2" w:rsidRDefault="00A56C42">
            <w:pPr>
              <w:numPr>
                <w:ilvl w:val="0"/>
                <w:numId w:val="28"/>
              </w:numPr>
              <w:ind w:left="284" w:hanging="284"/>
              <w:jc w:val="both"/>
              <w:rPr>
                <w:rFonts w:eastAsia="標楷體"/>
                <w:kern w:val="0"/>
                <w:sz w:val="20"/>
                <w:szCs w:val="20"/>
              </w:rPr>
            </w:pPr>
            <w:r w:rsidRPr="004E4DD2">
              <w:rPr>
                <w:sz w:val="20"/>
              </w:rPr>
              <w:t>Exclusively a digital circuit design (the layout file has no full-custom design block.)</w:t>
            </w:r>
          </w:p>
        </w:tc>
      </w:tr>
      <w:tr w:rsidR="00A56C42" w:rsidRPr="004E4DD2" w14:paraId="48AF67AD" w14:textId="77777777">
        <w:tc>
          <w:tcPr>
            <w:tcW w:w="2867" w:type="dxa"/>
            <w:shd w:val="clear" w:color="auto" w:fill="auto"/>
          </w:tcPr>
          <w:p w14:paraId="1286B81E" w14:textId="77777777" w:rsidR="00A56C42" w:rsidRPr="004E4DD2" w:rsidRDefault="00A56C42">
            <w:pPr>
              <w:pStyle w:val="a3"/>
              <w:jc w:val="both"/>
              <w:rPr>
                <w:rFonts w:ascii="Times New Roman" w:eastAsia="標楷體" w:hAnsi="Times New Roman" w:cs="Times New Roman"/>
                <w:kern w:val="0"/>
                <w:sz w:val="20"/>
                <w:szCs w:val="20"/>
              </w:rPr>
            </w:pPr>
          </w:p>
        </w:tc>
        <w:tc>
          <w:tcPr>
            <w:tcW w:w="6593" w:type="dxa"/>
            <w:shd w:val="clear" w:color="auto" w:fill="auto"/>
          </w:tcPr>
          <w:p w14:paraId="555212FD" w14:textId="77777777" w:rsidR="00A56C42" w:rsidRPr="004E4DD2" w:rsidRDefault="00A56C42">
            <w:pPr>
              <w:numPr>
                <w:ilvl w:val="0"/>
                <w:numId w:val="28"/>
              </w:numPr>
              <w:ind w:left="284" w:hanging="284"/>
              <w:jc w:val="both"/>
              <w:rPr>
                <w:rFonts w:eastAsia="標楷體"/>
                <w:kern w:val="0"/>
                <w:sz w:val="20"/>
                <w:szCs w:val="20"/>
              </w:rPr>
            </w:pPr>
            <w:r w:rsidRPr="004E4DD2">
              <w:rPr>
                <w:sz w:val="20"/>
              </w:rPr>
              <w:t>Mixed signal circuit design (the layout file has a full-custom design block.)</w:t>
            </w:r>
          </w:p>
        </w:tc>
      </w:tr>
    </w:tbl>
    <w:p w14:paraId="0C2923AE" w14:textId="77777777" w:rsidR="006E01B0" w:rsidRPr="004E4DD2" w:rsidRDefault="006E01B0" w:rsidP="00A56C42">
      <w:pPr>
        <w:pStyle w:val="a3"/>
        <w:numPr>
          <w:ilvl w:val="1"/>
          <w:numId w:val="3"/>
        </w:numPr>
        <w:ind w:leftChars="150" w:left="842" w:hanging="482"/>
        <w:jc w:val="both"/>
        <w:rPr>
          <w:rFonts w:ascii="Times New Roman" w:eastAsia="標楷體" w:hAnsi="Times New Roman" w:cs="Times New Roman"/>
          <w:kern w:val="0"/>
          <w:sz w:val="20"/>
        </w:rPr>
      </w:pPr>
      <w:r w:rsidRPr="004E4DD2">
        <w:rPr>
          <w:rFonts w:ascii="Times New Roman" w:hAnsi="Times New Roman" w:cs="Times New Roman"/>
          <w:sz w:val="20"/>
        </w:rPr>
        <w:t>Project name:</w:t>
      </w:r>
      <w:r w:rsidRPr="004E4DD2">
        <w:rPr>
          <w:rFonts w:ascii="Times New Roman" w:hAnsi="Times New Roman" w:cs="Times New Roman"/>
          <w:b/>
          <w:i/>
          <w:sz w:val="20"/>
          <w:u w:val="single"/>
        </w:rPr>
        <w:t xml:space="preserve">　　　　　　　　　　　　　　　　　　　　　　　　　　　</w:t>
      </w:r>
    </w:p>
    <w:p w14:paraId="214A76CC" w14:textId="2294FE5E" w:rsidR="004E7803" w:rsidRPr="004E4DD2" w:rsidRDefault="004E7803" w:rsidP="00A56C42">
      <w:pPr>
        <w:pStyle w:val="a3"/>
        <w:numPr>
          <w:ilvl w:val="1"/>
          <w:numId w:val="3"/>
        </w:numPr>
        <w:ind w:leftChars="150" w:left="842" w:hanging="482"/>
        <w:jc w:val="both"/>
        <w:rPr>
          <w:rFonts w:ascii="Times New Roman" w:eastAsia="標楷體" w:hAnsi="Times New Roman" w:cs="Times New Roman"/>
          <w:kern w:val="0"/>
          <w:sz w:val="20"/>
        </w:rPr>
      </w:pPr>
      <w:r w:rsidRPr="004E4DD2">
        <w:rPr>
          <w:rFonts w:ascii="Times New Roman" w:hAnsi="Times New Roman" w:cs="Times New Roman"/>
          <w:sz w:val="20"/>
        </w:rPr>
        <w:t xml:space="preserve">Maximum </w:t>
      </w:r>
      <w:r w:rsidR="00C4477E">
        <w:rPr>
          <w:rFonts w:ascii="Times New Roman" w:hAnsi="Times New Roman"/>
          <w:sz w:val="20"/>
        </w:rPr>
        <w:t xml:space="preserve">operating </w:t>
      </w:r>
      <w:r w:rsidRPr="004E4DD2">
        <w:rPr>
          <w:rFonts w:ascii="Times New Roman" w:hAnsi="Times New Roman" w:cs="Times New Roman"/>
          <w:sz w:val="20"/>
        </w:rPr>
        <w:t>frequency:</w:t>
      </w:r>
      <w:r w:rsidRPr="004E4DD2">
        <w:rPr>
          <w:rFonts w:ascii="Times New Roman" w:hAnsi="Times New Roman" w:cs="Times New Roman"/>
          <w:b/>
          <w:i/>
          <w:sz w:val="20"/>
          <w:u w:val="single"/>
        </w:rPr>
        <w:t xml:space="preserve">　　　　　　　　　</w:t>
      </w:r>
    </w:p>
    <w:p w14:paraId="40BC2682" w14:textId="77777777" w:rsidR="004E7803" w:rsidRPr="004E4DD2" w:rsidRDefault="004E7803" w:rsidP="00A56C42">
      <w:pPr>
        <w:pStyle w:val="a3"/>
        <w:ind w:leftChars="350" w:left="840"/>
        <w:jc w:val="both"/>
        <w:rPr>
          <w:rFonts w:ascii="Times New Roman" w:eastAsia="標楷體" w:hAnsi="Times New Roman" w:cs="Times New Roman"/>
          <w:b/>
          <w:i/>
          <w:kern w:val="0"/>
          <w:sz w:val="20"/>
          <w:u w:val="single"/>
        </w:rPr>
      </w:pPr>
      <w:r w:rsidRPr="004E4DD2">
        <w:rPr>
          <w:rFonts w:ascii="Times New Roman" w:hAnsi="Times New Roman" w:cs="Times New Roman"/>
          <w:sz w:val="20"/>
        </w:rPr>
        <w:t>How many clock domains are there in this design case:</w:t>
      </w:r>
      <w:r w:rsidRPr="004E4DD2">
        <w:rPr>
          <w:rFonts w:ascii="Times New Roman" w:hAnsi="Times New Roman" w:cs="Times New Roman"/>
          <w:b/>
          <w:i/>
          <w:sz w:val="20"/>
          <w:u w:val="single"/>
        </w:rPr>
        <w:t xml:space="preserve">　　　　　　</w:t>
      </w:r>
    </w:p>
    <w:p w14:paraId="0D1E1E20" w14:textId="470A82F7" w:rsidR="004E7803" w:rsidRPr="004E4DD2" w:rsidRDefault="004E7803" w:rsidP="00A56C42">
      <w:pPr>
        <w:pStyle w:val="a3"/>
        <w:ind w:leftChars="350" w:left="840"/>
        <w:jc w:val="both"/>
        <w:rPr>
          <w:rFonts w:ascii="Times New Roman" w:eastAsia="標楷體" w:hAnsi="Times New Roman" w:cs="Times New Roman"/>
          <w:kern w:val="0"/>
          <w:sz w:val="20"/>
        </w:rPr>
      </w:pPr>
      <w:r w:rsidRPr="004E4DD2">
        <w:rPr>
          <w:rFonts w:ascii="Times New Roman" w:hAnsi="Times New Roman" w:cs="Times New Roman"/>
          <w:sz w:val="20"/>
        </w:rPr>
        <w:t xml:space="preserve">The clock </w:t>
      </w:r>
      <w:r w:rsidR="0034020C">
        <w:rPr>
          <w:rFonts w:ascii="Times New Roman" w:hAnsi="Times New Roman"/>
          <w:sz w:val="20"/>
        </w:rPr>
        <w:t xml:space="preserve">operating </w:t>
      </w:r>
      <w:r w:rsidRPr="004E4DD2">
        <w:rPr>
          <w:rFonts w:ascii="Times New Roman" w:hAnsi="Times New Roman" w:cs="Times New Roman"/>
          <w:sz w:val="20"/>
        </w:rPr>
        <w:t>frequencies of respective clock domains are:</w:t>
      </w:r>
      <w:r w:rsidRPr="004E4DD2">
        <w:rPr>
          <w:rFonts w:ascii="Times New Roman" w:hAnsi="Times New Roman" w:cs="Times New Roman"/>
          <w:b/>
          <w:i/>
          <w:sz w:val="20"/>
          <w:u w:val="single"/>
        </w:rPr>
        <w:t xml:space="preserve">　　　　　　　　　　　　　　　　　　</w:t>
      </w:r>
    </w:p>
    <w:p w14:paraId="57765D62" w14:textId="77777777" w:rsidR="004E7803" w:rsidRPr="004E4DD2" w:rsidRDefault="004E7803" w:rsidP="00A56C42">
      <w:pPr>
        <w:pStyle w:val="a3"/>
        <w:numPr>
          <w:ilvl w:val="1"/>
          <w:numId w:val="3"/>
        </w:numPr>
        <w:ind w:leftChars="150" w:left="842" w:hanging="482"/>
        <w:jc w:val="both"/>
        <w:rPr>
          <w:rFonts w:ascii="Times New Roman" w:eastAsia="標楷體" w:hAnsi="Times New Roman" w:cs="Times New Roman"/>
          <w:kern w:val="0"/>
          <w:sz w:val="20"/>
        </w:rPr>
      </w:pPr>
      <w:r w:rsidRPr="004E4DD2">
        <w:rPr>
          <w:rFonts w:ascii="Times New Roman" w:hAnsi="Times New Roman" w:cs="Times New Roman"/>
          <w:sz w:val="20"/>
        </w:rPr>
        <w:t>Power consumption:</w:t>
      </w:r>
      <w:r w:rsidRPr="004E4DD2">
        <w:rPr>
          <w:rFonts w:ascii="Times New Roman" w:hAnsi="Times New Roman" w:cs="Times New Roman"/>
          <w:b/>
          <w:i/>
          <w:sz w:val="20"/>
          <w:u w:val="single"/>
        </w:rPr>
        <w:t xml:space="preserve">　　　　　　　　　</w:t>
      </w:r>
    </w:p>
    <w:p w14:paraId="72E9556F" w14:textId="7DD48EC7" w:rsidR="004E7803" w:rsidRPr="004E4DD2" w:rsidRDefault="004E7803" w:rsidP="00A56C42">
      <w:pPr>
        <w:pStyle w:val="a3"/>
        <w:numPr>
          <w:ilvl w:val="1"/>
          <w:numId w:val="3"/>
        </w:numPr>
        <w:ind w:leftChars="150" w:left="842" w:hanging="482"/>
        <w:jc w:val="both"/>
        <w:rPr>
          <w:rFonts w:ascii="Times New Roman" w:eastAsia="標楷體" w:hAnsi="Times New Roman" w:cs="Times New Roman"/>
          <w:kern w:val="0"/>
          <w:sz w:val="20"/>
        </w:rPr>
      </w:pPr>
      <w:r w:rsidRPr="004E4DD2">
        <w:rPr>
          <w:rFonts w:ascii="Times New Roman" w:hAnsi="Times New Roman" w:cs="Times New Roman"/>
          <w:sz w:val="20"/>
        </w:rPr>
        <w:t>Chip area:</w:t>
      </w:r>
      <w:r w:rsidRPr="004E4DD2">
        <w:rPr>
          <w:rFonts w:ascii="Times New Roman" w:hAnsi="Times New Roman" w:cs="Times New Roman"/>
          <w:b/>
          <w:i/>
          <w:sz w:val="20"/>
          <w:u w:val="single"/>
        </w:rPr>
        <w:t xml:space="preserve">　　　　　　</w:t>
      </w:r>
      <w:r w:rsidRPr="004E4DD2">
        <w:rPr>
          <w:rFonts w:ascii="Times New Roman" w:hAnsi="Times New Roman" w:cs="Times New Roman"/>
          <w:b/>
          <w:i/>
          <w:sz w:val="20"/>
          <w:u w:val="single"/>
        </w:rPr>
        <w:t xml:space="preserve">um </w:t>
      </w:r>
      <w:r w:rsidRPr="004E4DD2">
        <w:rPr>
          <w:rFonts w:ascii="Times New Roman" w:hAnsi="Times New Roman" w:cs="Times New Roman"/>
          <w:sz w:val="20"/>
        </w:rPr>
        <w:t>X</w:t>
      </w:r>
      <w:r w:rsidRPr="004E4DD2">
        <w:rPr>
          <w:rFonts w:ascii="Times New Roman" w:hAnsi="Times New Roman" w:cs="Times New Roman"/>
          <w:b/>
          <w:i/>
          <w:sz w:val="20"/>
          <w:u w:val="single"/>
        </w:rPr>
        <w:t xml:space="preserve">　　　　　　</w:t>
      </w:r>
      <w:r w:rsidRPr="004E4DD2">
        <w:rPr>
          <w:rFonts w:ascii="Times New Roman" w:hAnsi="Times New Roman" w:cs="Times New Roman"/>
          <w:b/>
          <w:i/>
          <w:sz w:val="20"/>
          <w:u w:val="single"/>
        </w:rPr>
        <w:t>um</w:t>
      </w:r>
      <w:r w:rsidRPr="004E4DD2">
        <w:rPr>
          <w:rFonts w:ascii="Times New Roman" w:hAnsi="Times New Roman" w:cs="Times New Roman"/>
          <w:b/>
          <w:i/>
          <w:sz w:val="20"/>
          <w:u w:val="single"/>
        </w:rPr>
        <w:t xml:space="preserve">　</w:t>
      </w:r>
    </w:p>
    <w:p w14:paraId="7C7F858C" w14:textId="77777777" w:rsidR="00887F64" w:rsidRPr="004E4DD2" w:rsidRDefault="00887F64" w:rsidP="00A56C42">
      <w:pPr>
        <w:pStyle w:val="a3"/>
        <w:numPr>
          <w:ilvl w:val="1"/>
          <w:numId w:val="3"/>
        </w:numPr>
        <w:ind w:leftChars="150" w:left="842" w:hanging="482"/>
        <w:jc w:val="both"/>
        <w:rPr>
          <w:rFonts w:ascii="Times New Roman" w:eastAsia="標楷體" w:hAnsi="Times New Roman" w:cs="Times New Roman"/>
          <w:kern w:val="0"/>
          <w:sz w:val="20"/>
        </w:rPr>
      </w:pPr>
      <w:r w:rsidRPr="004E4DD2">
        <w:rPr>
          <w:rFonts w:ascii="Times New Roman" w:hAnsi="Times New Roman" w:cs="Times New Roman"/>
          <w:sz w:val="20"/>
        </w:rPr>
        <w:t>Name of process used:</w:t>
      </w:r>
    </w:p>
    <w:p w14:paraId="4333405F" w14:textId="77777777" w:rsidR="00E25E80" w:rsidRPr="004E4DD2" w:rsidRDefault="00E25E80" w:rsidP="00A56C42">
      <w:pPr>
        <w:numPr>
          <w:ilvl w:val="0"/>
          <w:numId w:val="28"/>
        </w:numPr>
        <w:ind w:left="1148" w:hanging="284"/>
        <w:jc w:val="both"/>
        <w:rPr>
          <w:rFonts w:eastAsia="標楷體"/>
          <w:kern w:val="0"/>
          <w:sz w:val="20"/>
        </w:rPr>
      </w:pPr>
      <w:r w:rsidRPr="004E4DD2">
        <w:rPr>
          <w:sz w:val="20"/>
        </w:rPr>
        <w:t>TSMC 0.35 UM Mixed-Signal 2P4M Polycide 3.3/5V</w:t>
      </w:r>
    </w:p>
    <w:p w14:paraId="203967BD" w14:textId="77777777" w:rsidR="00E25E80" w:rsidRPr="004E4DD2" w:rsidRDefault="00E25E80" w:rsidP="005F205F">
      <w:pPr>
        <w:pStyle w:val="a3"/>
        <w:ind w:leftChars="484" w:left="1162"/>
        <w:rPr>
          <w:rFonts w:ascii="Times New Roman" w:eastAsia="標楷體" w:hAnsi="Times New Roman" w:cs="Times New Roman"/>
          <w:kern w:val="0"/>
          <w:sz w:val="20"/>
        </w:rPr>
      </w:pPr>
      <w:r w:rsidRPr="004E4DD2">
        <w:rPr>
          <w:rFonts w:ascii="Times New Roman" w:hAnsi="Times New Roman" w:cs="Times New Roman"/>
          <w:sz w:val="20"/>
        </w:rPr>
        <w:t>(Please complete Question 2 as well as Question 10 to Question 17)</w:t>
      </w:r>
    </w:p>
    <w:p w14:paraId="554D6E5D" w14:textId="77777777" w:rsidR="00E25E80" w:rsidRPr="004E4DD2" w:rsidRDefault="00AA39A0" w:rsidP="00A56C42">
      <w:pPr>
        <w:numPr>
          <w:ilvl w:val="0"/>
          <w:numId w:val="28"/>
        </w:numPr>
        <w:ind w:left="1148" w:hanging="284"/>
        <w:jc w:val="both"/>
        <w:rPr>
          <w:rFonts w:eastAsia="標楷體"/>
          <w:kern w:val="0"/>
          <w:sz w:val="20"/>
        </w:rPr>
      </w:pPr>
      <w:r w:rsidRPr="004E4DD2">
        <w:rPr>
          <w:sz w:val="20"/>
        </w:rPr>
        <w:t xml:space="preserve">TSMC 0.18UM CMOS HIGH VOLTAGE MIXED SIGNAL BASED GENERATION II BCD 1P6M SALICIDE AL_FSG 1.8/ 5/ 6/ 7/ 8/ 12/ 16/ 20/ 24/ 29/ 36/ 45/ 55/ 65/ 70V/ VG1.8/ 5V AND 5/ 6/ 7/ 8/ 12/ 16/ 20/ 24/ 29/ 36/ 45/ 55/ 65/ 70V/ VG5V </w:t>
      </w:r>
    </w:p>
    <w:p w14:paraId="168FC22D" w14:textId="77777777" w:rsidR="00E25E80" w:rsidRPr="004E4DD2" w:rsidRDefault="00E25E80" w:rsidP="005F205F">
      <w:pPr>
        <w:pStyle w:val="a3"/>
        <w:ind w:leftChars="484" w:left="1162"/>
        <w:rPr>
          <w:rFonts w:ascii="Times New Roman" w:eastAsia="標楷體" w:hAnsi="Times New Roman" w:cs="Times New Roman"/>
          <w:kern w:val="0"/>
          <w:sz w:val="20"/>
        </w:rPr>
      </w:pPr>
      <w:r w:rsidRPr="004E4DD2">
        <w:rPr>
          <w:rFonts w:ascii="Times New Roman" w:hAnsi="Times New Roman" w:cs="Times New Roman"/>
          <w:sz w:val="20"/>
        </w:rPr>
        <w:t>(Please complete Question 3 as well as Question 10 to Question 17)</w:t>
      </w:r>
    </w:p>
    <w:p w14:paraId="2418EA67" w14:textId="77777777" w:rsidR="00E25E80" w:rsidRPr="004E4DD2" w:rsidRDefault="00E25E80" w:rsidP="00A56C42">
      <w:pPr>
        <w:numPr>
          <w:ilvl w:val="0"/>
          <w:numId w:val="28"/>
        </w:numPr>
        <w:ind w:left="1148" w:hanging="284"/>
        <w:jc w:val="both"/>
        <w:rPr>
          <w:rFonts w:eastAsia="標楷體"/>
          <w:kern w:val="0"/>
          <w:sz w:val="20"/>
        </w:rPr>
      </w:pPr>
      <w:r w:rsidRPr="004E4DD2">
        <w:rPr>
          <w:sz w:val="20"/>
        </w:rPr>
        <w:t>TSMC 0.18 UM CMOS Mixed Signal RF General Purpose MiM Al 1P6M 1.8&amp;3.3V</w:t>
      </w:r>
    </w:p>
    <w:p w14:paraId="6AE531C7" w14:textId="77777777" w:rsidR="00E25E80" w:rsidRPr="004E4DD2" w:rsidRDefault="00E25E80" w:rsidP="005F205F">
      <w:pPr>
        <w:pStyle w:val="a3"/>
        <w:ind w:leftChars="484" w:left="1162"/>
        <w:rPr>
          <w:rFonts w:ascii="Times New Roman" w:eastAsia="標楷體" w:hAnsi="Times New Roman" w:cs="Times New Roman"/>
          <w:kern w:val="0"/>
          <w:sz w:val="20"/>
        </w:rPr>
      </w:pPr>
      <w:r w:rsidRPr="004E4DD2">
        <w:rPr>
          <w:rFonts w:ascii="Times New Roman" w:hAnsi="Times New Roman" w:cs="Times New Roman"/>
          <w:sz w:val="20"/>
        </w:rPr>
        <w:t>(Please complete Question 4 as well as Question 10 to Question 17)</w:t>
      </w:r>
    </w:p>
    <w:p w14:paraId="75B3A09E" w14:textId="77777777" w:rsidR="00E25E80" w:rsidRPr="004E4DD2" w:rsidRDefault="00E25E80" w:rsidP="00A56C42">
      <w:pPr>
        <w:numPr>
          <w:ilvl w:val="0"/>
          <w:numId w:val="28"/>
        </w:numPr>
        <w:ind w:left="1148" w:hanging="284"/>
        <w:jc w:val="both"/>
        <w:rPr>
          <w:rFonts w:eastAsia="標楷體"/>
          <w:kern w:val="0"/>
          <w:sz w:val="20"/>
          <w:szCs w:val="20"/>
        </w:rPr>
      </w:pPr>
      <w:r w:rsidRPr="004E4DD2">
        <w:rPr>
          <w:sz w:val="20"/>
        </w:rPr>
        <w:t>TSMC 90 nm CMOS Mixed Signal MS General Purpose Standard Process LowK Cu 1P9M 1.0&amp;3.3V (With UTM)</w:t>
      </w:r>
    </w:p>
    <w:p w14:paraId="0725BB06" w14:textId="77777777" w:rsidR="00E25E80" w:rsidRPr="004E4DD2" w:rsidRDefault="00E25E80" w:rsidP="005F205F">
      <w:pPr>
        <w:pStyle w:val="a3"/>
        <w:ind w:leftChars="484" w:left="1162"/>
        <w:rPr>
          <w:rFonts w:ascii="Times New Roman" w:eastAsia="標楷體" w:hAnsi="Times New Roman" w:cs="Times New Roman"/>
          <w:kern w:val="0"/>
          <w:sz w:val="20"/>
          <w:szCs w:val="20"/>
        </w:rPr>
      </w:pPr>
      <w:r w:rsidRPr="004E4DD2">
        <w:rPr>
          <w:rFonts w:ascii="Times New Roman" w:hAnsi="Times New Roman" w:cs="Times New Roman"/>
          <w:sz w:val="20"/>
        </w:rPr>
        <w:t>(Please complete Question 5 as well as Question 10 to Question 17)</w:t>
      </w:r>
    </w:p>
    <w:p w14:paraId="4D847EC4" w14:textId="77777777" w:rsidR="00E25E80" w:rsidRPr="004E4DD2" w:rsidRDefault="00E25E80" w:rsidP="00A56C42">
      <w:pPr>
        <w:numPr>
          <w:ilvl w:val="0"/>
          <w:numId w:val="28"/>
        </w:numPr>
        <w:ind w:left="1148" w:hanging="284"/>
        <w:jc w:val="both"/>
        <w:rPr>
          <w:rFonts w:eastAsia="標楷體"/>
          <w:kern w:val="0"/>
          <w:sz w:val="20"/>
          <w:szCs w:val="20"/>
        </w:rPr>
      </w:pPr>
      <w:r w:rsidRPr="004E4DD2">
        <w:rPr>
          <w:sz w:val="20"/>
        </w:rPr>
        <w:t>TSMC 40 nm CMOS LOGIC General Purpose Superb (40G) ELK Cu 1P10M 0.9/2.5V</w:t>
      </w:r>
    </w:p>
    <w:p w14:paraId="6EFFF7C6" w14:textId="77777777" w:rsidR="00E25E80" w:rsidRPr="004E4DD2" w:rsidRDefault="00E25E80" w:rsidP="005F205F">
      <w:pPr>
        <w:pStyle w:val="a3"/>
        <w:ind w:leftChars="484" w:left="1162"/>
        <w:rPr>
          <w:rFonts w:ascii="Times New Roman" w:eastAsia="標楷體" w:hAnsi="Times New Roman" w:cs="Times New Roman"/>
          <w:kern w:val="0"/>
          <w:sz w:val="20"/>
        </w:rPr>
      </w:pPr>
      <w:r w:rsidRPr="004E4DD2">
        <w:rPr>
          <w:rFonts w:ascii="Times New Roman" w:hAnsi="Times New Roman" w:cs="Times New Roman"/>
          <w:sz w:val="20"/>
        </w:rPr>
        <w:t>(Please complete Question 6 as well as Question 10 to Question 17)</w:t>
      </w:r>
    </w:p>
    <w:p w14:paraId="6CD14736" w14:textId="77777777" w:rsidR="00E25E80" w:rsidRPr="004E4DD2" w:rsidRDefault="00E25E80" w:rsidP="00A56C42">
      <w:pPr>
        <w:numPr>
          <w:ilvl w:val="0"/>
          <w:numId w:val="28"/>
        </w:numPr>
        <w:ind w:left="1148" w:hanging="284"/>
        <w:jc w:val="both"/>
        <w:rPr>
          <w:rFonts w:eastAsia="標楷體"/>
          <w:kern w:val="0"/>
          <w:sz w:val="20"/>
          <w:szCs w:val="20"/>
        </w:rPr>
      </w:pPr>
      <w:r w:rsidRPr="004E4DD2">
        <w:rPr>
          <w:sz w:val="20"/>
        </w:rPr>
        <w:t>TSMC 28 nm CMOS RF High Performance Compact Mobile Computing Plus ELK Cu 1P10M 0.9/2.5V</w:t>
      </w:r>
    </w:p>
    <w:p w14:paraId="33A5CC31" w14:textId="77777777" w:rsidR="00E25E80" w:rsidRPr="004E4DD2" w:rsidRDefault="00E25E80" w:rsidP="005F205F">
      <w:pPr>
        <w:pStyle w:val="a3"/>
        <w:ind w:leftChars="484" w:left="1162"/>
        <w:rPr>
          <w:rFonts w:ascii="Times New Roman" w:eastAsia="標楷體" w:hAnsi="Times New Roman" w:cs="Times New Roman"/>
          <w:kern w:val="0"/>
          <w:sz w:val="20"/>
        </w:rPr>
      </w:pPr>
      <w:r w:rsidRPr="004E4DD2">
        <w:rPr>
          <w:rFonts w:ascii="Times New Roman" w:hAnsi="Times New Roman" w:cs="Times New Roman"/>
          <w:sz w:val="20"/>
        </w:rPr>
        <w:t>(Please complete Question 7 as well as Question 10 to Question 17)</w:t>
      </w:r>
    </w:p>
    <w:p w14:paraId="7A974B17" w14:textId="77777777" w:rsidR="00E25E80" w:rsidRPr="004E4DD2" w:rsidRDefault="00F651C1" w:rsidP="00A56C42">
      <w:pPr>
        <w:numPr>
          <w:ilvl w:val="0"/>
          <w:numId w:val="28"/>
        </w:numPr>
        <w:ind w:left="1148" w:hanging="284"/>
        <w:jc w:val="both"/>
        <w:rPr>
          <w:rFonts w:eastAsia="標楷體"/>
          <w:kern w:val="0"/>
          <w:sz w:val="20"/>
          <w:szCs w:val="20"/>
        </w:rPr>
      </w:pPr>
      <w:r w:rsidRPr="004E4DD2">
        <w:rPr>
          <w:sz w:val="20"/>
        </w:rPr>
        <w:t>TSMC 16 nm CMOS LOGIC FinFET Compact(Shrink) LL ELK Cu 1P13M 0.8/1.8V</w:t>
      </w:r>
    </w:p>
    <w:p w14:paraId="1928A2A6" w14:textId="77777777" w:rsidR="00E25E80" w:rsidRPr="004E4DD2" w:rsidRDefault="00E25E80" w:rsidP="005F205F">
      <w:pPr>
        <w:pStyle w:val="a3"/>
        <w:ind w:leftChars="484" w:left="1162"/>
        <w:rPr>
          <w:rFonts w:ascii="Times New Roman" w:eastAsia="標楷體" w:hAnsi="Times New Roman" w:cs="Times New Roman"/>
          <w:kern w:val="0"/>
          <w:sz w:val="20"/>
        </w:rPr>
      </w:pPr>
      <w:r w:rsidRPr="004E4DD2">
        <w:rPr>
          <w:rFonts w:ascii="Times New Roman" w:hAnsi="Times New Roman" w:cs="Times New Roman"/>
          <w:sz w:val="20"/>
        </w:rPr>
        <w:t>(Please complete Question 8 as well as Question 10 to Question 17)</w:t>
      </w:r>
    </w:p>
    <w:p w14:paraId="46F4865B" w14:textId="77777777" w:rsidR="00E25E80" w:rsidRPr="004E4DD2" w:rsidRDefault="00F651C1" w:rsidP="00A56C42">
      <w:pPr>
        <w:numPr>
          <w:ilvl w:val="0"/>
          <w:numId w:val="28"/>
        </w:numPr>
        <w:ind w:left="1148" w:hanging="284"/>
        <w:jc w:val="both"/>
        <w:rPr>
          <w:rFonts w:eastAsia="標楷體"/>
          <w:kern w:val="0"/>
          <w:sz w:val="20"/>
          <w:szCs w:val="20"/>
        </w:rPr>
      </w:pPr>
      <w:r w:rsidRPr="004E4DD2">
        <w:rPr>
          <w:sz w:val="20"/>
        </w:rPr>
        <w:lastRenderedPageBreak/>
        <w:t xml:space="preserve">UMC 0.18um Mixed-Mode and RFCMOS 1.8V/3.3V 1P6M Metal Metal Capacitor Process </w:t>
      </w:r>
    </w:p>
    <w:p w14:paraId="2DD338E9" w14:textId="77777777" w:rsidR="00E25E80" w:rsidRPr="004E4DD2" w:rsidRDefault="00E25E80" w:rsidP="005F205F">
      <w:pPr>
        <w:pStyle w:val="a3"/>
        <w:ind w:leftChars="484" w:left="1162"/>
        <w:rPr>
          <w:rFonts w:ascii="Times New Roman" w:eastAsia="標楷體" w:hAnsi="Times New Roman" w:cs="Times New Roman"/>
          <w:kern w:val="0"/>
          <w:sz w:val="20"/>
        </w:rPr>
      </w:pPr>
      <w:r w:rsidRPr="004E4DD2">
        <w:rPr>
          <w:rFonts w:ascii="Times New Roman" w:hAnsi="Times New Roman" w:cs="Times New Roman"/>
          <w:sz w:val="20"/>
        </w:rPr>
        <w:t>(Please complete Question 9 to Question 17)</w:t>
      </w:r>
    </w:p>
    <w:p w14:paraId="1B3B130C" w14:textId="77777777" w:rsidR="007B4EF4" w:rsidRPr="004E4DD2" w:rsidRDefault="008412E2" w:rsidP="00A56C42">
      <w:pPr>
        <w:pStyle w:val="a3"/>
        <w:numPr>
          <w:ilvl w:val="0"/>
          <w:numId w:val="3"/>
        </w:numPr>
        <w:tabs>
          <w:tab w:val="clear" w:pos="425"/>
        </w:tabs>
        <w:ind w:left="357" w:hanging="357"/>
        <w:jc w:val="both"/>
        <w:rPr>
          <w:rFonts w:ascii="Times New Roman" w:eastAsia="標楷體" w:hAnsi="Times New Roman" w:cs="Times New Roman"/>
          <w:kern w:val="0"/>
          <w:sz w:val="20"/>
          <w:szCs w:val="20"/>
        </w:rPr>
      </w:pPr>
      <w:r w:rsidRPr="004E4DD2">
        <w:rPr>
          <w:rFonts w:ascii="Times New Roman" w:hAnsi="Times New Roman" w:cs="Times New Roman"/>
          <w:sz w:val="20"/>
        </w:rPr>
        <w:t>TSMC 0.35 UM Mixed-Signal 2P4M Polycide 3.3/5V tape-out notes</w:t>
      </w:r>
    </w:p>
    <w:p w14:paraId="44566304" w14:textId="77777777" w:rsidR="007B4EF4" w:rsidRPr="004E4DD2" w:rsidRDefault="007B4EF4" w:rsidP="00A56C42">
      <w:pPr>
        <w:pStyle w:val="a3"/>
        <w:numPr>
          <w:ilvl w:val="1"/>
          <w:numId w:val="3"/>
        </w:numPr>
        <w:ind w:leftChars="150" w:left="842" w:hanging="482"/>
        <w:jc w:val="both"/>
        <w:rPr>
          <w:rFonts w:ascii="Times New Roman" w:eastAsia="標楷體" w:hAnsi="Times New Roman" w:cs="Times New Roman"/>
          <w:kern w:val="0"/>
          <w:sz w:val="20"/>
          <w:szCs w:val="20"/>
        </w:rPr>
      </w:pPr>
      <w:r w:rsidRPr="004E4DD2">
        <w:rPr>
          <w:rFonts w:ascii="Times New Roman" w:hAnsi="Times New Roman" w:cs="Times New Roman"/>
          <w:sz w:val="20"/>
        </w:rPr>
        <w:t>Is the core library used? □ Yes □ No</w:t>
      </w:r>
    </w:p>
    <w:p w14:paraId="41215803" w14:textId="77777777" w:rsidR="00943F77" w:rsidRPr="004E4DD2" w:rsidRDefault="00943F77" w:rsidP="00A56C42">
      <w:pPr>
        <w:pStyle w:val="a3"/>
        <w:numPr>
          <w:ilvl w:val="2"/>
          <w:numId w:val="3"/>
        </w:numPr>
        <w:tabs>
          <w:tab w:val="clear" w:pos="1418"/>
        </w:tabs>
        <w:jc w:val="both"/>
        <w:rPr>
          <w:rFonts w:ascii="Times New Roman" w:eastAsia="標楷體" w:hAnsi="Times New Roman" w:cs="Times New Roman"/>
          <w:kern w:val="0"/>
          <w:sz w:val="20"/>
          <w:szCs w:val="20"/>
        </w:rPr>
      </w:pPr>
      <w:r w:rsidRPr="004E4DD2">
        <w:rPr>
          <w:rFonts w:ascii="Times New Roman" w:hAnsi="Times New Roman" w:cs="Times New Roman"/>
          <w:sz w:val="20"/>
        </w:rPr>
        <w:t xml:space="preserve">Name of the core library used: □ CBDK_TSMC035_TSMC_v7.0 </w:t>
      </w:r>
      <w:r w:rsidRPr="004E4DD2">
        <w:rPr>
          <w:rFonts w:ascii="Times New Roman" w:hAnsi="Times New Roman" w:cs="Times New Roman"/>
          <w:color w:val="000000"/>
          <w:sz w:val="20"/>
        </w:rPr>
        <w:t>□ other</w:t>
      </w:r>
      <w:r w:rsidRPr="004E4DD2">
        <w:rPr>
          <w:rFonts w:ascii="Times New Roman" w:hAnsi="Times New Roman" w:cs="Times New Roman"/>
          <w:sz w:val="20"/>
          <w:u w:val="single"/>
        </w:rPr>
        <w:t xml:space="preserve">　　　　　　　　　　　　　</w:t>
      </w:r>
    </w:p>
    <w:p w14:paraId="373A3079" w14:textId="77777777" w:rsidR="007B4EF4" w:rsidRPr="004E4DD2" w:rsidRDefault="00943F77" w:rsidP="00A56C42">
      <w:pPr>
        <w:numPr>
          <w:ilvl w:val="0"/>
          <w:numId w:val="29"/>
        </w:numPr>
        <w:ind w:left="1736" w:hanging="284"/>
        <w:rPr>
          <w:rFonts w:eastAsia="標楷體"/>
          <w:kern w:val="0"/>
          <w:sz w:val="20"/>
          <w:szCs w:val="20"/>
        </w:rPr>
      </w:pPr>
      <w:r w:rsidRPr="004E4DD2">
        <w:rPr>
          <w:sz w:val="20"/>
        </w:rPr>
        <w:t>Notes: Refer to cad/CBDK/CBDK035_TSMC_TSMC/01_rev.txt for the version used.</w:t>
      </w:r>
    </w:p>
    <w:p w14:paraId="4E627370" w14:textId="77777777" w:rsidR="00943F77" w:rsidRPr="004E4DD2" w:rsidRDefault="00943F77" w:rsidP="00A56C42">
      <w:pPr>
        <w:pStyle w:val="a3"/>
        <w:numPr>
          <w:ilvl w:val="2"/>
          <w:numId w:val="3"/>
        </w:numPr>
        <w:tabs>
          <w:tab w:val="clear" w:pos="1418"/>
        </w:tabs>
        <w:jc w:val="both"/>
        <w:rPr>
          <w:rFonts w:ascii="Times New Roman" w:eastAsia="標楷體" w:hAnsi="Times New Roman" w:cs="Times New Roman"/>
          <w:kern w:val="0"/>
          <w:sz w:val="20"/>
          <w:szCs w:val="20"/>
        </w:rPr>
      </w:pPr>
      <w:r w:rsidRPr="004E4DD2">
        <w:rPr>
          <w:rFonts w:ascii="Times New Roman" w:hAnsi="Times New Roman" w:cs="Times New Roman"/>
          <w:sz w:val="20"/>
        </w:rPr>
        <w:t>Has the cell name been changed? □ Yes □ No (It is advised not to change the cell name.)</w:t>
      </w:r>
    </w:p>
    <w:p w14:paraId="31F37597" w14:textId="77777777" w:rsidR="007B4EF4" w:rsidRPr="004E4DD2" w:rsidRDefault="007B4EF4" w:rsidP="00A56C42">
      <w:pPr>
        <w:pStyle w:val="a3"/>
        <w:numPr>
          <w:ilvl w:val="2"/>
          <w:numId w:val="3"/>
        </w:numPr>
        <w:tabs>
          <w:tab w:val="clear" w:pos="1418"/>
        </w:tabs>
        <w:jc w:val="both"/>
        <w:rPr>
          <w:rFonts w:ascii="Times New Roman" w:eastAsia="標楷體" w:hAnsi="Times New Roman" w:cs="Times New Roman"/>
          <w:kern w:val="0"/>
          <w:sz w:val="20"/>
          <w:szCs w:val="20"/>
        </w:rPr>
      </w:pPr>
      <w:r w:rsidRPr="004E4DD2">
        <w:rPr>
          <w:rFonts w:ascii="Times New Roman" w:hAnsi="Times New Roman" w:cs="Times New Roman"/>
          <w:sz w:val="20"/>
        </w:rPr>
        <w:t>Is there filling using core filler? □ Yes □ No</w:t>
      </w:r>
    </w:p>
    <w:p w14:paraId="63F2FCE4" w14:textId="77777777" w:rsidR="00CA0AE1" w:rsidRPr="004E4DD2" w:rsidRDefault="00CA0AE1" w:rsidP="00A56C42">
      <w:pPr>
        <w:pStyle w:val="a3"/>
        <w:numPr>
          <w:ilvl w:val="1"/>
          <w:numId w:val="3"/>
        </w:numPr>
        <w:ind w:leftChars="150" w:left="842" w:hanging="482"/>
        <w:jc w:val="both"/>
        <w:rPr>
          <w:rFonts w:ascii="Times New Roman" w:eastAsia="標楷體" w:hAnsi="Times New Roman" w:cs="Times New Roman"/>
          <w:kern w:val="0"/>
          <w:sz w:val="20"/>
          <w:szCs w:val="20"/>
        </w:rPr>
      </w:pPr>
      <w:r w:rsidRPr="004E4DD2">
        <w:rPr>
          <w:rFonts w:ascii="Times New Roman" w:hAnsi="Times New Roman" w:cs="Times New Roman"/>
          <w:sz w:val="20"/>
        </w:rPr>
        <w:t xml:space="preserve">Is the IO library used? □ Yes □ No </w:t>
      </w:r>
    </w:p>
    <w:p w14:paraId="7BDCAB43" w14:textId="77777777" w:rsidR="003B6CDA" w:rsidRPr="004E4DD2" w:rsidRDefault="007D407D" w:rsidP="00A56C42">
      <w:pPr>
        <w:pStyle w:val="a3"/>
        <w:numPr>
          <w:ilvl w:val="2"/>
          <w:numId w:val="3"/>
        </w:numPr>
        <w:tabs>
          <w:tab w:val="clear" w:pos="1418"/>
        </w:tabs>
        <w:jc w:val="both"/>
        <w:rPr>
          <w:rFonts w:ascii="Times New Roman" w:eastAsia="標楷體" w:hAnsi="Times New Roman" w:cs="Times New Roman"/>
          <w:kern w:val="0"/>
          <w:sz w:val="20"/>
          <w:szCs w:val="20"/>
        </w:rPr>
      </w:pPr>
      <w:r w:rsidRPr="004E4DD2">
        <w:rPr>
          <w:rFonts w:ascii="Times New Roman" w:hAnsi="Times New Roman" w:cs="Times New Roman"/>
          <w:sz w:val="20"/>
        </w:rPr>
        <w:t>Name of IO library used: □ CBDK035_TSMC_TSMC_v7.0 □ D35/IOPAD_STC □ other</w:t>
      </w:r>
      <w:r w:rsidRPr="004E4DD2">
        <w:rPr>
          <w:rFonts w:ascii="Times New Roman" w:hAnsi="Times New Roman" w:cs="Times New Roman"/>
          <w:sz w:val="20"/>
          <w:u w:val="single"/>
        </w:rPr>
        <w:t xml:space="preserve">　　　</w:t>
      </w:r>
    </w:p>
    <w:p w14:paraId="5BA333E2" w14:textId="548B0E77" w:rsidR="00BD6A53" w:rsidRPr="004E4DD2" w:rsidRDefault="007B4EF4" w:rsidP="00A56C42">
      <w:pPr>
        <w:numPr>
          <w:ilvl w:val="0"/>
          <w:numId w:val="29"/>
        </w:numPr>
        <w:ind w:left="1736" w:hanging="284"/>
        <w:rPr>
          <w:rFonts w:eastAsia="標楷體"/>
          <w:kern w:val="0"/>
          <w:sz w:val="20"/>
          <w:szCs w:val="20"/>
        </w:rPr>
      </w:pPr>
      <w:r w:rsidRPr="004E4DD2">
        <w:rPr>
          <w:sz w:val="20"/>
        </w:rPr>
        <w:t>Note 1: CBDK035_TSMC_TSMC_v7.0 is sourced from</w:t>
      </w:r>
      <w:r w:rsidR="0020083F" w:rsidRPr="004E4DD2">
        <w:rPr>
          <w:sz w:val="20"/>
        </w:rPr>
        <w:t xml:space="preserve"> </w:t>
      </w:r>
      <w:r w:rsidRPr="004E4DD2">
        <w:rPr>
          <w:b/>
          <w:sz w:val="20"/>
        </w:rPr>
        <w:t>/cad/CBDK/CBDK035_TSMC_TSMC</w:t>
      </w:r>
      <w:r w:rsidRPr="004E4DD2">
        <w:rPr>
          <w:sz w:val="20"/>
        </w:rPr>
        <w:t>.</w:t>
      </w:r>
    </w:p>
    <w:p w14:paraId="1F0A3966" w14:textId="77777777" w:rsidR="007B4EF4" w:rsidRPr="004E4DD2" w:rsidRDefault="001234D2" w:rsidP="00A56C42">
      <w:pPr>
        <w:numPr>
          <w:ilvl w:val="0"/>
          <w:numId w:val="29"/>
        </w:numPr>
        <w:ind w:left="1736" w:hanging="284"/>
        <w:rPr>
          <w:rFonts w:eastAsia="標楷體"/>
          <w:kern w:val="0"/>
          <w:sz w:val="20"/>
          <w:szCs w:val="20"/>
        </w:rPr>
      </w:pPr>
      <w:r w:rsidRPr="004E4DD2">
        <w:rPr>
          <w:sz w:val="20"/>
        </w:rPr>
        <w:t>Note 2: D35/IOPAD_STC is sourced from</w:t>
      </w:r>
      <w:r w:rsidRPr="004E4DD2">
        <w:rPr>
          <w:b/>
          <w:sz w:val="20"/>
        </w:rPr>
        <w:t>/cad/PDK/D35/IOPAD_STC</w:t>
      </w:r>
      <w:r w:rsidRPr="004E4DD2">
        <w:rPr>
          <w:sz w:val="20"/>
        </w:rPr>
        <w:t>.</w:t>
      </w:r>
    </w:p>
    <w:p w14:paraId="6648BECA" w14:textId="77777777" w:rsidR="003B6CDA" w:rsidRPr="004E4DD2" w:rsidRDefault="00E726C0" w:rsidP="00A56C42">
      <w:pPr>
        <w:ind w:left="1736" w:hanging="284"/>
        <w:rPr>
          <w:rFonts w:eastAsia="標楷體"/>
          <w:kern w:val="0"/>
          <w:sz w:val="20"/>
          <w:szCs w:val="20"/>
        </w:rPr>
      </w:pPr>
      <w:r w:rsidRPr="004E4DD2">
        <w:rPr>
          <w:sz w:val="20"/>
        </w:rPr>
        <w:t>The below only needs to be filled out by the CBDK035_TSMC_TSMC_v7.0 IO library user.</w:t>
      </w:r>
    </w:p>
    <w:p w14:paraId="0FCC4931" w14:textId="77777777" w:rsidR="007B4EF4" w:rsidRPr="004E4DD2" w:rsidRDefault="003C4CDF" w:rsidP="00A56C42">
      <w:pPr>
        <w:pStyle w:val="a3"/>
        <w:numPr>
          <w:ilvl w:val="2"/>
          <w:numId w:val="3"/>
        </w:numPr>
        <w:tabs>
          <w:tab w:val="clear" w:pos="1418"/>
        </w:tabs>
        <w:jc w:val="both"/>
        <w:rPr>
          <w:rFonts w:ascii="Times New Roman" w:eastAsia="標楷體" w:hAnsi="Times New Roman" w:cs="Times New Roman"/>
          <w:kern w:val="0"/>
          <w:sz w:val="20"/>
          <w:szCs w:val="20"/>
        </w:rPr>
      </w:pPr>
      <w:r w:rsidRPr="004E4DD2">
        <w:rPr>
          <w:rFonts w:ascii="Times New Roman" w:hAnsi="Times New Roman" w:cs="Times New Roman"/>
          <w:sz w:val="20"/>
        </w:rPr>
        <w:t xml:space="preserve">Is IO filler added? □ Yes □No </w:t>
      </w:r>
    </w:p>
    <w:p w14:paraId="2B208F4E" w14:textId="77777777" w:rsidR="007B4EF4" w:rsidRPr="004E4DD2" w:rsidRDefault="007B4EF4" w:rsidP="00A56C42">
      <w:pPr>
        <w:pStyle w:val="a3"/>
        <w:numPr>
          <w:ilvl w:val="2"/>
          <w:numId w:val="3"/>
        </w:numPr>
        <w:tabs>
          <w:tab w:val="clear" w:pos="1418"/>
        </w:tabs>
        <w:jc w:val="both"/>
        <w:rPr>
          <w:rFonts w:ascii="Times New Roman" w:eastAsia="標楷體" w:hAnsi="Times New Roman" w:cs="Times New Roman"/>
          <w:kern w:val="0"/>
          <w:sz w:val="20"/>
          <w:szCs w:val="20"/>
        </w:rPr>
      </w:pPr>
      <w:r w:rsidRPr="004E4DD2">
        <w:rPr>
          <w:rFonts w:ascii="Times New Roman" w:hAnsi="Times New Roman" w:cs="Times New Roman"/>
          <w:sz w:val="20"/>
        </w:rPr>
        <w:t>Is a bonding pad added? □ Yes □ No</w:t>
      </w:r>
    </w:p>
    <w:p w14:paraId="1B266726" w14:textId="77777777" w:rsidR="007B4EF4" w:rsidRPr="004E4DD2" w:rsidRDefault="007B4EF4" w:rsidP="00A56C42">
      <w:pPr>
        <w:pStyle w:val="a3"/>
        <w:numPr>
          <w:ilvl w:val="2"/>
          <w:numId w:val="3"/>
        </w:numPr>
        <w:tabs>
          <w:tab w:val="clear" w:pos="1418"/>
        </w:tabs>
        <w:jc w:val="both"/>
        <w:rPr>
          <w:rFonts w:ascii="Times New Roman" w:eastAsia="標楷體" w:hAnsi="Times New Roman" w:cs="Times New Roman"/>
          <w:kern w:val="0"/>
          <w:sz w:val="20"/>
          <w:szCs w:val="20"/>
        </w:rPr>
      </w:pPr>
      <w:r w:rsidRPr="004E4DD2">
        <w:rPr>
          <w:rFonts w:ascii="Times New Roman" w:hAnsi="Times New Roman" w:cs="Times New Roman"/>
          <w:sz w:val="20"/>
        </w:rPr>
        <w:t>Is the addTagCell option checked on the tape-out electronic webpage: □ Yes □ No</w:t>
      </w:r>
    </w:p>
    <w:p w14:paraId="2B4FDF0B" w14:textId="77777777" w:rsidR="007B4EF4" w:rsidRPr="004E4DD2" w:rsidRDefault="007B4EF4" w:rsidP="00A56C42">
      <w:pPr>
        <w:pStyle w:val="a3"/>
        <w:numPr>
          <w:ilvl w:val="2"/>
          <w:numId w:val="3"/>
        </w:numPr>
        <w:tabs>
          <w:tab w:val="clear" w:pos="1418"/>
        </w:tabs>
        <w:jc w:val="both"/>
        <w:rPr>
          <w:rFonts w:ascii="Times New Roman" w:eastAsia="標楷體" w:hAnsi="Times New Roman" w:cs="Times New Roman"/>
          <w:kern w:val="0"/>
          <w:sz w:val="20"/>
          <w:szCs w:val="20"/>
        </w:rPr>
      </w:pPr>
      <w:r w:rsidRPr="004E4DD2">
        <w:rPr>
          <w:rFonts w:ascii="Times New Roman" w:hAnsi="Times New Roman" w:cs="Times New Roman"/>
          <w:sz w:val="20"/>
        </w:rPr>
        <w:t>Is R0 the cell’s placement direction in the lower left corner? □ Yes □ No</w:t>
      </w:r>
    </w:p>
    <w:p w14:paraId="322C725A" w14:textId="77777777" w:rsidR="007B4EF4" w:rsidRPr="004E4DD2" w:rsidRDefault="0010714F" w:rsidP="00A56C42">
      <w:pPr>
        <w:pStyle w:val="a3"/>
        <w:numPr>
          <w:ilvl w:val="1"/>
          <w:numId w:val="3"/>
        </w:numPr>
        <w:ind w:leftChars="150" w:left="842" w:hanging="482"/>
        <w:jc w:val="both"/>
        <w:rPr>
          <w:rFonts w:ascii="Times New Roman" w:eastAsia="標楷體" w:hAnsi="Times New Roman" w:cs="Times New Roman"/>
          <w:kern w:val="0"/>
          <w:sz w:val="20"/>
          <w:szCs w:val="20"/>
        </w:rPr>
      </w:pPr>
      <w:r w:rsidRPr="004E4DD2">
        <w:rPr>
          <w:rFonts w:ascii="Times New Roman" w:hAnsi="Times New Roman" w:cs="Times New Roman"/>
          <w:sz w:val="20"/>
        </w:rPr>
        <w:t>Filling of dummy pattern</w:t>
      </w:r>
    </w:p>
    <w:p w14:paraId="6E2BB9DD" w14:textId="75B6BD6D" w:rsidR="007B4EF4" w:rsidRPr="004E4DD2" w:rsidRDefault="007B4EF4" w:rsidP="00A56C42">
      <w:pPr>
        <w:pStyle w:val="a3"/>
        <w:numPr>
          <w:ilvl w:val="2"/>
          <w:numId w:val="3"/>
        </w:numPr>
        <w:tabs>
          <w:tab w:val="clear" w:pos="1418"/>
        </w:tabs>
        <w:jc w:val="both"/>
        <w:rPr>
          <w:rFonts w:ascii="Times New Roman" w:eastAsia="標楷體" w:hAnsi="Times New Roman" w:cs="Times New Roman"/>
          <w:kern w:val="0"/>
          <w:sz w:val="20"/>
          <w:szCs w:val="20"/>
        </w:rPr>
      </w:pPr>
      <w:r w:rsidRPr="004E4DD2">
        <w:rPr>
          <w:rFonts w:ascii="Times New Roman" w:hAnsi="Times New Roman" w:cs="Times New Roman"/>
          <w:sz w:val="20"/>
        </w:rPr>
        <w:t>If the design is exclusively a digital circuit design, the TSRI will fill out the dummy pattern after the layout is replaced. Has the information provided above been verified? □Yes □No</w:t>
      </w:r>
    </w:p>
    <w:p w14:paraId="1E8644F4" w14:textId="7E8DE266" w:rsidR="007B4EF4" w:rsidRPr="004E4DD2" w:rsidRDefault="007B4EF4" w:rsidP="00A56C42">
      <w:pPr>
        <w:pStyle w:val="a3"/>
        <w:numPr>
          <w:ilvl w:val="2"/>
          <w:numId w:val="3"/>
        </w:numPr>
        <w:tabs>
          <w:tab w:val="clear" w:pos="1418"/>
        </w:tabs>
        <w:jc w:val="both"/>
        <w:rPr>
          <w:rFonts w:ascii="Times New Roman" w:eastAsia="標楷體" w:hAnsi="Times New Roman" w:cs="Times New Roman"/>
          <w:kern w:val="0"/>
          <w:sz w:val="20"/>
        </w:rPr>
      </w:pPr>
      <w:r w:rsidRPr="004E4DD2">
        <w:rPr>
          <w:rFonts w:ascii="Times New Roman" w:hAnsi="Times New Roman" w:cs="Times New Roman"/>
          <w:sz w:val="20"/>
        </w:rPr>
        <w:t xml:space="preserve">If the layout file is a mixed-signal design, the full-custom design block must independently fill the dummy pattern and select unfilled image layers, including the block layer of Layer FUSE [FW(235)]. The TSRI will fill out the dummy pattern once the layout of the cell-based design block has been replaced. Has the information provided above been verified? □ Yes □ No </w:t>
      </w:r>
    </w:p>
    <w:p w14:paraId="20100D40" w14:textId="77777777" w:rsidR="007B4EF4" w:rsidRPr="004E4DD2" w:rsidRDefault="007B4EF4" w:rsidP="00A56C42">
      <w:pPr>
        <w:pStyle w:val="a3"/>
        <w:numPr>
          <w:ilvl w:val="2"/>
          <w:numId w:val="3"/>
        </w:numPr>
        <w:tabs>
          <w:tab w:val="clear" w:pos="1418"/>
        </w:tabs>
        <w:jc w:val="both"/>
        <w:rPr>
          <w:rFonts w:ascii="Times New Roman" w:eastAsia="標楷體" w:hAnsi="Times New Roman" w:cs="Times New Roman"/>
          <w:kern w:val="0"/>
          <w:sz w:val="20"/>
          <w:szCs w:val="20"/>
        </w:rPr>
      </w:pPr>
      <w:r w:rsidRPr="004E4DD2">
        <w:rPr>
          <w:rFonts w:ascii="Times New Roman" w:hAnsi="Times New Roman" w:cs="Times New Roman"/>
          <w:sz w:val="20"/>
        </w:rPr>
        <w:t>Has the addDummyCell option on the tape-out electronic webpage been selected, and has the TSRI filled out the dummy patern? □ Yes □ No</w:t>
      </w:r>
    </w:p>
    <w:p w14:paraId="22D9041A" w14:textId="77777777" w:rsidR="007B4EF4" w:rsidRPr="004E4DD2" w:rsidRDefault="007B4EF4" w:rsidP="00A56C42">
      <w:pPr>
        <w:pStyle w:val="a3"/>
        <w:numPr>
          <w:ilvl w:val="1"/>
          <w:numId w:val="3"/>
        </w:numPr>
        <w:ind w:leftChars="150" w:left="842" w:hanging="482"/>
        <w:jc w:val="both"/>
        <w:rPr>
          <w:rFonts w:ascii="Times New Roman" w:eastAsia="標楷體" w:hAnsi="Times New Roman" w:cs="Times New Roman"/>
          <w:kern w:val="0"/>
          <w:sz w:val="20"/>
          <w:szCs w:val="20"/>
        </w:rPr>
      </w:pPr>
      <w:r w:rsidRPr="004E4DD2">
        <w:rPr>
          <w:rFonts w:ascii="Times New Roman" w:hAnsi="Times New Roman" w:cs="Times New Roman"/>
          <w:sz w:val="20"/>
        </w:rPr>
        <w:t>DRC verification</w:t>
      </w:r>
    </w:p>
    <w:p w14:paraId="7A7F2798" w14:textId="77777777" w:rsidR="007B4EF4" w:rsidRPr="004E4DD2" w:rsidRDefault="007B4EF4" w:rsidP="001E140F">
      <w:pPr>
        <w:pStyle w:val="a3"/>
        <w:numPr>
          <w:ilvl w:val="2"/>
          <w:numId w:val="3"/>
        </w:numPr>
        <w:tabs>
          <w:tab w:val="clear" w:pos="1418"/>
        </w:tabs>
        <w:jc w:val="both"/>
        <w:rPr>
          <w:rFonts w:ascii="Times New Roman" w:eastAsia="標楷體" w:hAnsi="Times New Roman" w:cs="Times New Roman"/>
          <w:kern w:val="0"/>
          <w:sz w:val="20"/>
          <w:szCs w:val="20"/>
        </w:rPr>
      </w:pPr>
      <w:r w:rsidRPr="004E4DD2">
        <w:rPr>
          <w:rFonts w:ascii="Times New Roman" w:hAnsi="Times New Roman" w:cs="Times New Roman"/>
          <w:sz w:val="20"/>
        </w:rPr>
        <w:t xml:space="preserve">In this design case, has the DRC verification of the queue server been completed? □ Yes □ No </w:t>
      </w:r>
    </w:p>
    <w:p w14:paraId="7B1EDD5D" w14:textId="77777777" w:rsidR="00F23B6D" w:rsidRPr="004E4DD2" w:rsidRDefault="003B6CDA" w:rsidP="001E140F">
      <w:pPr>
        <w:pStyle w:val="a3"/>
        <w:numPr>
          <w:ilvl w:val="2"/>
          <w:numId w:val="3"/>
        </w:numPr>
        <w:tabs>
          <w:tab w:val="clear" w:pos="1418"/>
        </w:tabs>
        <w:jc w:val="both"/>
        <w:rPr>
          <w:rFonts w:ascii="Times New Roman" w:eastAsia="標楷體" w:hAnsi="Times New Roman" w:cs="Times New Roman"/>
          <w:kern w:val="0"/>
          <w:sz w:val="20"/>
          <w:szCs w:val="20"/>
        </w:rPr>
      </w:pPr>
      <w:r w:rsidRPr="004E4DD2">
        <w:rPr>
          <w:rFonts w:ascii="Times New Roman" w:hAnsi="Times New Roman" w:cs="Times New Roman"/>
          <w:sz w:val="20"/>
        </w:rPr>
        <w:t>The name of the DRC verification result file after queue server replacement:</w:t>
      </w:r>
    </w:p>
    <w:p w14:paraId="6A1F2F65" w14:textId="77777777" w:rsidR="007B4EF4" w:rsidRPr="004E4DD2" w:rsidRDefault="005F205F" w:rsidP="005F205F">
      <w:pPr>
        <w:ind w:left="1442"/>
        <w:jc w:val="both"/>
        <w:rPr>
          <w:rFonts w:eastAsia="標楷體"/>
          <w:kern w:val="0"/>
          <w:sz w:val="20"/>
          <w:szCs w:val="20"/>
        </w:rPr>
      </w:pPr>
      <w:r w:rsidRPr="004E4DD2">
        <w:rPr>
          <w:sz w:val="20"/>
          <w:u w:val="single"/>
        </w:rPr>
        <w:t xml:space="preserve">　　　　　　　　　　　　　　　　　　　　　　　　　　　　　　　　　　　　　　　　</w:t>
      </w:r>
    </w:p>
    <w:p w14:paraId="496A2436" w14:textId="77777777" w:rsidR="007B4EF4" w:rsidRPr="004E4DD2" w:rsidRDefault="007B4EF4" w:rsidP="001E140F">
      <w:pPr>
        <w:pStyle w:val="a3"/>
        <w:numPr>
          <w:ilvl w:val="2"/>
          <w:numId w:val="3"/>
        </w:numPr>
        <w:tabs>
          <w:tab w:val="clear" w:pos="1418"/>
        </w:tabs>
        <w:jc w:val="both"/>
        <w:rPr>
          <w:rFonts w:ascii="Times New Roman" w:eastAsia="標楷體" w:hAnsi="Times New Roman" w:cs="Times New Roman"/>
          <w:kern w:val="0"/>
          <w:sz w:val="20"/>
          <w:szCs w:val="20"/>
        </w:rPr>
      </w:pPr>
      <w:r w:rsidRPr="004E4DD2">
        <w:rPr>
          <w:rFonts w:ascii="Times New Roman" w:hAnsi="Times New Roman" w:cs="Times New Roman"/>
          <w:sz w:val="20"/>
        </w:rPr>
        <w:t>Has the DRC verification file been uploaded to the tape-out electronic webpage after the queue server was replaced? □ Yes □ No</w:t>
      </w:r>
    </w:p>
    <w:p w14:paraId="07FC0263" w14:textId="77777777" w:rsidR="007B4EF4" w:rsidRPr="004E4DD2" w:rsidRDefault="007B4EF4" w:rsidP="001E140F">
      <w:pPr>
        <w:pStyle w:val="a3"/>
        <w:numPr>
          <w:ilvl w:val="3"/>
          <w:numId w:val="3"/>
        </w:numPr>
        <w:tabs>
          <w:tab w:val="clear" w:pos="1984"/>
        </w:tabs>
        <w:ind w:left="2156"/>
        <w:jc w:val="both"/>
        <w:rPr>
          <w:rFonts w:ascii="Times New Roman" w:eastAsia="標楷體" w:hAnsi="Times New Roman" w:cs="Times New Roman"/>
          <w:kern w:val="0"/>
          <w:sz w:val="20"/>
          <w:szCs w:val="20"/>
        </w:rPr>
      </w:pPr>
      <w:r w:rsidRPr="004E4DD2">
        <w:rPr>
          <w:rFonts w:ascii="Times New Roman" w:hAnsi="Times New Roman" w:cs="Times New Roman"/>
          <w:sz w:val="20"/>
        </w:rPr>
        <w:t>The DRC file name uploaded to the tape-out electronic webpage:</w:t>
      </w:r>
      <w:r w:rsidRPr="004E4DD2">
        <w:rPr>
          <w:rFonts w:ascii="Times New Roman" w:hAnsi="Times New Roman" w:cs="Times New Roman"/>
          <w:sz w:val="20"/>
          <w:u w:val="single"/>
        </w:rPr>
        <w:t xml:space="preserve">　　　　　　　　　　　　　</w:t>
      </w:r>
    </w:p>
    <w:p w14:paraId="69F4507A" w14:textId="77777777" w:rsidR="007B4EF4" w:rsidRPr="004E4DD2" w:rsidRDefault="007B4EF4" w:rsidP="001E140F">
      <w:pPr>
        <w:pStyle w:val="a3"/>
        <w:numPr>
          <w:ilvl w:val="3"/>
          <w:numId w:val="3"/>
        </w:numPr>
        <w:tabs>
          <w:tab w:val="clear" w:pos="1984"/>
        </w:tabs>
        <w:ind w:left="2156"/>
        <w:jc w:val="both"/>
        <w:rPr>
          <w:rFonts w:ascii="Times New Roman" w:eastAsia="標楷體" w:hAnsi="Times New Roman" w:cs="Times New Roman"/>
          <w:kern w:val="0"/>
          <w:sz w:val="20"/>
          <w:szCs w:val="20"/>
        </w:rPr>
      </w:pPr>
      <w:r w:rsidRPr="004E4DD2">
        <w:rPr>
          <w:rFonts w:ascii="Times New Roman" w:hAnsi="Times New Roman" w:cs="Times New Roman"/>
          <w:sz w:val="20"/>
        </w:rPr>
        <w:t>Does the file uploaded to the electronic tape-out webpage match the information filled out above? □ Yes □ No</w:t>
      </w:r>
    </w:p>
    <w:p w14:paraId="5CC04138" w14:textId="77777777" w:rsidR="00AC4B18" w:rsidRPr="004E4DD2" w:rsidRDefault="004A613E" w:rsidP="001E140F">
      <w:pPr>
        <w:pStyle w:val="a3"/>
        <w:numPr>
          <w:ilvl w:val="2"/>
          <w:numId w:val="3"/>
        </w:numPr>
        <w:tabs>
          <w:tab w:val="clear" w:pos="1418"/>
        </w:tabs>
        <w:jc w:val="both"/>
        <w:rPr>
          <w:rFonts w:ascii="Times New Roman" w:eastAsia="標楷體" w:hAnsi="Times New Roman" w:cs="Times New Roman"/>
          <w:kern w:val="0"/>
          <w:sz w:val="20"/>
          <w:szCs w:val="20"/>
        </w:rPr>
      </w:pPr>
      <w:r w:rsidRPr="004E4DD2">
        <w:rPr>
          <w:rFonts w:ascii="Times New Roman" w:hAnsi="Times New Roman" w:cs="Times New Roman"/>
          <w:sz w:val="20"/>
        </w:rPr>
        <w:t xml:space="preserve">Does the queue server’s completed DRC result content contain DRC-deviated errors? □ Yes □ No </w:t>
      </w:r>
    </w:p>
    <w:p w14:paraId="5692E692" w14:textId="4CC657B3" w:rsidR="00AC4B18" w:rsidRPr="004E4DD2" w:rsidRDefault="00AC4B18" w:rsidP="00012A0D">
      <w:pPr>
        <w:numPr>
          <w:ilvl w:val="0"/>
          <w:numId w:val="30"/>
        </w:numPr>
        <w:ind w:left="1701" w:hanging="283"/>
        <w:jc w:val="both"/>
        <w:rPr>
          <w:rFonts w:eastAsia="標楷體"/>
          <w:b/>
          <w:kern w:val="0"/>
          <w:sz w:val="20"/>
          <w:szCs w:val="20"/>
        </w:rPr>
      </w:pPr>
      <w:r w:rsidRPr="004E4DD2">
        <w:rPr>
          <w:b/>
          <w:sz w:val="20"/>
        </w:rPr>
        <w:t xml:space="preserve">Refer to the following for content details: </w:t>
      </w:r>
      <w:hyperlink r:id="rId10" w:history="1">
        <w:r w:rsidRPr="004E4DD2">
          <w:rPr>
            <w:rStyle w:val="a8"/>
            <w:b/>
            <w:color w:val="auto"/>
            <w:sz w:val="20"/>
          </w:rPr>
          <w:t>http://www2.cic.org.tw/~shuttle/drc/all/D35.pdf</w:t>
        </w:r>
      </w:hyperlink>
      <w:r w:rsidRPr="004E4DD2">
        <w:t>.</w:t>
      </w:r>
    </w:p>
    <w:tbl>
      <w:tblPr>
        <w:tblW w:w="8826" w:type="dxa"/>
        <w:jc w:val="center"/>
        <w:tblBorders>
          <w:top w:val="single" w:sz="18" w:space="0" w:color="auto"/>
          <w:left w:val="single" w:sz="18" w:space="0" w:color="auto"/>
          <w:bottom w:val="single" w:sz="18" w:space="0" w:color="auto"/>
          <w:right w:val="single" w:sz="18" w:space="0" w:color="auto"/>
          <w:insideH w:val="single" w:sz="6" w:space="0" w:color="auto"/>
          <w:insideV w:val="single" w:sz="6" w:space="0" w:color="auto"/>
        </w:tblBorders>
        <w:tblLook w:val="01E0" w:firstRow="1" w:lastRow="1" w:firstColumn="1" w:lastColumn="1" w:noHBand="0" w:noVBand="0"/>
      </w:tblPr>
      <w:tblGrid>
        <w:gridCol w:w="423"/>
        <w:gridCol w:w="3030"/>
        <w:gridCol w:w="5373"/>
      </w:tblGrid>
      <w:tr w:rsidR="007B4EF4" w:rsidRPr="004E4DD2" w14:paraId="39490928" w14:textId="77777777" w:rsidTr="00DD35A1">
        <w:trPr>
          <w:trHeight w:val="349"/>
          <w:jc w:val="center"/>
        </w:trPr>
        <w:tc>
          <w:tcPr>
            <w:tcW w:w="423" w:type="dxa"/>
          </w:tcPr>
          <w:p w14:paraId="5CA45816" w14:textId="77777777" w:rsidR="007B4EF4" w:rsidRPr="004E4DD2" w:rsidRDefault="007B4EF4" w:rsidP="00DD35A1">
            <w:pPr>
              <w:jc w:val="both"/>
              <w:rPr>
                <w:rFonts w:eastAsia="標楷體"/>
                <w:kern w:val="0"/>
                <w:sz w:val="20"/>
                <w:szCs w:val="20"/>
              </w:rPr>
            </w:pPr>
          </w:p>
        </w:tc>
        <w:tc>
          <w:tcPr>
            <w:tcW w:w="3030" w:type="dxa"/>
          </w:tcPr>
          <w:p w14:paraId="27D43729" w14:textId="77777777" w:rsidR="007B4EF4" w:rsidRPr="004E4DD2" w:rsidRDefault="007B4EF4" w:rsidP="00DD35A1">
            <w:pPr>
              <w:jc w:val="both"/>
              <w:rPr>
                <w:rFonts w:eastAsia="標楷體"/>
                <w:kern w:val="0"/>
                <w:sz w:val="20"/>
                <w:szCs w:val="20"/>
              </w:rPr>
            </w:pPr>
            <w:r w:rsidRPr="004E4DD2">
              <w:rPr>
                <w:sz w:val="20"/>
              </w:rPr>
              <w:t>DRC error type</w:t>
            </w:r>
          </w:p>
        </w:tc>
        <w:tc>
          <w:tcPr>
            <w:tcW w:w="5373" w:type="dxa"/>
          </w:tcPr>
          <w:p w14:paraId="1354DA57" w14:textId="77777777" w:rsidR="007B4EF4" w:rsidRPr="004E4DD2" w:rsidRDefault="007B4EF4" w:rsidP="00DD35A1">
            <w:pPr>
              <w:jc w:val="both"/>
              <w:rPr>
                <w:rFonts w:eastAsia="標楷體"/>
                <w:kern w:val="0"/>
                <w:sz w:val="20"/>
                <w:szCs w:val="20"/>
              </w:rPr>
            </w:pPr>
            <w:r w:rsidRPr="004E4DD2">
              <w:rPr>
                <w:sz w:val="20"/>
              </w:rPr>
              <w:t>Notes</w:t>
            </w:r>
          </w:p>
        </w:tc>
      </w:tr>
      <w:tr w:rsidR="007B4EF4" w:rsidRPr="004E4DD2" w14:paraId="24D5B641" w14:textId="77777777" w:rsidTr="00DD35A1">
        <w:trPr>
          <w:jc w:val="center"/>
        </w:trPr>
        <w:tc>
          <w:tcPr>
            <w:tcW w:w="423" w:type="dxa"/>
          </w:tcPr>
          <w:p w14:paraId="41F11D4C" w14:textId="77777777" w:rsidR="007B4EF4" w:rsidRPr="004E4DD2" w:rsidRDefault="007B4EF4" w:rsidP="00DD35A1">
            <w:pPr>
              <w:jc w:val="both"/>
              <w:rPr>
                <w:rFonts w:eastAsia="標楷體"/>
                <w:kern w:val="0"/>
                <w:sz w:val="20"/>
                <w:szCs w:val="20"/>
              </w:rPr>
            </w:pPr>
            <w:r w:rsidRPr="004E4DD2">
              <w:rPr>
                <w:sz w:val="20"/>
                <w:lang w:val="fr-FR"/>
              </w:rPr>
              <w:t>□</w:t>
            </w:r>
          </w:p>
        </w:tc>
        <w:tc>
          <w:tcPr>
            <w:tcW w:w="3030" w:type="dxa"/>
          </w:tcPr>
          <w:p w14:paraId="59FDB750" w14:textId="77777777" w:rsidR="007B4EF4" w:rsidRPr="004E4DD2" w:rsidRDefault="007B4EF4" w:rsidP="00DD35A1">
            <w:pPr>
              <w:jc w:val="both"/>
              <w:rPr>
                <w:rFonts w:eastAsia="標楷體"/>
                <w:kern w:val="0"/>
                <w:sz w:val="20"/>
                <w:szCs w:val="20"/>
              </w:rPr>
            </w:pPr>
            <w:r w:rsidRPr="004E4DD2">
              <w:rPr>
                <w:sz w:val="20"/>
                <w:lang w:val="fr-FR"/>
              </w:rPr>
              <w:t xml:space="preserve">RPO.S.3  </w:t>
            </w:r>
          </w:p>
        </w:tc>
        <w:tc>
          <w:tcPr>
            <w:tcW w:w="5373" w:type="dxa"/>
          </w:tcPr>
          <w:p w14:paraId="756E5592" w14:textId="77777777" w:rsidR="007B4EF4" w:rsidRPr="004E4DD2" w:rsidRDefault="007B4EF4" w:rsidP="005D1AD8">
            <w:pPr>
              <w:widowControl/>
              <w:jc w:val="both"/>
              <w:rPr>
                <w:rFonts w:eastAsia="標楷體"/>
                <w:kern w:val="0"/>
                <w:sz w:val="20"/>
                <w:szCs w:val="20"/>
              </w:rPr>
            </w:pPr>
            <w:r w:rsidRPr="004E4DD2">
              <w:rPr>
                <w:sz w:val="20"/>
              </w:rPr>
              <w:t>This process does not provide high resistance Poly2.</w:t>
            </w:r>
          </w:p>
        </w:tc>
      </w:tr>
      <w:tr w:rsidR="007B4EF4" w:rsidRPr="004E4DD2" w14:paraId="49848A7A" w14:textId="77777777" w:rsidTr="00DD35A1">
        <w:trPr>
          <w:jc w:val="center"/>
        </w:trPr>
        <w:tc>
          <w:tcPr>
            <w:tcW w:w="423" w:type="dxa"/>
          </w:tcPr>
          <w:p w14:paraId="35BDAAF7" w14:textId="77777777" w:rsidR="007B4EF4" w:rsidRPr="004E4DD2" w:rsidRDefault="007B4EF4" w:rsidP="00DD35A1">
            <w:pPr>
              <w:jc w:val="both"/>
              <w:rPr>
                <w:rFonts w:eastAsia="標楷體"/>
                <w:kern w:val="0"/>
                <w:sz w:val="20"/>
                <w:szCs w:val="20"/>
              </w:rPr>
            </w:pPr>
            <w:r w:rsidRPr="004E4DD2">
              <w:rPr>
                <w:sz w:val="20"/>
                <w:lang w:val="fr-FR"/>
              </w:rPr>
              <w:t>□</w:t>
            </w:r>
          </w:p>
        </w:tc>
        <w:tc>
          <w:tcPr>
            <w:tcW w:w="3030" w:type="dxa"/>
          </w:tcPr>
          <w:p w14:paraId="485486EB" w14:textId="77777777" w:rsidR="007B4EF4" w:rsidRPr="004E4DD2" w:rsidRDefault="007B4EF4" w:rsidP="00DD35A1">
            <w:pPr>
              <w:jc w:val="both"/>
              <w:rPr>
                <w:rFonts w:eastAsia="標楷體"/>
                <w:kern w:val="0"/>
                <w:sz w:val="20"/>
                <w:szCs w:val="20"/>
              </w:rPr>
            </w:pPr>
            <w:r w:rsidRPr="004E4DD2">
              <w:rPr>
                <w:sz w:val="20"/>
                <w:lang w:val="fr-FR"/>
              </w:rPr>
              <w:t>LATI.2</w:t>
            </w:r>
          </w:p>
        </w:tc>
        <w:tc>
          <w:tcPr>
            <w:tcW w:w="5373" w:type="dxa"/>
          </w:tcPr>
          <w:p w14:paraId="6DC8C042" w14:textId="08CD7687" w:rsidR="007B4EF4" w:rsidRPr="004E4DD2" w:rsidRDefault="007B4EF4" w:rsidP="00DD35A1">
            <w:pPr>
              <w:jc w:val="both"/>
              <w:rPr>
                <w:rFonts w:eastAsia="標楷體"/>
                <w:kern w:val="0"/>
                <w:sz w:val="20"/>
                <w:szCs w:val="20"/>
              </w:rPr>
            </w:pPr>
            <w:r w:rsidRPr="004E4DD2">
              <w:rPr>
                <w:sz w:val="20"/>
              </w:rPr>
              <w:t xml:space="preserve">This error is only </w:t>
            </w:r>
            <w:r w:rsidR="00AE2C62" w:rsidRPr="004E4DD2">
              <w:rPr>
                <w:sz w:val="20"/>
              </w:rPr>
              <w:t xml:space="preserve">negligible </w:t>
            </w:r>
            <w:r w:rsidRPr="004E4DD2">
              <w:rPr>
                <w:sz w:val="20"/>
              </w:rPr>
              <w:t>when it manifests in resistance. Should this occur on crystals, it is necessary to rectify this error.</w:t>
            </w:r>
          </w:p>
        </w:tc>
      </w:tr>
      <w:tr w:rsidR="007B4EF4" w:rsidRPr="004E4DD2" w14:paraId="0EF20A6F" w14:textId="77777777" w:rsidTr="00DD35A1">
        <w:trPr>
          <w:jc w:val="center"/>
        </w:trPr>
        <w:tc>
          <w:tcPr>
            <w:tcW w:w="423" w:type="dxa"/>
          </w:tcPr>
          <w:p w14:paraId="7CC156BD" w14:textId="77777777" w:rsidR="007B4EF4" w:rsidRPr="004E4DD2" w:rsidRDefault="007B4EF4" w:rsidP="00DD35A1">
            <w:pPr>
              <w:jc w:val="both"/>
              <w:rPr>
                <w:rFonts w:eastAsia="標楷體"/>
                <w:kern w:val="0"/>
                <w:sz w:val="20"/>
                <w:szCs w:val="20"/>
              </w:rPr>
            </w:pPr>
            <w:r w:rsidRPr="004E4DD2">
              <w:rPr>
                <w:sz w:val="20"/>
                <w:lang w:val="fr-FR"/>
              </w:rPr>
              <w:lastRenderedPageBreak/>
              <w:t>□</w:t>
            </w:r>
          </w:p>
        </w:tc>
        <w:tc>
          <w:tcPr>
            <w:tcW w:w="3030" w:type="dxa"/>
          </w:tcPr>
          <w:p w14:paraId="20298A7F" w14:textId="77777777" w:rsidR="007B4EF4" w:rsidRPr="004E4DD2" w:rsidRDefault="007B4EF4" w:rsidP="00DD35A1">
            <w:pPr>
              <w:jc w:val="both"/>
              <w:rPr>
                <w:rFonts w:eastAsia="標楷體"/>
                <w:kern w:val="0"/>
                <w:sz w:val="20"/>
                <w:szCs w:val="20"/>
              </w:rPr>
            </w:pPr>
            <w:r w:rsidRPr="004E4DD2">
              <w:rPr>
                <w:sz w:val="20"/>
                <w:lang w:val="fr-FR"/>
              </w:rPr>
              <w:t>OFFGRID</w:t>
            </w:r>
          </w:p>
        </w:tc>
        <w:tc>
          <w:tcPr>
            <w:tcW w:w="5373" w:type="dxa"/>
          </w:tcPr>
          <w:p w14:paraId="74B2EB19" w14:textId="77777777" w:rsidR="007B4EF4" w:rsidRPr="004E4DD2" w:rsidRDefault="007B4EF4" w:rsidP="00DD35A1">
            <w:pPr>
              <w:jc w:val="both"/>
              <w:rPr>
                <w:rFonts w:eastAsia="標楷體"/>
                <w:kern w:val="0"/>
                <w:sz w:val="20"/>
                <w:szCs w:val="20"/>
                <w:lang w:val="fr-FR"/>
              </w:rPr>
            </w:pPr>
          </w:p>
        </w:tc>
      </w:tr>
      <w:tr w:rsidR="007B4EF4" w:rsidRPr="004E4DD2" w14:paraId="70D65ED1" w14:textId="77777777" w:rsidTr="00DD35A1">
        <w:trPr>
          <w:jc w:val="center"/>
        </w:trPr>
        <w:tc>
          <w:tcPr>
            <w:tcW w:w="423" w:type="dxa"/>
          </w:tcPr>
          <w:p w14:paraId="7686EA9C" w14:textId="77777777" w:rsidR="007B4EF4" w:rsidRPr="004E4DD2" w:rsidRDefault="007B4EF4" w:rsidP="00DD35A1">
            <w:pPr>
              <w:jc w:val="both"/>
              <w:rPr>
                <w:rFonts w:eastAsia="標楷體"/>
                <w:kern w:val="0"/>
                <w:sz w:val="20"/>
                <w:szCs w:val="20"/>
              </w:rPr>
            </w:pPr>
            <w:r w:rsidRPr="004E4DD2">
              <w:rPr>
                <w:sz w:val="20"/>
                <w:lang w:val="fr-FR"/>
              </w:rPr>
              <w:t>□</w:t>
            </w:r>
          </w:p>
        </w:tc>
        <w:tc>
          <w:tcPr>
            <w:tcW w:w="3030" w:type="dxa"/>
          </w:tcPr>
          <w:p w14:paraId="30E35BE8" w14:textId="77777777" w:rsidR="007B4EF4" w:rsidRPr="004E4DD2" w:rsidRDefault="007B4EF4" w:rsidP="00C86006">
            <w:pPr>
              <w:numPr>
                <w:ilvl w:val="0"/>
                <w:numId w:val="28"/>
              </w:numPr>
              <w:ind w:left="284" w:hanging="284"/>
              <w:jc w:val="both"/>
              <w:rPr>
                <w:rFonts w:eastAsia="標楷體"/>
                <w:kern w:val="0"/>
                <w:sz w:val="20"/>
                <w:szCs w:val="20"/>
              </w:rPr>
            </w:pPr>
            <w:r w:rsidRPr="004E4DD2">
              <w:rPr>
                <w:sz w:val="20"/>
                <w:lang w:val="fr-FR"/>
              </w:rPr>
              <w:t>AMS.1.M1</w:t>
            </w:r>
          </w:p>
          <w:p w14:paraId="1D49A93A" w14:textId="77777777" w:rsidR="007B4EF4" w:rsidRPr="004E4DD2" w:rsidRDefault="007B4EF4" w:rsidP="00C86006">
            <w:pPr>
              <w:numPr>
                <w:ilvl w:val="0"/>
                <w:numId w:val="28"/>
              </w:numPr>
              <w:ind w:left="284" w:hanging="284"/>
              <w:jc w:val="both"/>
              <w:rPr>
                <w:rFonts w:eastAsia="標楷體"/>
                <w:kern w:val="0"/>
                <w:sz w:val="20"/>
                <w:szCs w:val="20"/>
              </w:rPr>
            </w:pPr>
            <w:r w:rsidRPr="004E4DD2">
              <w:rPr>
                <w:sz w:val="20"/>
                <w:lang w:val="fr-FR"/>
              </w:rPr>
              <w:t>AMS.1.M2</w:t>
            </w:r>
          </w:p>
          <w:p w14:paraId="2DEDD6A9" w14:textId="77777777" w:rsidR="007B4EF4" w:rsidRPr="004E4DD2" w:rsidRDefault="007B4EF4" w:rsidP="00C86006">
            <w:pPr>
              <w:numPr>
                <w:ilvl w:val="0"/>
                <w:numId w:val="28"/>
              </w:numPr>
              <w:ind w:left="284" w:hanging="284"/>
              <w:jc w:val="both"/>
              <w:rPr>
                <w:rFonts w:eastAsia="標楷體"/>
                <w:kern w:val="0"/>
                <w:sz w:val="20"/>
                <w:szCs w:val="20"/>
              </w:rPr>
            </w:pPr>
            <w:r w:rsidRPr="004E4DD2">
              <w:rPr>
                <w:sz w:val="20"/>
                <w:lang w:val="fr-FR"/>
              </w:rPr>
              <w:t>AMS.1.M3</w:t>
            </w:r>
          </w:p>
          <w:p w14:paraId="1850DAE7" w14:textId="77777777" w:rsidR="007B4EF4" w:rsidRPr="004E4DD2" w:rsidRDefault="007B4EF4" w:rsidP="00C86006">
            <w:pPr>
              <w:numPr>
                <w:ilvl w:val="0"/>
                <w:numId w:val="28"/>
              </w:numPr>
              <w:ind w:left="284" w:hanging="284"/>
              <w:jc w:val="both"/>
              <w:rPr>
                <w:rFonts w:eastAsia="標楷體"/>
                <w:kern w:val="0"/>
                <w:sz w:val="20"/>
                <w:szCs w:val="20"/>
              </w:rPr>
            </w:pPr>
            <w:r w:rsidRPr="004E4DD2">
              <w:rPr>
                <w:sz w:val="20"/>
                <w:lang w:val="fr-FR"/>
              </w:rPr>
              <w:t>AMS.1.M4</w:t>
            </w:r>
          </w:p>
        </w:tc>
        <w:tc>
          <w:tcPr>
            <w:tcW w:w="5373" w:type="dxa"/>
          </w:tcPr>
          <w:p w14:paraId="70EA8AA9" w14:textId="32C3BA49" w:rsidR="007B4EF4" w:rsidRPr="004E4DD2" w:rsidRDefault="007B4EF4" w:rsidP="00DD35A1">
            <w:pPr>
              <w:widowControl/>
              <w:jc w:val="both"/>
              <w:rPr>
                <w:rFonts w:eastAsia="標楷體"/>
                <w:kern w:val="0"/>
                <w:sz w:val="20"/>
                <w:szCs w:val="20"/>
              </w:rPr>
            </w:pPr>
            <w:r w:rsidRPr="004E4DD2">
              <w:rPr>
                <w:sz w:val="20"/>
              </w:rPr>
              <w:t xml:space="preserve">AMS series errors are only </w:t>
            </w:r>
            <w:r w:rsidR="00AE2C62" w:rsidRPr="004E4DD2">
              <w:rPr>
                <w:sz w:val="20"/>
              </w:rPr>
              <w:t>negligible</w:t>
            </w:r>
            <w:r w:rsidRPr="004E4DD2">
              <w:rPr>
                <w:sz w:val="20"/>
              </w:rPr>
              <w:t xml:space="preserve"> when they manifest on TSMC I/O PAD. After executing the DRC of whole chips, please thoroughly examine if AMS series errors appear in the core or the junction between the core and I/O PAD.</w:t>
            </w:r>
          </w:p>
        </w:tc>
      </w:tr>
      <w:tr w:rsidR="007B4EF4" w:rsidRPr="004E4DD2" w14:paraId="4FD508FB" w14:textId="77777777" w:rsidTr="00DD35A1">
        <w:trPr>
          <w:jc w:val="center"/>
        </w:trPr>
        <w:tc>
          <w:tcPr>
            <w:tcW w:w="423" w:type="dxa"/>
          </w:tcPr>
          <w:p w14:paraId="6B0067A4" w14:textId="77777777" w:rsidR="007B4EF4" w:rsidRPr="004E4DD2" w:rsidRDefault="007B4EF4" w:rsidP="00DD35A1">
            <w:pPr>
              <w:jc w:val="both"/>
              <w:rPr>
                <w:rFonts w:eastAsia="標楷體"/>
                <w:kern w:val="0"/>
                <w:sz w:val="20"/>
                <w:szCs w:val="20"/>
              </w:rPr>
            </w:pPr>
            <w:r w:rsidRPr="004E4DD2">
              <w:rPr>
                <w:sz w:val="20"/>
                <w:lang w:val="fr-FR"/>
              </w:rPr>
              <w:t>□</w:t>
            </w:r>
          </w:p>
        </w:tc>
        <w:tc>
          <w:tcPr>
            <w:tcW w:w="3030" w:type="dxa"/>
          </w:tcPr>
          <w:p w14:paraId="0994F831" w14:textId="77777777" w:rsidR="007B4EF4" w:rsidRPr="004E4DD2" w:rsidRDefault="007B4EF4" w:rsidP="00C86006">
            <w:pPr>
              <w:numPr>
                <w:ilvl w:val="0"/>
                <w:numId w:val="28"/>
              </w:numPr>
              <w:ind w:left="284" w:hanging="284"/>
              <w:jc w:val="both"/>
              <w:rPr>
                <w:rFonts w:eastAsia="標楷體"/>
                <w:kern w:val="0"/>
                <w:sz w:val="20"/>
                <w:szCs w:val="20"/>
              </w:rPr>
            </w:pPr>
            <w:r w:rsidRPr="004E4DD2">
              <w:rPr>
                <w:sz w:val="20"/>
                <w:lang w:val="fr-FR"/>
              </w:rPr>
              <w:t>CB.R.1~4</w:t>
            </w:r>
          </w:p>
          <w:p w14:paraId="33021BC9" w14:textId="77777777" w:rsidR="007B4EF4" w:rsidRPr="004E4DD2" w:rsidRDefault="007B4EF4" w:rsidP="00C86006">
            <w:pPr>
              <w:numPr>
                <w:ilvl w:val="0"/>
                <w:numId w:val="28"/>
              </w:numPr>
              <w:ind w:left="284" w:hanging="284"/>
              <w:jc w:val="both"/>
              <w:rPr>
                <w:rFonts w:eastAsia="標楷體"/>
                <w:kern w:val="0"/>
                <w:sz w:val="20"/>
                <w:szCs w:val="20"/>
              </w:rPr>
            </w:pPr>
            <w:r w:rsidRPr="004E4DD2">
              <w:rPr>
                <w:sz w:val="20"/>
                <w:lang w:val="fr-FR"/>
              </w:rPr>
              <w:t>CB.C.1~2</w:t>
            </w:r>
          </w:p>
          <w:p w14:paraId="72F0B965" w14:textId="77777777" w:rsidR="007B4EF4" w:rsidRPr="004E4DD2" w:rsidRDefault="007B4EF4" w:rsidP="00C86006">
            <w:pPr>
              <w:numPr>
                <w:ilvl w:val="0"/>
                <w:numId w:val="28"/>
              </w:numPr>
              <w:ind w:left="284" w:hanging="284"/>
              <w:jc w:val="both"/>
              <w:rPr>
                <w:rFonts w:eastAsia="標楷體"/>
                <w:kern w:val="0"/>
                <w:sz w:val="20"/>
                <w:szCs w:val="20"/>
              </w:rPr>
            </w:pPr>
            <w:r w:rsidRPr="004E4DD2">
              <w:rPr>
                <w:sz w:val="20"/>
                <w:lang w:val="fr-FR"/>
              </w:rPr>
              <w:t>CB.S.1~4</w:t>
            </w:r>
          </w:p>
          <w:p w14:paraId="18054D8E" w14:textId="77777777" w:rsidR="007B4EF4" w:rsidRPr="004E4DD2" w:rsidRDefault="007B4EF4" w:rsidP="00C86006">
            <w:pPr>
              <w:numPr>
                <w:ilvl w:val="0"/>
                <w:numId w:val="28"/>
              </w:numPr>
              <w:ind w:left="284" w:hanging="284"/>
              <w:jc w:val="both"/>
              <w:rPr>
                <w:rFonts w:eastAsia="標楷體"/>
                <w:kern w:val="0"/>
                <w:sz w:val="20"/>
                <w:szCs w:val="20"/>
              </w:rPr>
            </w:pPr>
            <w:r w:rsidRPr="004E4DD2">
              <w:rPr>
                <w:sz w:val="20"/>
              </w:rPr>
              <w:t>CB.E.1~12</w:t>
            </w:r>
          </w:p>
          <w:p w14:paraId="1E7D0FCA" w14:textId="77777777" w:rsidR="007B4EF4" w:rsidRPr="004E4DD2" w:rsidRDefault="007B4EF4" w:rsidP="00C86006">
            <w:pPr>
              <w:numPr>
                <w:ilvl w:val="0"/>
                <w:numId w:val="28"/>
              </w:numPr>
              <w:ind w:left="284" w:hanging="284"/>
              <w:jc w:val="both"/>
              <w:rPr>
                <w:rFonts w:eastAsia="標楷體"/>
                <w:kern w:val="0"/>
                <w:sz w:val="20"/>
                <w:szCs w:val="20"/>
              </w:rPr>
            </w:pPr>
            <w:r w:rsidRPr="004E4DD2">
              <w:rPr>
                <w:sz w:val="20"/>
              </w:rPr>
              <w:t>CB.W.1~4</w:t>
            </w:r>
          </w:p>
        </w:tc>
        <w:tc>
          <w:tcPr>
            <w:tcW w:w="5373" w:type="dxa"/>
          </w:tcPr>
          <w:p w14:paraId="3ED36BA2" w14:textId="4B7987B8" w:rsidR="007B4EF4" w:rsidRPr="004E4DD2" w:rsidRDefault="007B4EF4" w:rsidP="00DD35A1">
            <w:pPr>
              <w:widowControl/>
              <w:jc w:val="both"/>
              <w:rPr>
                <w:rFonts w:eastAsia="標楷體"/>
                <w:kern w:val="0"/>
                <w:sz w:val="20"/>
                <w:szCs w:val="20"/>
              </w:rPr>
            </w:pPr>
            <w:r w:rsidRPr="004E4DD2">
              <w:rPr>
                <w:sz w:val="20"/>
              </w:rPr>
              <w:t xml:space="preserve">As a result of RF and other wiring requirements, the passivation issue is not currently error-free, as determined by a discussion between the CIC and senior engineers who are actively involved in processes. Please, however, follow CB series rules as much as possible to ensure the feasibility and success of wire bonding. </w:t>
            </w:r>
          </w:p>
        </w:tc>
      </w:tr>
      <w:tr w:rsidR="007B4EF4" w:rsidRPr="004E4DD2" w14:paraId="3F2F7F4A" w14:textId="77777777" w:rsidTr="00DD35A1">
        <w:trPr>
          <w:jc w:val="center"/>
        </w:trPr>
        <w:tc>
          <w:tcPr>
            <w:tcW w:w="423" w:type="dxa"/>
          </w:tcPr>
          <w:p w14:paraId="3AC66AF0" w14:textId="77777777" w:rsidR="007B4EF4" w:rsidRPr="004E4DD2" w:rsidRDefault="007B4EF4" w:rsidP="00DD35A1">
            <w:pPr>
              <w:jc w:val="both"/>
              <w:rPr>
                <w:rFonts w:eastAsia="標楷體"/>
                <w:kern w:val="0"/>
                <w:sz w:val="20"/>
                <w:szCs w:val="20"/>
              </w:rPr>
            </w:pPr>
            <w:r w:rsidRPr="004E4DD2">
              <w:rPr>
                <w:sz w:val="20"/>
                <w:lang w:val="fr-FR"/>
              </w:rPr>
              <w:t>□</w:t>
            </w:r>
          </w:p>
        </w:tc>
        <w:tc>
          <w:tcPr>
            <w:tcW w:w="3030" w:type="dxa"/>
          </w:tcPr>
          <w:p w14:paraId="69014649" w14:textId="77777777" w:rsidR="007B4EF4" w:rsidRPr="004E4DD2" w:rsidRDefault="007B4EF4" w:rsidP="00C86006">
            <w:pPr>
              <w:numPr>
                <w:ilvl w:val="0"/>
                <w:numId w:val="28"/>
              </w:numPr>
              <w:ind w:left="284" w:hanging="284"/>
              <w:jc w:val="both"/>
              <w:rPr>
                <w:rFonts w:eastAsia="標楷體"/>
                <w:kern w:val="0"/>
                <w:sz w:val="20"/>
                <w:szCs w:val="20"/>
              </w:rPr>
            </w:pPr>
            <w:r w:rsidRPr="004E4DD2">
              <w:rPr>
                <w:sz w:val="20"/>
              </w:rPr>
              <w:t>NW.W.2</w:t>
            </w:r>
          </w:p>
          <w:p w14:paraId="70F25B33" w14:textId="77777777" w:rsidR="007B4EF4" w:rsidRPr="004E4DD2" w:rsidRDefault="007B4EF4" w:rsidP="00C86006">
            <w:pPr>
              <w:numPr>
                <w:ilvl w:val="0"/>
                <w:numId w:val="28"/>
              </w:numPr>
              <w:ind w:left="284" w:hanging="284"/>
              <w:jc w:val="both"/>
              <w:rPr>
                <w:rFonts w:eastAsia="標楷體"/>
                <w:kern w:val="0"/>
                <w:sz w:val="20"/>
                <w:szCs w:val="20"/>
              </w:rPr>
            </w:pPr>
            <w:r w:rsidRPr="004E4DD2">
              <w:rPr>
                <w:sz w:val="20"/>
              </w:rPr>
              <w:t>NW.S.1</w:t>
            </w:r>
          </w:p>
          <w:p w14:paraId="1CA196F6" w14:textId="77777777" w:rsidR="007B4EF4" w:rsidRPr="004E4DD2" w:rsidRDefault="007B4EF4" w:rsidP="00C86006">
            <w:pPr>
              <w:numPr>
                <w:ilvl w:val="0"/>
                <w:numId w:val="28"/>
              </w:numPr>
              <w:ind w:left="284" w:hanging="284"/>
              <w:jc w:val="both"/>
              <w:rPr>
                <w:rFonts w:eastAsia="標楷體"/>
                <w:kern w:val="0"/>
                <w:sz w:val="20"/>
                <w:szCs w:val="20"/>
              </w:rPr>
            </w:pPr>
            <w:r w:rsidRPr="004E4DD2">
              <w:rPr>
                <w:sz w:val="20"/>
              </w:rPr>
              <w:t>CO.E.1</w:t>
            </w:r>
          </w:p>
          <w:p w14:paraId="7E291057" w14:textId="46CFAE50" w:rsidR="007B4EF4" w:rsidRPr="004E4DD2" w:rsidRDefault="007B4EF4" w:rsidP="00C86006">
            <w:pPr>
              <w:numPr>
                <w:ilvl w:val="0"/>
                <w:numId w:val="28"/>
              </w:numPr>
              <w:ind w:left="284" w:hanging="284"/>
              <w:jc w:val="both"/>
              <w:rPr>
                <w:rFonts w:eastAsia="標楷體"/>
                <w:kern w:val="0"/>
                <w:sz w:val="20"/>
                <w:szCs w:val="20"/>
              </w:rPr>
            </w:pPr>
            <w:r w:rsidRPr="004E4DD2">
              <w:rPr>
                <w:sz w:val="20"/>
              </w:rPr>
              <w:t>CB.E.5</w:t>
            </w:r>
            <w:r w:rsidRPr="004E4DD2">
              <w:rPr>
                <w:sz w:val="20"/>
                <w:lang w:val="fr-FR"/>
              </w:rPr>
              <w:t xml:space="preserve">, </w:t>
            </w:r>
            <w:r w:rsidRPr="004E4DD2">
              <w:rPr>
                <w:sz w:val="20"/>
              </w:rPr>
              <w:t>CB.E.7</w:t>
            </w:r>
            <w:r w:rsidRPr="004E4DD2">
              <w:rPr>
                <w:sz w:val="20"/>
                <w:lang w:val="fr-FR"/>
              </w:rPr>
              <w:t xml:space="preserve">, </w:t>
            </w:r>
            <w:r w:rsidRPr="004E4DD2">
              <w:rPr>
                <w:sz w:val="20"/>
              </w:rPr>
              <w:t>CB.E.9</w:t>
            </w:r>
          </w:p>
          <w:p w14:paraId="0864C38F" w14:textId="77777777" w:rsidR="007B4EF4" w:rsidRPr="004E4DD2" w:rsidRDefault="007B4EF4" w:rsidP="00DD35A1">
            <w:pPr>
              <w:jc w:val="both"/>
              <w:rPr>
                <w:rFonts w:eastAsia="標楷體"/>
                <w:kern w:val="0"/>
                <w:sz w:val="20"/>
                <w:szCs w:val="20"/>
              </w:rPr>
            </w:pPr>
          </w:p>
        </w:tc>
        <w:tc>
          <w:tcPr>
            <w:tcW w:w="5373" w:type="dxa"/>
          </w:tcPr>
          <w:p w14:paraId="1CAEF26F" w14:textId="77777777" w:rsidR="007B4EF4" w:rsidRPr="004E4DD2" w:rsidRDefault="007B4EF4" w:rsidP="00DD35A1">
            <w:pPr>
              <w:jc w:val="both"/>
              <w:rPr>
                <w:rFonts w:eastAsia="標楷體"/>
                <w:kern w:val="0"/>
                <w:sz w:val="20"/>
                <w:szCs w:val="20"/>
              </w:rPr>
            </w:pPr>
            <w:r w:rsidRPr="004E4DD2">
              <w:rPr>
                <w:sz w:val="20"/>
              </w:rPr>
              <w:t>The allowable DRC errors of STC 3.3V I/O PAD:</w:t>
            </w:r>
          </w:p>
          <w:p w14:paraId="7E97499D" w14:textId="77777777" w:rsidR="007B4EF4" w:rsidRPr="004E4DD2" w:rsidRDefault="007B4EF4" w:rsidP="00DD35A1">
            <w:pPr>
              <w:numPr>
                <w:ilvl w:val="0"/>
                <w:numId w:val="10"/>
              </w:numPr>
              <w:jc w:val="both"/>
              <w:rPr>
                <w:rFonts w:eastAsia="標楷體"/>
                <w:kern w:val="0"/>
                <w:sz w:val="20"/>
                <w:szCs w:val="20"/>
              </w:rPr>
            </w:pPr>
            <w:r w:rsidRPr="004E4DD2">
              <w:rPr>
                <w:sz w:val="20"/>
              </w:rPr>
              <w:t>NW.W.2 errors occur in VDDI_33, VDDE_33, VSSI_33, and AIN_33.</w:t>
            </w:r>
          </w:p>
          <w:p w14:paraId="0CEFFC35" w14:textId="77777777" w:rsidR="007B4EF4" w:rsidRPr="004E4DD2" w:rsidRDefault="007B4EF4" w:rsidP="00DD35A1">
            <w:pPr>
              <w:numPr>
                <w:ilvl w:val="0"/>
                <w:numId w:val="10"/>
              </w:numPr>
              <w:jc w:val="both"/>
              <w:rPr>
                <w:rFonts w:eastAsia="標楷體"/>
                <w:kern w:val="0"/>
                <w:sz w:val="20"/>
                <w:szCs w:val="20"/>
              </w:rPr>
            </w:pPr>
            <w:r w:rsidRPr="004E4DD2">
              <w:rPr>
                <w:sz w:val="20"/>
              </w:rPr>
              <w:t>NW.S.1 errors occur in VDDI_33, VDDE_33, VSSI_33, and AIN_33.</w:t>
            </w:r>
          </w:p>
          <w:p w14:paraId="6DAB2D95" w14:textId="77777777" w:rsidR="007B4EF4" w:rsidRPr="004E4DD2" w:rsidRDefault="007B4EF4" w:rsidP="00DD35A1">
            <w:pPr>
              <w:numPr>
                <w:ilvl w:val="0"/>
                <w:numId w:val="10"/>
              </w:numPr>
              <w:jc w:val="both"/>
              <w:rPr>
                <w:rFonts w:eastAsia="標楷體"/>
                <w:kern w:val="0"/>
                <w:sz w:val="20"/>
                <w:szCs w:val="20"/>
              </w:rPr>
            </w:pPr>
            <w:r w:rsidRPr="004E4DD2">
              <w:rPr>
                <w:sz w:val="20"/>
              </w:rPr>
              <w:t>CO.E.1 errors occur in BI33_XX and DIN_33.</w:t>
            </w:r>
          </w:p>
          <w:p w14:paraId="5B008D09" w14:textId="77777777" w:rsidR="007B4EF4" w:rsidRPr="004E4DD2" w:rsidRDefault="007B4EF4" w:rsidP="00DD35A1">
            <w:pPr>
              <w:numPr>
                <w:ilvl w:val="0"/>
                <w:numId w:val="10"/>
              </w:numPr>
              <w:jc w:val="both"/>
              <w:rPr>
                <w:rFonts w:eastAsia="標楷體"/>
                <w:kern w:val="0"/>
                <w:sz w:val="20"/>
                <w:szCs w:val="20"/>
              </w:rPr>
            </w:pPr>
            <w:r w:rsidRPr="004E4DD2">
              <w:rPr>
                <w:sz w:val="20"/>
              </w:rPr>
              <w:t>CB.E.5, CB.E.7, and CB.E.9 occur in all pads.</w:t>
            </w:r>
          </w:p>
        </w:tc>
      </w:tr>
      <w:tr w:rsidR="007B4EF4" w:rsidRPr="004E4DD2" w14:paraId="6BF460BA" w14:textId="77777777" w:rsidTr="00DD35A1">
        <w:trPr>
          <w:jc w:val="center"/>
        </w:trPr>
        <w:tc>
          <w:tcPr>
            <w:tcW w:w="423" w:type="dxa"/>
          </w:tcPr>
          <w:p w14:paraId="1C331EBD" w14:textId="77777777" w:rsidR="007B4EF4" w:rsidRPr="004E4DD2" w:rsidRDefault="007B4EF4" w:rsidP="00DD35A1">
            <w:pPr>
              <w:jc w:val="both"/>
              <w:rPr>
                <w:rFonts w:eastAsia="標楷體"/>
                <w:kern w:val="0"/>
                <w:sz w:val="20"/>
                <w:szCs w:val="20"/>
              </w:rPr>
            </w:pPr>
            <w:r w:rsidRPr="004E4DD2">
              <w:rPr>
                <w:sz w:val="20"/>
                <w:lang w:val="fr-FR"/>
              </w:rPr>
              <w:t>□</w:t>
            </w:r>
          </w:p>
        </w:tc>
        <w:tc>
          <w:tcPr>
            <w:tcW w:w="3030" w:type="dxa"/>
          </w:tcPr>
          <w:p w14:paraId="702EFEDE" w14:textId="77777777" w:rsidR="007B4EF4" w:rsidRPr="004E4DD2" w:rsidRDefault="007B4EF4" w:rsidP="00C86006">
            <w:pPr>
              <w:numPr>
                <w:ilvl w:val="0"/>
                <w:numId w:val="28"/>
              </w:numPr>
              <w:ind w:left="284" w:hanging="284"/>
              <w:jc w:val="both"/>
              <w:rPr>
                <w:rFonts w:eastAsia="標楷體"/>
                <w:kern w:val="0"/>
                <w:sz w:val="20"/>
                <w:szCs w:val="20"/>
              </w:rPr>
            </w:pPr>
            <w:r w:rsidRPr="004E4DD2">
              <w:rPr>
                <w:sz w:val="20"/>
              </w:rPr>
              <w:t>NW.W.2</w:t>
            </w:r>
          </w:p>
          <w:p w14:paraId="55F46C0E" w14:textId="77777777" w:rsidR="007B4EF4" w:rsidRPr="004E4DD2" w:rsidRDefault="007B4EF4" w:rsidP="00C86006">
            <w:pPr>
              <w:numPr>
                <w:ilvl w:val="0"/>
                <w:numId w:val="28"/>
              </w:numPr>
              <w:ind w:left="284" w:hanging="284"/>
              <w:jc w:val="both"/>
              <w:rPr>
                <w:rFonts w:eastAsia="標楷體"/>
                <w:kern w:val="0"/>
                <w:sz w:val="20"/>
                <w:szCs w:val="20"/>
              </w:rPr>
            </w:pPr>
            <w:r w:rsidRPr="004E4DD2">
              <w:rPr>
                <w:sz w:val="20"/>
              </w:rPr>
              <w:t>NW.S.1</w:t>
            </w:r>
          </w:p>
          <w:p w14:paraId="1CE23406" w14:textId="77777777" w:rsidR="007B4EF4" w:rsidRPr="004E4DD2" w:rsidRDefault="007B4EF4" w:rsidP="00C86006">
            <w:pPr>
              <w:numPr>
                <w:ilvl w:val="0"/>
                <w:numId w:val="28"/>
              </w:numPr>
              <w:ind w:left="284" w:hanging="284"/>
              <w:jc w:val="both"/>
              <w:rPr>
                <w:rFonts w:eastAsia="標楷體"/>
                <w:kern w:val="0"/>
                <w:sz w:val="20"/>
                <w:szCs w:val="20"/>
              </w:rPr>
            </w:pPr>
            <w:r w:rsidRPr="004E4DD2">
              <w:rPr>
                <w:sz w:val="20"/>
              </w:rPr>
              <w:t>CO.E.1</w:t>
            </w:r>
          </w:p>
          <w:p w14:paraId="2CF282FA" w14:textId="042D7753" w:rsidR="007B4EF4" w:rsidRPr="004E4DD2" w:rsidRDefault="007B4EF4" w:rsidP="00C86006">
            <w:pPr>
              <w:numPr>
                <w:ilvl w:val="0"/>
                <w:numId w:val="28"/>
              </w:numPr>
              <w:ind w:left="284" w:hanging="284"/>
              <w:jc w:val="both"/>
              <w:rPr>
                <w:rFonts w:eastAsia="標楷體"/>
                <w:kern w:val="0"/>
                <w:sz w:val="20"/>
                <w:szCs w:val="20"/>
              </w:rPr>
            </w:pPr>
            <w:r w:rsidRPr="004E4DD2">
              <w:rPr>
                <w:sz w:val="20"/>
              </w:rPr>
              <w:t>CB.E.5</w:t>
            </w:r>
            <w:r w:rsidRPr="004E4DD2">
              <w:rPr>
                <w:sz w:val="20"/>
                <w:lang w:val="fr-FR"/>
              </w:rPr>
              <w:t xml:space="preserve">, </w:t>
            </w:r>
            <w:r w:rsidRPr="004E4DD2">
              <w:rPr>
                <w:sz w:val="20"/>
              </w:rPr>
              <w:t>CB.E.7</w:t>
            </w:r>
            <w:r w:rsidRPr="004E4DD2">
              <w:rPr>
                <w:sz w:val="20"/>
                <w:lang w:val="fr-FR"/>
              </w:rPr>
              <w:t xml:space="preserve">, </w:t>
            </w:r>
            <w:r w:rsidRPr="004E4DD2">
              <w:rPr>
                <w:sz w:val="20"/>
              </w:rPr>
              <w:t>CB.E.9</w:t>
            </w:r>
          </w:p>
          <w:p w14:paraId="6E977E85" w14:textId="77777777" w:rsidR="007B4EF4" w:rsidRPr="004E4DD2" w:rsidRDefault="007B4EF4" w:rsidP="00DD35A1">
            <w:pPr>
              <w:jc w:val="both"/>
              <w:rPr>
                <w:rFonts w:eastAsia="標楷體"/>
                <w:kern w:val="0"/>
                <w:sz w:val="20"/>
                <w:szCs w:val="20"/>
              </w:rPr>
            </w:pPr>
          </w:p>
        </w:tc>
        <w:tc>
          <w:tcPr>
            <w:tcW w:w="5373" w:type="dxa"/>
          </w:tcPr>
          <w:p w14:paraId="44DD9C04" w14:textId="77777777" w:rsidR="007B4EF4" w:rsidRPr="004E4DD2" w:rsidRDefault="007B4EF4" w:rsidP="00DD35A1">
            <w:pPr>
              <w:jc w:val="both"/>
              <w:rPr>
                <w:rFonts w:eastAsia="標楷體"/>
                <w:kern w:val="0"/>
                <w:sz w:val="20"/>
                <w:szCs w:val="20"/>
              </w:rPr>
            </w:pPr>
            <w:r w:rsidRPr="004E4DD2">
              <w:rPr>
                <w:sz w:val="20"/>
              </w:rPr>
              <w:t>The allowable DRC errors of STC 5V I/O PAD:</w:t>
            </w:r>
          </w:p>
          <w:p w14:paraId="04B72E48" w14:textId="77777777" w:rsidR="007B4EF4" w:rsidRPr="004E4DD2" w:rsidRDefault="007B4EF4" w:rsidP="00DD35A1">
            <w:pPr>
              <w:numPr>
                <w:ilvl w:val="0"/>
                <w:numId w:val="10"/>
              </w:numPr>
              <w:jc w:val="both"/>
              <w:rPr>
                <w:rFonts w:eastAsia="標楷體"/>
                <w:kern w:val="0"/>
                <w:sz w:val="20"/>
                <w:szCs w:val="20"/>
              </w:rPr>
            </w:pPr>
            <w:r w:rsidRPr="004E4DD2">
              <w:rPr>
                <w:sz w:val="20"/>
              </w:rPr>
              <w:t>NW.W.2 errors occur in C_VDDI, C_VDDE, C_VSSI, and AIN_05.</w:t>
            </w:r>
          </w:p>
          <w:p w14:paraId="0277380F" w14:textId="77777777" w:rsidR="007B4EF4" w:rsidRPr="004E4DD2" w:rsidRDefault="007B4EF4" w:rsidP="00DD35A1">
            <w:pPr>
              <w:numPr>
                <w:ilvl w:val="0"/>
                <w:numId w:val="10"/>
              </w:numPr>
              <w:jc w:val="both"/>
              <w:rPr>
                <w:rFonts w:eastAsia="標楷體"/>
                <w:kern w:val="0"/>
                <w:sz w:val="20"/>
                <w:szCs w:val="20"/>
              </w:rPr>
            </w:pPr>
            <w:r w:rsidRPr="004E4DD2">
              <w:rPr>
                <w:sz w:val="20"/>
              </w:rPr>
              <w:t>NW.S.1 errors occur in C_VDDI, C_VDDE, C_VSSI, and AIN_05.</w:t>
            </w:r>
          </w:p>
          <w:p w14:paraId="32AE37E5" w14:textId="77777777" w:rsidR="007B4EF4" w:rsidRPr="004E4DD2" w:rsidRDefault="007B4EF4" w:rsidP="00DD35A1">
            <w:pPr>
              <w:numPr>
                <w:ilvl w:val="0"/>
                <w:numId w:val="10"/>
              </w:numPr>
              <w:jc w:val="both"/>
              <w:rPr>
                <w:rFonts w:eastAsia="標楷體"/>
                <w:kern w:val="0"/>
                <w:sz w:val="20"/>
                <w:szCs w:val="20"/>
              </w:rPr>
            </w:pPr>
            <w:r w:rsidRPr="004E4DD2">
              <w:rPr>
                <w:sz w:val="20"/>
              </w:rPr>
              <w:t>CO.E.1 errors occur in BI05_XX and DIN05_01.</w:t>
            </w:r>
          </w:p>
          <w:p w14:paraId="60A3189E" w14:textId="77777777" w:rsidR="007B4EF4" w:rsidRPr="004E4DD2" w:rsidRDefault="007B4EF4" w:rsidP="00DD35A1">
            <w:pPr>
              <w:numPr>
                <w:ilvl w:val="0"/>
                <w:numId w:val="10"/>
              </w:numPr>
              <w:jc w:val="both"/>
              <w:rPr>
                <w:rFonts w:eastAsia="標楷體"/>
                <w:kern w:val="0"/>
                <w:sz w:val="20"/>
                <w:szCs w:val="20"/>
              </w:rPr>
            </w:pPr>
            <w:r w:rsidRPr="004E4DD2">
              <w:rPr>
                <w:sz w:val="20"/>
              </w:rPr>
              <w:t>CB.E.5, CB.E.7, and CB.E.9 occur in all pads.</w:t>
            </w:r>
          </w:p>
        </w:tc>
      </w:tr>
      <w:tr w:rsidR="007B4EF4" w:rsidRPr="004E4DD2" w14:paraId="476BF255" w14:textId="77777777" w:rsidTr="00DD35A1">
        <w:trPr>
          <w:jc w:val="center"/>
        </w:trPr>
        <w:tc>
          <w:tcPr>
            <w:tcW w:w="423" w:type="dxa"/>
          </w:tcPr>
          <w:p w14:paraId="192FBF07" w14:textId="77777777" w:rsidR="007B4EF4" w:rsidRPr="004E4DD2" w:rsidRDefault="007B4EF4" w:rsidP="00DD35A1">
            <w:pPr>
              <w:jc w:val="both"/>
              <w:rPr>
                <w:rFonts w:eastAsia="標楷體"/>
                <w:kern w:val="0"/>
                <w:sz w:val="20"/>
                <w:szCs w:val="20"/>
              </w:rPr>
            </w:pPr>
            <w:r w:rsidRPr="004E4DD2">
              <w:rPr>
                <w:sz w:val="20"/>
                <w:lang w:val="fr-FR"/>
              </w:rPr>
              <w:t>□</w:t>
            </w:r>
          </w:p>
        </w:tc>
        <w:tc>
          <w:tcPr>
            <w:tcW w:w="3030" w:type="dxa"/>
          </w:tcPr>
          <w:p w14:paraId="57C021F8" w14:textId="77777777" w:rsidR="007B4EF4" w:rsidRPr="004E4DD2" w:rsidRDefault="007B4EF4" w:rsidP="00DD35A1">
            <w:pPr>
              <w:jc w:val="both"/>
              <w:rPr>
                <w:rFonts w:eastAsia="標楷體"/>
                <w:kern w:val="0"/>
                <w:sz w:val="20"/>
                <w:szCs w:val="20"/>
              </w:rPr>
            </w:pPr>
            <w:r w:rsidRPr="004E4DD2">
              <w:rPr>
                <w:sz w:val="20"/>
              </w:rPr>
              <w:t>NET_AREA_RATIO_RDBS</w:t>
            </w:r>
          </w:p>
        </w:tc>
        <w:tc>
          <w:tcPr>
            <w:tcW w:w="5373" w:type="dxa"/>
          </w:tcPr>
          <w:p w14:paraId="00E40A4E" w14:textId="77777777" w:rsidR="007B4EF4" w:rsidRPr="004E4DD2" w:rsidRDefault="007B4EF4" w:rsidP="00DD35A1">
            <w:pPr>
              <w:jc w:val="both"/>
              <w:rPr>
                <w:rFonts w:eastAsia="標楷體"/>
                <w:kern w:val="0"/>
                <w:sz w:val="20"/>
                <w:szCs w:val="20"/>
                <w:lang w:val="fr-FR"/>
              </w:rPr>
            </w:pPr>
          </w:p>
        </w:tc>
      </w:tr>
      <w:tr w:rsidR="007B4EF4" w:rsidRPr="004E4DD2" w14:paraId="043F6070" w14:textId="77777777" w:rsidTr="00DD35A1">
        <w:trPr>
          <w:jc w:val="center"/>
        </w:trPr>
        <w:tc>
          <w:tcPr>
            <w:tcW w:w="423" w:type="dxa"/>
          </w:tcPr>
          <w:p w14:paraId="133C6FDD" w14:textId="77777777" w:rsidR="007B4EF4" w:rsidRPr="004E4DD2" w:rsidRDefault="007B4EF4" w:rsidP="00DD35A1">
            <w:pPr>
              <w:jc w:val="both"/>
              <w:rPr>
                <w:rFonts w:eastAsia="標楷體"/>
                <w:kern w:val="0"/>
                <w:sz w:val="20"/>
                <w:szCs w:val="20"/>
              </w:rPr>
            </w:pPr>
            <w:r w:rsidRPr="004E4DD2">
              <w:rPr>
                <w:sz w:val="20"/>
                <w:lang w:val="fr-FR"/>
              </w:rPr>
              <w:t>□</w:t>
            </w:r>
          </w:p>
        </w:tc>
        <w:tc>
          <w:tcPr>
            <w:tcW w:w="3030" w:type="dxa"/>
          </w:tcPr>
          <w:p w14:paraId="109C2D15" w14:textId="77777777" w:rsidR="007B4EF4" w:rsidRPr="004E4DD2" w:rsidRDefault="007B4EF4" w:rsidP="00C86006">
            <w:pPr>
              <w:numPr>
                <w:ilvl w:val="0"/>
                <w:numId w:val="28"/>
              </w:numPr>
              <w:ind w:left="284" w:hanging="284"/>
              <w:jc w:val="both"/>
              <w:rPr>
                <w:rFonts w:eastAsia="標楷體"/>
                <w:kern w:val="0"/>
                <w:sz w:val="20"/>
                <w:szCs w:val="20"/>
              </w:rPr>
            </w:pPr>
            <w:r w:rsidRPr="004E4DD2">
              <w:rPr>
                <w:sz w:val="20"/>
                <w:lang w:val="fr-FR"/>
              </w:rPr>
              <w:t>PO.R.1</w:t>
            </w:r>
          </w:p>
          <w:p w14:paraId="527A3028" w14:textId="77777777" w:rsidR="007B4EF4" w:rsidRPr="004E4DD2" w:rsidRDefault="007B4EF4" w:rsidP="00C86006">
            <w:pPr>
              <w:numPr>
                <w:ilvl w:val="0"/>
                <w:numId w:val="28"/>
              </w:numPr>
              <w:ind w:left="284" w:hanging="284"/>
              <w:jc w:val="both"/>
              <w:rPr>
                <w:rFonts w:eastAsia="標楷體"/>
                <w:kern w:val="0"/>
                <w:sz w:val="20"/>
                <w:szCs w:val="20"/>
              </w:rPr>
            </w:pPr>
            <w:r w:rsidRPr="004E4DD2">
              <w:rPr>
                <w:sz w:val="20"/>
                <w:lang w:val="fr-FR"/>
              </w:rPr>
              <w:t>M1.R.1</w:t>
            </w:r>
          </w:p>
          <w:p w14:paraId="34964AD8" w14:textId="77777777" w:rsidR="007B4EF4" w:rsidRPr="004E4DD2" w:rsidRDefault="007B4EF4" w:rsidP="00C86006">
            <w:pPr>
              <w:numPr>
                <w:ilvl w:val="0"/>
                <w:numId w:val="28"/>
              </w:numPr>
              <w:ind w:left="284" w:hanging="284"/>
              <w:jc w:val="both"/>
              <w:rPr>
                <w:rFonts w:eastAsia="標楷體"/>
                <w:kern w:val="0"/>
                <w:sz w:val="20"/>
                <w:szCs w:val="20"/>
              </w:rPr>
            </w:pPr>
            <w:r w:rsidRPr="004E4DD2">
              <w:rPr>
                <w:sz w:val="20"/>
                <w:lang w:val="fr-FR"/>
              </w:rPr>
              <w:t>M2.R.1</w:t>
            </w:r>
          </w:p>
          <w:p w14:paraId="04C211EB" w14:textId="77777777" w:rsidR="007B4EF4" w:rsidRPr="004E4DD2" w:rsidRDefault="007B4EF4" w:rsidP="00C86006">
            <w:pPr>
              <w:numPr>
                <w:ilvl w:val="0"/>
                <w:numId w:val="28"/>
              </w:numPr>
              <w:ind w:left="284" w:hanging="284"/>
              <w:jc w:val="both"/>
              <w:rPr>
                <w:rFonts w:eastAsia="標楷體"/>
                <w:kern w:val="0"/>
                <w:sz w:val="20"/>
                <w:szCs w:val="20"/>
              </w:rPr>
            </w:pPr>
            <w:r w:rsidRPr="004E4DD2">
              <w:rPr>
                <w:sz w:val="20"/>
                <w:lang w:val="fr-FR"/>
              </w:rPr>
              <w:t>M3.R.1</w:t>
            </w:r>
          </w:p>
          <w:p w14:paraId="243628DC" w14:textId="77777777" w:rsidR="007B4EF4" w:rsidRPr="004E4DD2" w:rsidRDefault="007B4EF4" w:rsidP="00C86006">
            <w:pPr>
              <w:numPr>
                <w:ilvl w:val="0"/>
                <w:numId w:val="28"/>
              </w:numPr>
              <w:ind w:left="284" w:hanging="284"/>
              <w:jc w:val="both"/>
              <w:rPr>
                <w:rFonts w:eastAsia="標楷體"/>
                <w:kern w:val="0"/>
                <w:sz w:val="20"/>
                <w:szCs w:val="20"/>
              </w:rPr>
            </w:pPr>
            <w:r w:rsidRPr="004E4DD2">
              <w:rPr>
                <w:sz w:val="20"/>
                <w:lang w:val="fr-FR"/>
              </w:rPr>
              <w:t>M4.R.1</w:t>
            </w:r>
          </w:p>
        </w:tc>
        <w:tc>
          <w:tcPr>
            <w:tcW w:w="5373" w:type="dxa"/>
          </w:tcPr>
          <w:p w14:paraId="4CCA3425" w14:textId="77777777" w:rsidR="007B4EF4" w:rsidRPr="004E4DD2" w:rsidRDefault="007B4EF4" w:rsidP="00DD35A1">
            <w:pPr>
              <w:jc w:val="both"/>
              <w:rPr>
                <w:rFonts w:eastAsia="標楷體"/>
                <w:kern w:val="0"/>
                <w:sz w:val="20"/>
                <w:szCs w:val="20"/>
              </w:rPr>
            </w:pPr>
            <w:r w:rsidRPr="004E4DD2">
              <w:rPr>
                <w:sz w:val="20"/>
              </w:rPr>
              <w:t xml:space="preserve">The errors are only allowed in destiny errors that still occur in the CBDK circuit after the addDummy command. </w:t>
            </w:r>
          </w:p>
        </w:tc>
      </w:tr>
    </w:tbl>
    <w:p w14:paraId="0E6358DF" w14:textId="77777777" w:rsidR="007B4EF4" w:rsidRPr="004E4DD2" w:rsidRDefault="007B4EF4" w:rsidP="00A56C42">
      <w:pPr>
        <w:pStyle w:val="a3"/>
        <w:numPr>
          <w:ilvl w:val="1"/>
          <w:numId w:val="3"/>
        </w:numPr>
        <w:ind w:leftChars="150" w:left="842" w:hanging="482"/>
        <w:jc w:val="both"/>
        <w:rPr>
          <w:rFonts w:ascii="Times New Roman" w:eastAsia="標楷體" w:hAnsi="Times New Roman" w:cs="Times New Roman"/>
          <w:kern w:val="0"/>
          <w:sz w:val="20"/>
          <w:szCs w:val="20"/>
        </w:rPr>
      </w:pPr>
      <w:r w:rsidRPr="004E4DD2">
        <w:rPr>
          <w:rFonts w:ascii="Times New Roman" w:hAnsi="Times New Roman" w:cs="Times New Roman"/>
          <w:sz w:val="20"/>
        </w:rPr>
        <w:t>LVS verification</w:t>
      </w:r>
    </w:p>
    <w:p w14:paraId="14550E9F" w14:textId="77777777" w:rsidR="007B4EF4" w:rsidRPr="004E4DD2" w:rsidRDefault="007B4EF4" w:rsidP="001E140F">
      <w:pPr>
        <w:pStyle w:val="a3"/>
        <w:numPr>
          <w:ilvl w:val="2"/>
          <w:numId w:val="3"/>
        </w:numPr>
        <w:tabs>
          <w:tab w:val="clear" w:pos="1418"/>
        </w:tabs>
        <w:jc w:val="both"/>
        <w:rPr>
          <w:rFonts w:ascii="Times New Roman" w:eastAsia="標楷體" w:hAnsi="Times New Roman" w:cs="Times New Roman"/>
          <w:kern w:val="0"/>
          <w:sz w:val="20"/>
          <w:szCs w:val="20"/>
        </w:rPr>
      </w:pPr>
      <w:r w:rsidRPr="004E4DD2">
        <w:rPr>
          <w:rFonts w:ascii="Times New Roman" w:hAnsi="Times New Roman" w:cs="Times New Roman"/>
        </w:rPr>
        <w:t xml:space="preserve"> </w:t>
      </w:r>
      <w:r w:rsidRPr="004E4DD2">
        <w:rPr>
          <w:rFonts w:ascii="Times New Roman" w:hAnsi="Times New Roman" w:cs="Times New Roman"/>
          <w:sz w:val="20"/>
        </w:rPr>
        <w:t xml:space="preserve">Are there any LVS errors in this design case before completing DRC verification on the queue server? □ Yes □ No </w:t>
      </w:r>
    </w:p>
    <w:p w14:paraId="1E1EB8AA" w14:textId="77777777" w:rsidR="007B4EF4" w:rsidRPr="004E4DD2" w:rsidRDefault="007B4EF4" w:rsidP="001E140F">
      <w:pPr>
        <w:pStyle w:val="a3"/>
        <w:numPr>
          <w:ilvl w:val="2"/>
          <w:numId w:val="3"/>
        </w:numPr>
        <w:tabs>
          <w:tab w:val="clear" w:pos="1418"/>
        </w:tabs>
        <w:jc w:val="both"/>
        <w:rPr>
          <w:rFonts w:ascii="Times New Roman" w:eastAsia="標楷體" w:hAnsi="Times New Roman" w:cs="Times New Roman"/>
          <w:kern w:val="0"/>
          <w:sz w:val="20"/>
          <w:szCs w:val="20"/>
        </w:rPr>
      </w:pPr>
      <w:r w:rsidRPr="004E4DD2">
        <w:rPr>
          <w:rFonts w:ascii="Times New Roman" w:hAnsi="Times New Roman" w:cs="Times New Roman"/>
          <w:sz w:val="20"/>
        </w:rPr>
        <w:t>Is there a blackbox not provided by CIC? □ Yes □ No</w:t>
      </w:r>
    </w:p>
    <w:p w14:paraId="1B9F0F80" w14:textId="77777777" w:rsidR="007B4EF4" w:rsidRPr="004E4DD2" w:rsidRDefault="00874715" w:rsidP="001E140F">
      <w:pPr>
        <w:pStyle w:val="a3"/>
        <w:numPr>
          <w:ilvl w:val="2"/>
          <w:numId w:val="3"/>
        </w:numPr>
        <w:tabs>
          <w:tab w:val="clear" w:pos="1418"/>
        </w:tabs>
        <w:jc w:val="both"/>
        <w:rPr>
          <w:rFonts w:ascii="Times New Roman" w:eastAsia="標楷體" w:hAnsi="Times New Roman" w:cs="Times New Roman"/>
          <w:kern w:val="0"/>
          <w:sz w:val="20"/>
          <w:szCs w:val="20"/>
        </w:rPr>
      </w:pPr>
      <w:r w:rsidRPr="004E4DD2">
        <w:rPr>
          <w:rFonts w:ascii="Times New Roman" w:hAnsi="Times New Roman" w:cs="Times New Roman"/>
          <w:sz w:val="20"/>
        </w:rPr>
        <w:t xml:space="preserve">What is the name of the verification LVS software used? □ Calibre LVS □ </w:t>
      </w:r>
      <w:r w:rsidRPr="004E4DD2">
        <w:rPr>
          <w:rFonts w:ascii="Times New Roman" w:hAnsi="Times New Roman" w:cs="Times New Roman"/>
          <w:sz w:val="20"/>
          <w:u w:val="single"/>
        </w:rPr>
        <w:t xml:space="preserve">　　　　　　　</w:t>
      </w:r>
    </w:p>
    <w:p w14:paraId="40226EC0" w14:textId="77777777" w:rsidR="007B4EF4" w:rsidRPr="004E4DD2" w:rsidRDefault="007B4EF4" w:rsidP="001E140F">
      <w:pPr>
        <w:pStyle w:val="a3"/>
        <w:numPr>
          <w:ilvl w:val="2"/>
          <w:numId w:val="3"/>
        </w:numPr>
        <w:tabs>
          <w:tab w:val="clear" w:pos="1418"/>
        </w:tabs>
        <w:jc w:val="both"/>
        <w:rPr>
          <w:rFonts w:ascii="Times New Roman" w:eastAsia="標楷體" w:hAnsi="Times New Roman" w:cs="Times New Roman"/>
          <w:kern w:val="0"/>
          <w:sz w:val="20"/>
          <w:szCs w:val="20"/>
        </w:rPr>
      </w:pPr>
      <w:r w:rsidRPr="004E4DD2">
        <w:rPr>
          <w:rFonts w:ascii="Times New Roman" w:hAnsi="Times New Roman" w:cs="Times New Roman"/>
          <w:sz w:val="20"/>
        </w:rPr>
        <w:t>The LVS verification file name uploaded to the tape-out electronic webpage:</w:t>
      </w:r>
      <w:r w:rsidRPr="004E4DD2">
        <w:rPr>
          <w:rFonts w:ascii="Times New Roman" w:hAnsi="Times New Roman" w:cs="Times New Roman"/>
          <w:sz w:val="20"/>
          <w:u w:val="single"/>
        </w:rPr>
        <w:t xml:space="preserve">　　　　　　　</w:t>
      </w:r>
    </w:p>
    <w:p w14:paraId="03FFA002" w14:textId="77777777" w:rsidR="007B4EF4" w:rsidRPr="004E4DD2" w:rsidRDefault="007B4EF4" w:rsidP="001E140F">
      <w:pPr>
        <w:pStyle w:val="a3"/>
        <w:numPr>
          <w:ilvl w:val="2"/>
          <w:numId w:val="3"/>
        </w:numPr>
        <w:tabs>
          <w:tab w:val="clear" w:pos="1418"/>
        </w:tabs>
        <w:jc w:val="both"/>
        <w:rPr>
          <w:rFonts w:ascii="Times New Roman" w:eastAsia="標楷體" w:hAnsi="Times New Roman" w:cs="Times New Roman"/>
          <w:kern w:val="0"/>
          <w:sz w:val="20"/>
          <w:szCs w:val="20"/>
        </w:rPr>
      </w:pPr>
      <w:r w:rsidRPr="004E4DD2">
        <w:rPr>
          <w:rFonts w:ascii="Times New Roman" w:hAnsi="Times New Roman" w:cs="Times New Roman"/>
          <w:sz w:val="20"/>
        </w:rPr>
        <w:t>Does the file uploaded to the electronic tape-out webpage match the information filled out above? □ Yes □ No</w:t>
      </w:r>
    </w:p>
    <w:p w14:paraId="00AA218E" w14:textId="77777777" w:rsidR="005C0913" w:rsidRPr="004E4DD2" w:rsidRDefault="005C0913" w:rsidP="001E140F">
      <w:pPr>
        <w:pStyle w:val="a3"/>
        <w:numPr>
          <w:ilvl w:val="2"/>
          <w:numId w:val="3"/>
        </w:numPr>
        <w:tabs>
          <w:tab w:val="clear" w:pos="1418"/>
        </w:tabs>
        <w:jc w:val="both"/>
        <w:rPr>
          <w:rFonts w:ascii="Times New Roman" w:eastAsia="標楷體" w:hAnsi="Times New Roman" w:cs="Times New Roman"/>
          <w:kern w:val="0"/>
          <w:sz w:val="20"/>
          <w:szCs w:val="20"/>
        </w:rPr>
      </w:pPr>
      <w:r w:rsidRPr="004E4DD2">
        <w:rPr>
          <w:rFonts w:ascii="Times New Roman" w:hAnsi="Times New Roman" w:cs="Times New Roman"/>
          <w:sz w:val="20"/>
        </w:rPr>
        <w:t>Please verify the DRC verification result file on the queue server, especially the lvs.rep.ext file content in the Short_Check_With_Dummy data, to see if a lvs.rep.short file appears, or if there are any other LVS errors or warning messages relating to signal short circuits: □ Yes □ No</w:t>
      </w:r>
    </w:p>
    <w:p w14:paraId="19D5FA3D" w14:textId="77777777" w:rsidR="007B4EF4" w:rsidRPr="004E4DD2" w:rsidRDefault="005C0913" w:rsidP="005C0913">
      <w:pPr>
        <w:ind w:left="1418"/>
        <w:jc w:val="both"/>
        <w:rPr>
          <w:rFonts w:eastAsia="標楷體"/>
          <w:kern w:val="0"/>
          <w:sz w:val="20"/>
          <w:szCs w:val="20"/>
        </w:rPr>
      </w:pPr>
      <w:r w:rsidRPr="004E4DD2">
        <w:t xml:space="preserve"> </w:t>
      </w:r>
      <w:r w:rsidRPr="004E4DD2">
        <w:rPr>
          <w:sz w:val="20"/>
        </w:rPr>
        <w:t>Notes: Through the online post-layout transistor level simulation on the queue server, the designer can self-verify whether the error occurrence affects the circuit design function.</w:t>
      </w:r>
    </w:p>
    <w:p w14:paraId="40EDABBC" w14:textId="77777777" w:rsidR="000A7895" w:rsidRPr="004E4DD2" w:rsidRDefault="000A7895" w:rsidP="00E9653F">
      <w:pPr>
        <w:ind w:left="851"/>
        <w:jc w:val="both"/>
        <w:rPr>
          <w:rFonts w:eastAsia="標楷體"/>
          <w:kern w:val="0"/>
          <w:sz w:val="20"/>
          <w:szCs w:val="20"/>
        </w:rPr>
      </w:pPr>
    </w:p>
    <w:p w14:paraId="78E22BC4" w14:textId="77777777" w:rsidR="0071045F" w:rsidRPr="004E4DD2" w:rsidRDefault="00BD66A5" w:rsidP="00A56C42">
      <w:pPr>
        <w:pStyle w:val="a3"/>
        <w:numPr>
          <w:ilvl w:val="0"/>
          <w:numId w:val="3"/>
        </w:numPr>
        <w:tabs>
          <w:tab w:val="clear" w:pos="425"/>
        </w:tabs>
        <w:ind w:left="357" w:hanging="357"/>
        <w:jc w:val="both"/>
        <w:rPr>
          <w:rFonts w:ascii="Times New Roman" w:eastAsia="標楷體" w:hAnsi="Times New Roman" w:cs="Times New Roman"/>
          <w:kern w:val="0"/>
          <w:sz w:val="20"/>
          <w:szCs w:val="20"/>
        </w:rPr>
      </w:pPr>
      <w:r w:rsidRPr="004E4DD2">
        <w:rPr>
          <w:rFonts w:ascii="Times New Roman" w:hAnsi="Times New Roman" w:cs="Times New Roman"/>
          <w:sz w:val="20"/>
        </w:rPr>
        <w:t>TSMC 0.18UM CMOS HIGH VOLTAGE MIXED SIGNAL BASED GENERATION II BCD 1P6M SALICIDE AL_FSG 1.8/ 5/ 6/ 7/ 8/ 12/ 16/ 20/ 24/ 29/ 36/ 45/ 55/ 65/ 70V/ VG1.8/ 5V AND 5/ 6/ 7/ 8/ 12/ 16/ 20/ 24/ 29/ 36/ 45/ 55/ 65/ 70V/ VG5V tape out notes.</w:t>
      </w:r>
    </w:p>
    <w:p w14:paraId="17B5E5E8" w14:textId="77777777" w:rsidR="0071045F" w:rsidRPr="004E4DD2" w:rsidRDefault="0071045F" w:rsidP="00A56C42">
      <w:pPr>
        <w:pStyle w:val="a3"/>
        <w:numPr>
          <w:ilvl w:val="1"/>
          <w:numId w:val="3"/>
        </w:numPr>
        <w:ind w:leftChars="150" w:left="842" w:hanging="482"/>
        <w:jc w:val="both"/>
        <w:rPr>
          <w:rFonts w:ascii="Times New Roman" w:eastAsia="標楷體" w:hAnsi="Times New Roman" w:cs="Times New Roman"/>
          <w:kern w:val="0"/>
          <w:sz w:val="20"/>
          <w:szCs w:val="20"/>
        </w:rPr>
      </w:pPr>
      <w:r w:rsidRPr="004E4DD2">
        <w:rPr>
          <w:rFonts w:ascii="Times New Roman" w:hAnsi="Times New Roman" w:cs="Times New Roman"/>
          <w:sz w:val="20"/>
        </w:rPr>
        <w:t>Is the core library used? □ Yes □ No</w:t>
      </w:r>
    </w:p>
    <w:p w14:paraId="3841B7BE" w14:textId="77777777" w:rsidR="0071045F" w:rsidRPr="004E4DD2" w:rsidRDefault="00E6257F" w:rsidP="001E140F">
      <w:pPr>
        <w:pStyle w:val="a3"/>
        <w:numPr>
          <w:ilvl w:val="2"/>
          <w:numId w:val="3"/>
        </w:numPr>
        <w:tabs>
          <w:tab w:val="clear" w:pos="1418"/>
        </w:tabs>
        <w:jc w:val="both"/>
        <w:rPr>
          <w:rFonts w:ascii="Times New Roman" w:eastAsia="標楷體" w:hAnsi="Times New Roman" w:cs="Times New Roman"/>
          <w:kern w:val="0"/>
          <w:sz w:val="20"/>
          <w:szCs w:val="20"/>
        </w:rPr>
      </w:pPr>
      <w:r w:rsidRPr="004E4DD2">
        <w:rPr>
          <w:rFonts w:ascii="Times New Roman" w:hAnsi="Times New Roman" w:cs="Times New Roman"/>
          <w:sz w:val="20"/>
        </w:rPr>
        <w:t xml:space="preserve">Name of the core library used: □ CBDK_T18HVG2_ARM_v4.0 </w:t>
      </w:r>
      <w:r w:rsidRPr="004E4DD2">
        <w:rPr>
          <w:rFonts w:ascii="Times New Roman" w:hAnsi="Times New Roman" w:cs="Times New Roman"/>
          <w:color w:val="000000"/>
          <w:sz w:val="20"/>
        </w:rPr>
        <w:t>□ other</w:t>
      </w:r>
      <w:r w:rsidRPr="004E4DD2">
        <w:rPr>
          <w:rFonts w:ascii="Times New Roman" w:hAnsi="Times New Roman" w:cs="Times New Roman"/>
          <w:sz w:val="20"/>
          <w:u w:val="single"/>
        </w:rPr>
        <w:t xml:space="preserve">　　　　　　　　　　　</w:t>
      </w:r>
    </w:p>
    <w:p w14:paraId="4C32D248" w14:textId="77777777" w:rsidR="00E6257F" w:rsidRPr="004E4DD2" w:rsidRDefault="00E6257F" w:rsidP="00EA10E5">
      <w:pPr>
        <w:numPr>
          <w:ilvl w:val="0"/>
          <w:numId w:val="30"/>
        </w:numPr>
        <w:ind w:left="1702" w:hanging="284"/>
        <w:jc w:val="both"/>
        <w:rPr>
          <w:rFonts w:eastAsia="標楷體"/>
          <w:kern w:val="0"/>
          <w:sz w:val="20"/>
          <w:szCs w:val="20"/>
        </w:rPr>
      </w:pPr>
      <w:r w:rsidRPr="004E4DD2">
        <w:rPr>
          <w:sz w:val="20"/>
        </w:rPr>
        <w:t>Note: Refer to /cad/ CBDK/CBDK_T18HVG2_ARM/01_rev.txt for the version used.</w:t>
      </w:r>
    </w:p>
    <w:p w14:paraId="54BA0153" w14:textId="77777777" w:rsidR="00E6257F" w:rsidRPr="004E4DD2" w:rsidRDefault="00E6257F" w:rsidP="001E140F">
      <w:pPr>
        <w:pStyle w:val="a3"/>
        <w:numPr>
          <w:ilvl w:val="2"/>
          <w:numId w:val="3"/>
        </w:numPr>
        <w:tabs>
          <w:tab w:val="clear" w:pos="1418"/>
        </w:tabs>
        <w:jc w:val="both"/>
        <w:rPr>
          <w:rFonts w:ascii="Times New Roman" w:eastAsia="標楷體" w:hAnsi="Times New Roman" w:cs="Times New Roman"/>
          <w:kern w:val="0"/>
          <w:sz w:val="20"/>
          <w:szCs w:val="20"/>
        </w:rPr>
      </w:pPr>
      <w:r w:rsidRPr="004E4DD2">
        <w:rPr>
          <w:rFonts w:ascii="Times New Roman" w:hAnsi="Times New Roman" w:cs="Times New Roman"/>
          <w:sz w:val="20"/>
        </w:rPr>
        <w:lastRenderedPageBreak/>
        <w:t>Has the cell name been changed? □ Yes □ No (It is advised not to change the cell name.)</w:t>
      </w:r>
    </w:p>
    <w:p w14:paraId="7ED1BFF0" w14:textId="77777777" w:rsidR="0071045F" w:rsidRPr="004E4DD2" w:rsidRDefault="0071045F" w:rsidP="001E140F">
      <w:pPr>
        <w:pStyle w:val="a3"/>
        <w:numPr>
          <w:ilvl w:val="2"/>
          <w:numId w:val="3"/>
        </w:numPr>
        <w:tabs>
          <w:tab w:val="clear" w:pos="1418"/>
        </w:tabs>
        <w:jc w:val="both"/>
        <w:rPr>
          <w:rFonts w:ascii="Times New Roman" w:eastAsia="標楷體" w:hAnsi="Times New Roman" w:cs="Times New Roman"/>
          <w:kern w:val="0"/>
          <w:sz w:val="20"/>
          <w:szCs w:val="20"/>
        </w:rPr>
      </w:pPr>
      <w:r w:rsidRPr="004E4DD2">
        <w:rPr>
          <w:rFonts w:ascii="Times New Roman" w:hAnsi="Times New Roman" w:cs="Times New Roman"/>
          <w:sz w:val="20"/>
        </w:rPr>
        <w:t>Is there filling using core filler? □ Yes □ No</w:t>
      </w:r>
    </w:p>
    <w:p w14:paraId="4FBD64E1" w14:textId="77777777" w:rsidR="0071045F" w:rsidRPr="004E4DD2" w:rsidRDefault="0010714F" w:rsidP="00A56C42">
      <w:pPr>
        <w:pStyle w:val="a3"/>
        <w:numPr>
          <w:ilvl w:val="1"/>
          <w:numId w:val="3"/>
        </w:numPr>
        <w:ind w:leftChars="150" w:left="842" w:hanging="482"/>
        <w:jc w:val="both"/>
        <w:rPr>
          <w:rFonts w:ascii="Times New Roman" w:eastAsia="標楷體" w:hAnsi="Times New Roman" w:cs="Times New Roman"/>
          <w:kern w:val="0"/>
          <w:sz w:val="20"/>
          <w:szCs w:val="20"/>
        </w:rPr>
      </w:pPr>
      <w:r w:rsidRPr="004E4DD2">
        <w:rPr>
          <w:rFonts w:ascii="Times New Roman" w:hAnsi="Times New Roman" w:cs="Times New Roman"/>
          <w:sz w:val="20"/>
        </w:rPr>
        <w:t>Filling of dummy pattern</w:t>
      </w:r>
    </w:p>
    <w:p w14:paraId="2FD3EDF8" w14:textId="77777777" w:rsidR="0071045F" w:rsidRPr="004E4DD2" w:rsidRDefault="00B04162" w:rsidP="001E140F">
      <w:pPr>
        <w:pStyle w:val="a3"/>
        <w:numPr>
          <w:ilvl w:val="2"/>
          <w:numId w:val="3"/>
        </w:numPr>
        <w:tabs>
          <w:tab w:val="clear" w:pos="1418"/>
        </w:tabs>
        <w:jc w:val="both"/>
        <w:rPr>
          <w:rFonts w:ascii="Times New Roman" w:eastAsia="標楷體" w:hAnsi="Times New Roman" w:cs="Times New Roman"/>
          <w:kern w:val="0"/>
          <w:sz w:val="20"/>
          <w:szCs w:val="20"/>
        </w:rPr>
      </w:pPr>
      <w:r w:rsidRPr="004E4DD2">
        <w:rPr>
          <w:rFonts w:ascii="Times New Roman" w:hAnsi="Times New Roman" w:cs="Times New Roman"/>
        </w:rPr>
        <w:t xml:space="preserve"> </w:t>
      </w:r>
      <w:r w:rsidRPr="004E4DD2">
        <w:rPr>
          <w:rFonts w:ascii="Times New Roman" w:hAnsi="Times New Roman" w:cs="Times New Roman"/>
          <w:sz w:val="20"/>
        </w:rPr>
        <w:t>If the design is exclusively a digital circuit design, the TSRI will fill out the dummy pattern after the layout is replaced. Has the information provided above been verified? □Yes □No</w:t>
      </w:r>
    </w:p>
    <w:p w14:paraId="705D21F3" w14:textId="08A59896" w:rsidR="0071045F" w:rsidRPr="004E4DD2" w:rsidRDefault="00B946AF" w:rsidP="001E140F">
      <w:pPr>
        <w:pStyle w:val="a3"/>
        <w:numPr>
          <w:ilvl w:val="2"/>
          <w:numId w:val="3"/>
        </w:numPr>
        <w:tabs>
          <w:tab w:val="clear" w:pos="1418"/>
        </w:tabs>
        <w:jc w:val="both"/>
        <w:rPr>
          <w:rFonts w:ascii="Times New Roman" w:eastAsia="標楷體" w:hAnsi="Times New Roman" w:cs="Times New Roman"/>
          <w:kern w:val="0"/>
          <w:sz w:val="20"/>
        </w:rPr>
      </w:pPr>
      <w:r w:rsidRPr="004E4DD2">
        <w:rPr>
          <w:rFonts w:ascii="Times New Roman" w:hAnsi="Times New Roman" w:cs="Times New Roman"/>
        </w:rPr>
        <w:t xml:space="preserve"> </w:t>
      </w:r>
      <w:r w:rsidRPr="004E4DD2">
        <w:rPr>
          <w:rFonts w:ascii="Times New Roman" w:hAnsi="Times New Roman" w:cs="Times New Roman"/>
          <w:sz w:val="20"/>
        </w:rPr>
        <w:t>If the layout file is a mixed-signal design, the full-custom design block must independently fill the dummy pattern and select unfilled image layers, including the Layer DMEXCL (Layer number 150; Data type 1~6), Layer ODBLK (Layer number 150; Data type 20), and Layer POBLK (Layer number 150; the block layer of Data type 21), eight Layers in all; after the layout is replaced in the cell-based design block the TSRI will fill out the dummy pattern.</w:t>
      </w:r>
      <w:r w:rsidR="00792A61" w:rsidRPr="004E4DD2">
        <w:rPr>
          <w:rFonts w:ascii="Times New Roman" w:hAnsi="Times New Roman" w:cs="Times New Roman"/>
          <w:sz w:val="20"/>
        </w:rPr>
        <w:t xml:space="preserve"> H</w:t>
      </w:r>
      <w:r w:rsidRPr="004E4DD2">
        <w:rPr>
          <w:rFonts w:ascii="Times New Roman" w:hAnsi="Times New Roman" w:cs="Times New Roman"/>
          <w:sz w:val="20"/>
        </w:rPr>
        <w:t>as the information provided above been verified? □Yes □No</w:t>
      </w:r>
    </w:p>
    <w:p w14:paraId="3FEC65D5" w14:textId="77777777" w:rsidR="00733880" w:rsidRPr="004E4DD2" w:rsidRDefault="00733880" w:rsidP="001E140F">
      <w:pPr>
        <w:pStyle w:val="a3"/>
        <w:numPr>
          <w:ilvl w:val="2"/>
          <w:numId w:val="3"/>
        </w:numPr>
        <w:tabs>
          <w:tab w:val="clear" w:pos="1418"/>
        </w:tabs>
        <w:jc w:val="both"/>
        <w:rPr>
          <w:rFonts w:ascii="Times New Roman" w:eastAsia="標楷體" w:hAnsi="Times New Roman" w:cs="Times New Roman"/>
          <w:kern w:val="0"/>
          <w:sz w:val="20"/>
        </w:rPr>
      </w:pPr>
      <w:r w:rsidRPr="004E4DD2">
        <w:rPr>
          <w:rFonts w:ascii="Times New Roman" w:hAnsi="Times New Roman" w:cs="Times New Roman"/>
          <w:sz w:val="20"/>
        </w:rPr>
        <w:t>Has the addDummyCell option on the tape-out electronic webpage been selected, and has the TSRI filled out the dummy patern? □ Yes □ No</w:t>
      </w:r>
    </w:p>
    <w:p w14:paraId="6B0B6E46" w14:textId="77777777" w:rsidR="0071045F" w:rsidRPr="004E4DD2" w:rsidRDefault="0071045F" w:rsidP="00A56C42">
      <w:pPr>
        <w:pStyle w:val="a3"/>
        <w:numPr>
          <w:ilvl w:val="1"/>
          <w:numId w:val="3"/>
        </w:numPr>
        <w:ind w:leftChars="150" w:left="842" w:hanging="482"/>
        <w:jc w:val="both"/>
        <w:rPr>
          <w:rFonts w:ascii="Times New Roman" w:eastAsia="標楷體" w:hAnsi="Times New Roman" w:cs="Times New Roman"/>
          <w:kern w:val="0"/>
          <w:sz w:val="20"/>
          <w:szCs w:val="20"/>
        </w:rPr>
      </w:pPr>
      <w:r w:rsidRPr="004E4DD2">
        <w:rPr>
          <w:rFonts w:ascii="Times New Roman" w:hAnsi="Times New Roman" w:cs="Times New Roman"/>
          <w:sz w:val="20"/>
        </w:rPr>
        <w:t>DRC verification</w:t>
      </w:r>
    </w:p>
    <w:p w14:paraId="309261BA" w14:textId="77777777" w:rsidR="0071045F" w:rsidRPr="004E4DD2" w:rsidRDefault="0071045F" w:rsidP="001E140F">
      <w:pPr>
        <w:pStyle w:val="a3"/>
        <w:numPr>
          <w:ilvl w:val="2"/>
          <w:numId w:val="3"/>
        </w:numPr>
        <w:tabs>
          <w:tab w:val="clear" w:pos="1418"/>
        </w:tabs>
        <w:jc w:val="both"/>
        <w:rPr>
          <w:rFonts w:ascii="Times New Roman" w:eastAsia="標楷體" w:hAnsi="Times New Roman" w:cs="Times New Roman"/>
          <w:kern w:val="0"/>
          <w:sz w:val="20"/>
          <w:szCs w:val="20"/>
        </w:rPr>
      </w:pPr>
      <w:r w:rsidRPr="004E4DD2">
        <w:rPr>
          <w:rFonts w:ascii="Times New Roman" w:hAnsi="Times New Roman" w:cs="Times New Roman"/>
          <w:sz w:val="20"/>
        </w:rPr>
        <w:t>This process must be approved by the verification of three DRC rules:</w:t>
      </w:r>
    </w:p>
    <w:p w14:paraId="7ABBDE6E" w14:textId="77777777" w:rsidR="0071045F" w:rsidRPr="004E4DD2" w:rsidRDefault="000C620D" w:rsidP="001E140F">
      <w:pPr>
        <w:numPr>
          <w:ilvl w:val="0"/>
          <w:numId w:val="32"/>
        </w:numPr>
        <w:ind w:left="1904"/>
        <w:jc w:val="both"/>
        <w:rPr>
          <w:rFonts w:eastAsia="標楷體"/>
          <w:kern w:val="0"/>
          <w:sz w:val="20"/>
          <w:szCs w:val="20"/>
        </w:rPr>
      </w:pPr>
      <w:r w:rsidRPr="004E4DD2">
        <w:rPr>
          <w:sz w:val="20"/>
          <w:lang w:val="fr-FR"/>
        </w:rPr>
        <w:t>/cad/PDK/T18HVG2/T18HVG2_DRC.rule</w:t>
      </w:r>
    </w:p>
    <w:p w14:paraId="14511534" w14:textId="77777777" w:rsidR="0071045F" w:rsidRPr="004E4DD2" w:rsidRDefault="000C620D" w:rsidP="001E140F">
      <w:pPr>
        <w:numPr>
          <w:ilvl w:val="0"/>
          <w:numId w:val="32"/>
        </w:numPr>
        <w:ind w:left="1904"/>
        <w:jc w:val="both"/>
        <w:rPr>
          <w:rFonts w:eastAsia="標楷體"/>
          <w:kern w:val="0"/>
          <w:sz w:val="20"/>
          <w:szCs w:val="20"/>
        </w:rPr>
      </w:pPr>
      <w:r w:rsidRPr="004E4DD2">
        <w:rPr>
          <w:sz w:val="20"/>
          <w:lang w:val="fr-FR"/>
        </w:rPr>
        <w:t>/cad/PDK/T18HVG2/T18HVG2_ANTENNA.rule</w:t>
      </w:r>
    </w:p>
    <w:p w14:paraId="05A72D75" w14:textId="77777777" w:rsidR="0071045F" w:rsidRPr="004E4DD2" w:rsidRDefault="000C620D" w:rsidP="001E140F">
      <w:pPr>
        <w:numPr>
          <w:ilvl w:val="0"/>
          <w:numId w:val="32"/>
        </w:numPr>
        <w:ind w:left="1904"/>
        <w:jc w:val="both"/>
        <w:rPr>
          <w:rFonts w:eastAsia="標楷體"/>
          <w:kern w:val="0"/>
          <w:sz w:val="20"/>
          <w:szCs w:val="20"/>
        </w:rPr>
      </w:pPr>
      <w:r w:rsidRPr="004E4DD2">
        <w:rPr>
          <w:sz w:val="20"/>
          <w:lang w:val="fr-FR"/>
        </w:rPr>
        <w:t>/cad/PDK/T18HVG2/T18HVG2_WireBond.rule</w:t>
      </w:r>
    </w:p>
    <w:p w14:paraId="79879281" w14:textId="77777777" w:rsidR="0071045F" w:rsidRPr="004E4DD2" w:rsidRDefault="0071045F" w:rsidP="001E140F">
      <w:pPr>
        <w:ind w:left="1414"/>
        <w:jc w:val="both"/>
        <w:rPr>
          <w:rFonts w:eastAsia="標楷體"/>
          <w:kern w:val="0"/>
          <w:sz w:val="20"/>
          <w:szCs w:val="20"/>
        </w:rPr>
      </w:pPr>
      <w:r w:rsidRPr="004E4DD2">
        <w:rPr>
          <w:sz w:val="20"/>
        </w:rPr>
        <w:t>Has the above verification process granted approval? □ Yes □ No</w:t>
      </w:r>
    </w:p>
    <w:p w14:paraId="610C571F" w14:textId="77777777" w:rsidR="00A457BC" w:rsidRPr="004E4DD2" w:rsidRDefault="00A457BC" w:rsidP="001E140F">
      <w:pPr>
        <w:pStyle w:val="a3"/>
        <w:numPr>
          <w:ilvl w:val="2"/>
          <w:numId w:val="3"/>
        </w:numPr>
        <w:tabs>
          <w:tab w:val="clear" w:pos="1418"/>
        </w:tabs>
        <w:jc w:val="both"/>
        <w:rPr>
          <w:rFonts w:ascii="Times New Roman" w:eastAsia="標楷體" w:hAnsi="Times New Roman" w:cs="Times New Roman"/>
          <w:kern w:val="0"/>
          <w:sz w:val="20"/>
          <w:szCs w:val="20"/>
        </w:rPr>
      </w:pPr>
      <w:r w:rsidRPr="004E4DD2">
        <w:rPr>
          <w:rFonts w:ascii="Times New Roman" w:hAnsi="Times New Roman" w:cs="Times New Roman"/>
          <w:sz w:val="20"/>
        </w:rPr>
        <w:t xml:space="preserve">In this design case, has the DRC verification of the queue server been completed? □ Yes □ No </w:t>
      </w:r>
    </w:p>
    <w:p w14:paraId="31772EA2" w14:textId="77777777" w:rsidR="00A457BC" w:rsidRPr="004E4DD2" w:rsidRDefault="00A457BC" w:rsidP="001E140F">
      <w:pPr>
        <w:pStyle w:val="a3"/>
        <w:numPr>
          <w:ilvl w:val="2"/>
          <w:numId w:val="3"/>
        </w:numPr>
        <w:tabs>
          <w:tab w:val="clear" w:pos="1418"/>
        </w:tabs>
        <w:jc w:val="both"/>
        <w:rPr>
          <w:rFonts w:ascii="Times New Roman" w:eastAsia="標楷體" w:hAnsi="Times New Roman" w:cs="Times New Roman"/>
          <w:kern w:val="0"/>
          <w:sz w:val="20"/>
          <w:szCs w:val="20"/>
        </w:rPr>
      </w:pPr>
      <w:r w:rsidRPr="004E4DD2">
        <w:rPr>
          <w:rFonts w:ascii="Times New Roman" w:hAnsi="Times New Roman" w:cs="Times New Roman"/>
          <w:sz w:val="20"/>
        </w:rPr>
        <w:t>The name of the DRC verification result file after queue server replacement:</w:t>
      </w:r>
    </w:p>
    <w:p w14:paraId="4444C5AF" w14:textId="77777777" w:rsidR="00A457BC" w:rsidRPr="004E4DD2" w:rsidRDefault="005F205F" w:rsidP="005F205F">
      <w:pPr>
        <w:ind w:left="1442"/>
        <w:jc w:val="both"/>
        <w:rPr>
          <w:rFonts w:eastAsia="標楷體"/>
          <w:kern w:val="0"/>
          <w:sz w:val="20"/>
          <w:szCs w:val="20"/>
        </w:rPr>
      </w:pPr>
      <w:r w:rsidRPr="004E4DD2">
        <w:rPr>
          <w:sz w:val="20"/>
          <w:u w:val="single"/>
        </w:rPr>
        <w:t xml:space="preserve">　　　　　　　　　　　　　　　　　　　　　　　　　　　　　　　　　　　　　　　　</w:t>
      </w:r>
    </w:p>
    <w:p w14:paraId="1D609355" w14:textId="77777777" w:rsidR="00A457BC" w:rsidRPr="004E4DD2" w:rsidRDefault="00A457BC" w:rsidP="001E140F">
      <w:pPr>
        <w:pStyle w:val="a3"/>
        <w:numPr>
          <w:ilvl w:val="2"/>
          <w:numId w:val="3"/>
        </w:numPr>
        <w:tabs>
          <w:tab w:val="clear" w:pos="1418"/>
        </w:tabs>
        <w:jc w:val="both"/>
        <w:rPr>
          <w:rFonts w:ascii="Times New Roman" w:eastAsia="標楷體" w:hAnsi="Times New Roman" w:cs="Times New Roman"/>
          <w:kern w:val="0"/>
          <w:sz w:val="20"/>
          <w:szCs w:val="20"/>
        </w:rPr>
      </w:pPr>
      <w:r w:rsidRPr="004E4DD2">
        <w:rPr>
          <w:rFonts w:ascii="Times New Roman" w:hAnsi="Times New Roman" w:cs="Times New Roman"/>
          <w:sz w:val="20"/>
        </w:rPr>
        <w:t>Has the DRC verification file been uploaded to the tape-out electronic webpage after the queue server was replaced? □ Yes □ No</w:t>
      </w:r>
    </w:p>
    <w:p w14:paraId="1D00E5AB" w14:textId="77777777" w:rsidR="00A457BC" w:rsidRPr="004E4DD2" w:rsidRDefault="00A457BC" w:rsidP="00575042">
      <w:pPr>
        <w:pStyle w:val="a3"/>
        <w:numPr>
          <w:ilvl w:val="3"/>
          <w:numId w:val="3"/>
        </w:numPr>
        <w:tabs>
          <w:tab w:val="clear" w:pos="1984"/>
        </w:tabs>
        <w:ind w:left="2156"/>
        <w:jc w:val="both"/>
        <w:rPr>
          <w:rFonts w:ascii="Times New Roman" w:eastAsia="標楷體" w:hAnsi="Times New Roman" w:cs="Times New Roman"/>
          <w:kern w:val="0"/>
          <w:sz w:val="20"/>
          <w:szCs w:val="20"/>
        </w:rPr>
      </w:pPr>
      <w:r w:rsidRPr="004E4DD2">
        <w:rPr>
          <w:rFonts w:ascii="Times New Roman" w:hAnsi="Times New Roman" w:cs="Times New Roman"/>
          <w:sz w:val="20"/>
        </w:rPr>
        <w:t>The DRC file name uploaded to the tape-out electronic webpage:</w:t>
      </w:r>
      <w:r w:rsidRPr="004E4DD2">
        <w:rPr>
          <w:rFonts w:ascii="Times New Roman" w:hAnsi="Times New Roman" w:cs="Times New Roman"/>
          <w:sz w:val="20"/>
          <w:u w:val="single"/>
        </w:rPr>
        <w:t xml:space="preserve">　　　　　　　　　　　</w:t>
      </w:r>
    </w:p>
    <w:p w14:paraId="46779707" w14:textId="77777777" w:rsidR="00A457BC" w:rsidRPr="004E4DD2" w:rsidRDefault="00A457BC" w:rsidP="00575042">
      <w:pPr>
        <w:pStyle w:val="a3"/>
        <w:numPr>
          <w:ilvl w:val="3"/>
          <w:numId w:val="3"/>
        </w:numPr>
        <w:tabs>
          <w:tab w:val="clear" w:pos="1984"/>
        </w:tabs>
        <w:ind w:left="2156"/>
        <w:jc w:val="both"/>
        <w:rPr>
          <w:rFonts w:ascii="Times New Roman" w:eastAsia="標楷體" w:hAnsi="Times New Roman" w:cs="Times New Roman"/>
          <w:kern w:val="0"/>
          <w:sz w:val="20"/>
          <w:szCs w:val="20"/>
        </w:rPr>
      </w:pPr>
      <w:r w:rsidRPr="004E4DD2">
        <w:rPr>
          <w:rFonts w:ascii="Times New Roman" w:hAnsi="Times New Roman" w:cs="Times New Roman"/>
          <w:sz w:val="20"/>
        </w:rPr>
        <w:t>Does the file uploaded to the electronic tape-out webpage match the information filled out above? □ Yes □ No</w:t>
      </w:r>
    </w:p>
    <w:p w14:paraId="74E9D370" w14:textId="77777777" w:rsidR="0071045F" w:rsidRPr="004E4DD2" w:rsidRDefault="008F5E78" w:rsidP="001E140F">
      <w:pPr>
        <w:pStyle w:val="a3"/>
        <w:numPr>
          <w:ilvl w:val="2"/>
          <w:numId w:val="3"/>
        </w:numPr>
        <w:tabs>
          <w:tab w:val="clear" w:pos="1418"/>
        </w:tabs>
        <w:jc w:val="both"/>
        <w:rPr>
          <w:rFonts w:ascii="Times New Roman" w:eastAsia="標楷體" w:hAnsi="Times New Roman" w:cs="Times New Roman"/>
          <w:kern w:val="0"/>
          <w:sz w:val="20"/>
          <w:szCs w:val="20"/>
        </w:rPr>
      </w:pPr>
      <w:r w:rsidRPr="004E4DD2">
        <w:rPr>
          <w:rFonts w:ascii="Times New Roman" w:hAnsi="Times New Roman" w:cs="Times New Roman"/>
          <w:sz w:val="20"/>
        </w:rPr>
        <w:t xml:space="preserve">Does the queue server’s completed DRC result content contain DRC-deviated errors? □ Yes □ No </w:t>
      </w:r>
    </w:p>
    <w:p w14:paraId="49615F1B" w14:textId="701F5DF8" w:rsidR="00026AE2" w:rsidRPr="004E4DD2" w:rsidRDefault="00026AE2" w:rsidP="00C86006">
      <w:pPr>
        <w:numPr>
          <w:ilvl w:val="0"/>
          <w:numId w:val="30"/>
        </w:numPr>
        <w:ind w:left="1135" w:hanging="284"/>
        <w:jc w:val="both"/>
        <w:rPr>
          <w:rFonts w:eastAsia="標楷體"/>
          <w:b/>
          <w:kern w:val="0"/>
          <w:sz w:val="20"/>
          <w:szCs w:val="20"/>
        </w:rPr>
      </w:pPr>
      <w:r w:rsidRPr="004E4DD2">
        <w:t xml:space="preserve"> </w:t>
      </w:r>
      <w:r w:rsidRPr="004E4DD2">
        <w:rPr>
          <w:b/>
          <w:sz w:val="20"/>
        </w:rPr>
        <w:t xml:space="preserve">Refer to the following for content details: </w:t>
      </w:r>
      <w:hyperlink r:id="rId11" w:history="1">
        <w:r w:rsidRPr="004E4DD2">
          <w:rPr>
            <w:rStyle w:val="a8"/>
            <w:b/>
            <w:sz w:val="20"/>
          </w:rPr>
          <w:t>http://www2.cic.org.tw/~shuttle/drc/all/T18HVG2.pdf</w:t>
        </w:r>
      </w:hyperlink>
    </w:p>
    <w:tbl>
      <w:tblPr>
        <w:tblW w:w="8222" w:type="dxa"/>
        <w:jc w:val="center"/>
        <w:tblBorders>
          <w:top w:val="single" w:sz="18" w:space="0" w:color="auto"/>
          <w:left w:val="single" w:sz="18" w:space="0" w:color="auto"/>
          <w:bottom w:val="single" w:sz="18" w:space="0" w:color="auto"/>
          <w:right w:val="single" w:sz="18" w:space="0" w:color="auto"/>
          <w:insideH w:val="single" w:sz="6" w:space="0" w:color="auto"/>
          <w:insideV w:val="single" w:sz="6" w:space="0" w:color="auto"/>
        </w:tblBorders>
        <w:tblLook w:val="01E0" w:firstRow="1" w:lastRow="1" w:firstColumn="1" w:lastColumn="1" w:noHBand="0" w:noVBand="0"/>
      </w:tblPr>
      <w:tblGrid>
        <w:gridCol w:w="421"/>
        <w:gridCol w:w="1499"/>
        <w:gridCol w:w="2209"/>
        <w:gridCol w:w="4093"/>
      </w:tblGrid>
      <w:tr w:rsidR="00C7272D" w:rsidRPr="004E4DD2" w14:paraId="78DA4768" w14:textId="77777777" w:rsidTr="00C7272D">
        <w:trPr>
          <w:trHeight w:val="349"/>
          <w:jc w:val="center"/>
        </w:trPr>
        <w:tc>
          <w:tcPr>
            <w:tcW w:w="421" w:type="dxa"/>
          </w:tcPr>
          <w:p w14:paraId="378A6C8B" w14:textId="77777777" w:rsidR="00C7272D" w:rsidRPr="004E4DD2" w:rsidRDefault="00C7272D" w:rsidP="00DD35A1">
            <w:pPr>
              <w:jc w:val="both"/>
              <w:rPr>
                <w:rFonts w:eastAsia="標楷體"/>
                <w:kern w:val="0"/>
                <w:sz w:val="20"/>
                <w:szCs w:val="20"/>
              </w:rPr>
            </w:pPr>
          </w:p>
        </w:tc>
        <w:tc>
          <w:tcPr>
            <w:tcW w:w="1499" w:type="dxa"/>
          </w:tcPr>
          <w:p w14:paraId="5472F340" w14:textId="77777777" w:rsidR="00C7272D" w:rsidRPr="004E4DD2" w:rsidRDefault="00C7272D" w:rsidP="00DD35A1">
            <w:pPr>
              <w:jc w:val="both"/>
              <w:rPr>
                <w:rFonts w:eastAsia="標楷體"/>
                <w:kern w:val="0"/>
                <w:sz w:val="20"/>
                <w:szCs w:val="20"/>
              </w:rPr>
            </w:pPr>
            <w:r w:rsidRPr="004E4DD2">
              <w:rPr>
                <w:sz w:val="20"/>
              </w:rPr>
              <w:t>DRC error type</w:t>
            </w:r>
          </w:p>
        </w:tc>
        <w:tc>
          <w:tcPr>
            <w:tcW w:w="2209" w:type="dxa"/>
          </w:tcPr>
          <w:p w14:paraId="58EAC786" w14:textId="77777777" w:rsidR="00C7272D" w:rsidRPr="004E4DD2" w:rsidRDefault="00C7272D" w:rsidP="00DD35A1">
            <w:pPr>
              <w:jc w:val="both"/>
              <w:rPr>
                <w:rFonts w:eastAsia="標楷體"/>
                <w:kern w:val="0"/>
                <w:sz w:val="20"/>
                <w:szCs w:val="20"/>
              </w:rPr>
            </w:pPr>
            <w:r w:rsidRPr="004E4DD2">
              <w:rPr>
                <w:sz w:val="20"/>
              </w:rPr>
              <w:t>Causes of DRC errors</w:t>
            </w:r>
          </w:p>
        </w:tc>
        <w:tc>
          <w:tcPr>
            <w:tcW w:w="4093" w:type="dxa"/>
          </w:tcPr>
          <w:p w14:paraId="41F54163" w14:textId="77777777" w:rsidR="00C7272D" w:rsidRPr="004E4DD2" w:rsidRDefault="00C7272D" w:rsidP="00DD35A1">
            <w:pPr>
              <w:jc w:val="both"/>
              <w:rPr>
                <w:rFonts w:eastAsia="標楷體"/>
                <w:kern w:val="0"/>
                <w:sz w:val="20"/>
                <w:szCs w:val="20"/>
              </w:rPr>
            </w:pPr>
            <w:r w:rsidRPr="004E4DD2">
              <w:rPr>
                <w:sz w:val="20"/>
              </w:rPr>
              <w:t>Notes</w:t>
            </w:r>
          </w:p>
        </w:tc>
      </w:tr>
      <w:tr w:rsidR="00C7272D" w:rsidRPr="004E4DD2" w14:paraId="3BB626DC" w14:textId="77777777" w:rsidTr="00C7272D">
        <w:trPr>
          <w:jc w:val="center"/>
        </w:trPr>
        <w:tc>
          <w:tcPr>
            <w:tcW w:w="421" w:type="dxa"/>
          </w:tcPr>
          <w:p w14:paraId="68F255D1" w14:textId="77777777" w:rsidR="00C7272D" w:rsidRPr="004E4DD2" w:rsidRDefault="00C7272D" w:rsidP="00DD35A1">
            <w:pPr>
              <w:jc w:val="both"/>
              <w:rPr>
                <w:rFonts w:eastAsia="標楷體"/>
                <w:kern w:val="0"/>
                <w:sz w:val="20"/>
                <w:szCs w:val="20"/>
              </w:rPr>
            </w:pPr>
            <w:r w:rsidRPr="004E4DD2">
              <w:rPr>
                <w:sz w:val="20"/>
              </w:rPr>
              <w:t>□</w:t>
            </w:r>
          </w:p>
        </w:tc>
        <w:tc>
          <w:tcPr>
            <w:tcW w:w="1499" w:type="dxa"/>
          </w:tcPr>
          <w:p w14:paraId="33D328A4" w14:textId="77777777" w:rsidR="00C7272D" w:rsidRPr="004E4DD2" w:rsidRDefault="00C7272D" w:rsidP="00DD35A1">
            <w:pPr>
              <w:jc w:val="both"/>
              <w:rPr>
                <w:rFonts w:eastAsia="標楷體"/>
                <w:kern w:val="0"/>
                <w:sz w:val="20"/>
                <w:szCs w:val="20"/>
              </w:rPr>
            </w:pPr>
            <w:r w:rsidRPr="004E4DD2">
              <w:rPr>
                <w:sz w:val="20"/>
              </w:rPr>
              <w:t xml:space="preserve">DRM.R.1 </w:t>
            </w:r>
          </w:p>
        </w:tc>
        <w:tc>
          <w:tcPr>
            <w:tcW w:w="2209" w:type="dxa"/>
          </w:tcPr>
          <w:p w14:paraId="46CADCC4" w14:textId="77777777" w:rsidR="00C7272D" w:rsidRPr="004E4DD2" w:rsidRDefault="00C7272D" w:rsidP="00DD35A1">
            <w:pPr>
              <w:jc w:val="both"/>
              <w:rPr>
                <w:rFonts w:eastAsia="標楷體"/>
                <w:kern w:val="0"/>
                <w:sz w:val="20"/>
                <w:szCs w:val="20"/>
                <w:lang w:val="fr-FR"/>
              </w:rPr>
            </w:pPr>
          </w:p>
        </w:tc>
        <w:tc>
          <w:tcPr>
            <w:tcW w:w="4093" w:type="dxa"/>
          </w:tcPr>
          <w:p w14:paraId="6F842617" w14:textId="77777777" w:rsidR="00C7272D" w:rsidRPr="004E4DD2" w:rsidRDefault="00C7272D" w:rsidP="000C620D">
            <w:pPr>
              <w:jc w:val="both"/>
              <w:rPr>
                <w:rFonts w:eastAsia="標楷體"/>
                <w:kern w:val="0"/>
                <w:sz w:val="20"/>
                <w:szCs w:val="20"/>
              </w:rPr>
            </w:pPr>
            <w:r w:rsidRPr="004E4DD2">
              <w:rPr>
                <w:sz w:val="20"/>
              </w:rPr>
              <w:t>Please refer to the related explanations in process document T-018-CV-DR-027 before disregarding it.</w:t>
            </w:r>
          </w:p>
        </w:tc>
      </w:tr>
      <w:tr w:rsidR="00C7272D" w:rsidRPr="004E4DD2" w14:paraId="2BAFF85B" w14:textId="77777777" w:rsidTr="00C7272D">
        <w:trPr>
          <w:jc w:val="center"/>
        </w:trPr>
        <w:tc>
          <w:tcPr>
            <w:tcW w:w="421" w:type="dxa"/>
          </w:tcPr>
          <w:p w14:paraId="55FD8BFB" w14:textId="77777777" w:rsidR="00C7272D" w:rsidRPr="004E4DD2" w:rsidRDefault="00C7272D" w:rsidP="00E00720">
            <w:pPr>
              <w:jc w:val="both"/>
              <w:rPr>
                <w:rFonts w:eastAsia="標楷體"/>
                <w:kern w:val="0"/>
                <w:sz w:val="20"/>
                <w:szCs w:val="20"/>
              </w:rPr>
            </w:pPr>
            <w:r w:rsidRPr="004E4DD2">
              <w:rPr>
                <w:sz w:val="20"/>
              </w:rPr>
              <w:t>□</w:t>
            </w:r>
          </w:p>
        </w:tc>
        <w:tc>
          <w:tcPr>
            <w:tcW w:w="1499" w:type="dxa"/>
          </w:tcPr>
          <w:p w14:paraId="7AEFEFA7" w14:textId="77777777" w:rsidR="00C7272D" w:rsidRPr="004E4DD2" w:rsidRDefault="00C7272D" w:rsidP="000C620D">
            <w:pPr>
              <w:jc w:val="both"/>
              <w:rPr>
                <w:rFonts w:eastAsia="標楷體"/>
                <w:kern w:val="0"/>
                <w:sz w:val="20"/>
                <w:szCs w:val="20"/>
              </w:rPr>
            </w:pPr>
            <w:r w:rsidRPr="004E4DD2">
              <w:rPr>
                <w:sz w:val="20"/>
              </w:rPr>
              <w:t xml:space="preserve">MOM.R.2 </w:t>
            </w:r>
          </w:p>
        </w:tc>
        <w:tc>
          <w:tcPr>
            <w:tcW w:w="2209" w:type="dxa"/>
          </w:tcPr>
          <w:p w14:paraId="61C9C0D8" w14:textId="77777777" w:rsidR="00C7272D" w:rsidRPr="004E4DD2" w:rsidRDefault="00C7272D" w:rsidP="000C620D">
            <w:pPr>
              <w:jc w:val="both"/>
              <w:rPr>
                <w:rFonts w:eastAsia="標楷體"/>
                <w:kern w:val="0"/>
                <w:sz w:val="20"/>
                <w:szCs w:val="20"/>
                <w:lang w:val="fr-FR"/>
              </w:rPr>
            </w:pPr>
          </w:p>
        </w:tc>
        <w:tc>
          <w:tcPr>
            <w:tcW w:w="4093" w:type="dxa"/>
          </w:tcPr>
          <w:p w14:paraId="13F7FCF5" w14:textId="77777777" w:rsidR="00C7272D" w:rsidRPr="004E4DD2" w:rsidRDefault="00C7272D" w:rsidP="000C620D">
            <w:pPr>
              <w:jc w:val="both"/>
              <w:rPr>
                <w:rFonts w:eastAsia="標楷體"/>
                <w:kern w:val="0"/>
                <w:sz w:val="20"/>
                <w:szCs w:val="20"/>
              </w:rPr>
            </w:pPr>
            <w:r w:rsidRPr="004E4DD2">
              <w:rPr>
                <w:sz w:val="20"/>
              </w:rPr>
              <w:t>The MOM capacitance can be disregarded if it is not used in the design.</w:t>
            </w:r>
          </w:p>
        </w:tc>
      </w:tr>
      <w:tr w:rsidR="00C7272D" w:rsidRPr="004E4DD2" w14:paraId="5CDC0189" w14:textId="77777777" w:rsidTr="00C7272D">
        <w:trPr>
          <w:jc w:val="center"/>
        </w:trPr>
        <w:tc>
          <w:tcPr>
            <w:tcW w:w="421" w:type="dxa"/>
          </w:tcPr>
          <w:p w14:paraId="18D77B20" w14:textId="77777777" w:rsidR="00C7272D" w:rsidRPr="004E4DD2" w:rsidRDefault="00C7272D" w:rsidP="00DD35A1">
            <w:pPr>
              <w:jc w:val="both"/>
              <w:rPr>
                <w:rFonts w:eastAsia="標楷體"/>
                <w:kern w:val="0"/>
                <w:sz w:val="20"/>
                <w:szCs w:val="20"/>
              </w:rPr>
            </w:pPr>
            <w:r w:rsidRPr="004E4DD2">
              <w:rPr>
                <w:sz w:val="20"/>
              </w:rPr>
              <w:t>□</w:t>
            </w:r>
          </w:p>
        </w:tc>
        <w:tc>
          <w:tcPr>
            <w:tcW w:w="1499" w:type="dxa"/>
          </w:tcPr>
          <w:p w14:paraId="1D9B39B8" w14:textId="77777777" w:rsidR="00C7272D" w:rsidRPr="004E4DD2" w:rsidRDefault="00C7272D" w:rsidP="000C620D">
            <w:pPr>
              <w:jc w:val="both"/>
              <w:rPr>
                <w:rFonts w:eastAsia="標楷體"/>
                <w:kern w:val="0"/>
                <w:sz w:val="20"/>
                <w:szCs w:val="20"/>
              </w:rPr>
            </w:pPr>
            <w:r w:rsidRPr="004E4DD2">
              <w:rPr>
                <w:sz w:val="20"/>
              </w:rPr>
              <w:t>DOD.R.1</w:t>
            </w:r>
          </w:p>
        </w:tc>
        <w:tc>
          <w:tcPr>
            <w:tcW w:w="2209" w:type="dxa"/>
          </w:tcPr>
          <w:p w14:paraId="6701F912" w14:textId="77777777" w:rsidR="00C7272D" w:rsidRPr="004E4DD2" w:rsidRDefault="00C7272D" w:rsidP="000C620D">
            <w:pPr>
              <w:jc w:val="both"/>
              <w:rPr>
                <w:rFonts w:eastAsia="標楷體"/>
                <w:kern w:val="0"/>
                <w:sz w:val="20"/>
                <w:szCs w:val="20"/>
                <w:lang w:val="fr-FR"/>
              </w:rPr>
            </w:pPr>
          </w:p>
        </w:tc>
        <w:tc>
          <w:tcPr>
            <w:tcW w:w="4093" w:type="dxa"/>
          </w:tcPr>
          <w:p w14:paraId="51BD0E57" w14:textId="77777777" w:rsidR="00C7272D" w:rsidRPr="004E4DD2" w:rsidRDefault="00C7272D" w:rsidP="00DD35A1">
            <w:pPr>
              <w:jc w:val="both"/>
              <w:rPr>
                <w:rFonts w:eastAsia="標楷體"/>
                <w:kern w:val="0"/>
                <w:sz w:val="20"/>
                <w:szCs w:val="20"/>
              </w:rPr>
            </w:pPr>
            <w:r w:rsidRPr="004E4DD2">
              <w:rPr>
                <w:sz w:val="20"/>
              </w:rPr>
              <w:t>If OD is used to fill the density, it can be disregarded.</w:t>
            </w:r>
          </w:p>
        </w:tc>
      </w:tr>
    </w:tbl>
    <w:p w14:paraId="7F33CE1D" w14:textId="77777777" w:rsidR="0071045F" w:rsidRPr="004E4DD2" w:rsidRDefault="0071045F" w:rsidP="00A56C42">
      <w:pPr>
        <w:pStyle w:val="a3"/>
        <w:numPr>
          <w:ilvl w:val="1"/>
          <w:numId w:val="3"/>
        </w:numPr>
        <w:ind w:leftChars="150" w:left="842" w:hanging="482"/>
        <w:jc w:val="both"/>
        <w:rPr>
          <w:rFonts w:ascii="Times New Roman" w:eastAsia="標楷體" w:hAnsi="Times New Roman" w:cs="Times New Roman"/>
          <w:kern w:val="0"/>
          <w:sz w:val="20"/>
          <w:szCs w:val="20"/>
        </w:rPr>
      </w:pPr>
      <w:r w:rsidRPr="004E4DD2">
        <w:rPr>
          <w:rFonts w:ascii="Times New Roman" w:hAnsi="Times New Roman" w:cs="Times New Roman"/>
          <w:sz w:val="20"/>
        </w:rPr>
        <w:t>LVS verification</w:t>
      </w:r>
    </w:p>
    <w:p w14:paraId="01773D94" w14:textId="77777777" w:rsidR="003F4F5D" w:rsidRPr="004E4DD2" w:rsidRDefault="003F4F5D" w:rsidP="001E140F">
      <w:pPr>
        <w:pStyle w:val="a3"/>
        <w:numPr>
          <w:ilvl w:val="2"/>
          <w:numId w:val="3"/>
        </w:numPr>
        <w:tabs>
          <w:tab w:val="clear" w:pos="1418"/>
        </w:tabs>
        <w:jc w:val="both"/>
        <w:rPr>
          <w:rFonts w:ascii="Times New Roman" w:eastAsia="標楷體" w:hAnsi="Times New Roman" w:cs="Times New Roman"/>
          <w:kern w:val="0"/>
          <w:sz w:val="20"/>
          <w:szCs w:val="20"/>
        </w:rPr>
      </w:pPr>
      <w:r w:rsidRPr="004E4DD2">
        <w:rPr>
          <w:rFonts w:ascii="Times New Roman" w:hAnsi="Times New Roman" w:cs="Times New Roman"/>
        </w:rPr>
        <w:t xml:space="preserve"> </w:t>
      </w:r>
      <w:r w:rsidRPr="004E4DD2">
        <w:rPr>
          <w:rFonts w:ascii="Times New Roman" w:hAnsi="Times New Roman" w:cs="Times New Roman"/>
          <w:sz w:val="20"/>
        </w:rPr>
        <w:t xml:space="preserve">Are there any LVS errors in this design case before completing DRC verification on the queue server? □ Yes □ No </w:t>
      </w:r>
    </w:p>
    <w:p w14:paraId="568200CD" w14:textId="77777777" w:rsidR="003F4F5D" w:rsidRPr="004E4DD2" w:rsidRDefault="003F4F5D" w:rsidP="001E140F">
      <w:pPr>
        <w:pStyle w:val="a3"/>
        <w:numPr>
          <w:ilvl w:val="2"/>
          <w:numId w:val="3"/>
        </w:numPr>
        <w:tabs>
          <w:tab w:val="clear" w:pos="1418"/>
        </w:tabs>
        <w:jc w:val="both"/>
        <w:rPr>
          <w:rFonts w:ascii="Times New Roman" w:eastAsia="標楷體" w:hAnsi="Times New Roman" w:cs="Times New Roman"/>
          <w:kern w:val="0"/>
          <w:sz w:val="20"/>
          <w:szCs w:val="20"/>
        </w:rPr>
      </w:pPr>
      <w:r w:rsidRPr="004E4DD2">
        <w:rPr>
          <w:rFonts w:ascii="Times New Roman" w:hAnsi="Times New Roman" w:cs="Times New Roman"/>
          <w:sz w:val="20"/>
        </w:rPr>
        <w:t>Is there a blackbox not provided by CIC? □ Yes □ No</w:t>
      </w:r>
    </w:p>
    <w:p w14:paraId="54658E7E" w14:textId="77777777" w:rsidR="003F4F5D" w:rsidRPr="004E4DD2" w:rsidRDefault="003F4F5D" w:rsidP="001E140F">
      <w:pPr>
        <w:pStyle w:val="a3"/>
        <w:numPr>
          <w:ilvl w:val="2"/>
          <w:numId w:val="3"/>
        </w:numPr>
        <w:tabs>
          <w:tab w:val="clear" w:pos="1418"/>
        </w:tabs>
        <w:jc w:val="both"/>
        <w:rPr>
          <w:rFonts w:ascii="Times New Roman" w:eastAsia="標楷體" w:hAnsi="Times New Roman" w:cs="Times New Roman"/>
          <w:kern w:val="0"/>
          <w:sz w:val="20"/>
          <w:szCs w:val="20"/>
        </w:rPr>
      </w:pPr>
      <w:r w:rsidRPr="004E4DD2">
        <w:rPr>
          <w:rFonts w:ascii="Times New Roman" w:hAnsi="Times New Roman" w:cs="Times New Roman"/>
          <w:sz w:val="20"/>
        </w:rPr>
        <w:t xml:space="preserve">What is the name of the verification LVS software used? □ Calibre LVS □ </w:t>
      </w:r>
      <w:r w:rsidRPr="004E4DD2">
        <w:rPr>
          <w:rFonts w:ascii="Times New Roman" w:hAnsi="Times New Roman" w:cs="Times New Roman"/>
          <w:sz w:val="20"/>
          <w:u w:val="single"/>
        </w:rPr>
        <w:t xml:space="preserve">　　　　　　　　　　</w:t>
      </w:r>
    </w:p>
    <w:p w14:paraId="57184ACB" w14:textId="77777777" w:rsidR="003F4F5D" w:rsidRPr="004E4DD2" w:rsidRDefault="003F4F5D" w:rsidP="001E140F">
      <w:pPr>
        <w:pStyle w:val="a3"/>
        <w:numPr>
          <w:ilvl w:val="2"/>
          <w:numId w:val="3"/>
        </w:numPr>
        <w:tabs>
          <w:tab w:val="clear" w:pos="1418"/>
        </w:tabs>
        <w:jc w:val="both"/>
        <w:rPr>
          <w:rFonts w:ascii="Times New Roman" w:eastAsia="標楷體" w:hAnsi="Times New Roman" w:cs="Times New Roman"/>
          <w:kern w:val="0"/>
          <w:sz w:val="20"/>
          <w:szCs w:val="20"/>
        </w:rPr>
      </w:pPr>
      <w:r w:rsidRPr="004E4DD2">
        <w:rPr>
          <w:rFonts w:ascii="Times New Roman" w:hAnsi="Times New Roman" w:cs="Times New Roman"/>
          <w:sz w:val="20"/>
        </w:rPr>
        <w:t>The LVS verification file name uploaded to the tape-out electronic webpage:</w:t>
      </w:r>
      <w:r w:rsidRPr="004E4DD2">
        <w:rPr>
          <w:rFonts w:ascii="Times New Roman" w:hAnsi="Times New Roman" w:cs="Times New Roman"/>
          <w:sz w:val="20"/>
          <w:u w:val="single"/>
        </w:rPr>
        <w:t xml:space="preserve">　　　　　　　　　　</w:t>
      </w:r>
    </w:p>
    <w:p w14:paraId="59FA3179" w14:textId="77777777" w:rsidR="003F4F5D" w:rsidRPr="004E4DD2" w:rsidRDefault="003F4F5D" w:rsidP="001E140F">
      <w:pPr>
        <w:pStyle w:val="a3"/>
        <w:numPr>
          <w:ilvl w:val="2"/>
          <w:numId w:val="3"/>
        </w:numPr>
        <w:tabs>
          <w:tab w:val="clear" w:pos="1418"/>
        </w:tabs>
        <w:jc w:val="both"/>
        <w:rPr>
          <w:rFonts w:ascii="Times New Roman" w:eastAsia="標楷體" w:hAnsi="Times New Roman" w:cs="Times New Roman"/>
          <w:kern w:val="0"/>
          <w:sz w:val="20"/>
          <w:szCs w:val="20"/>
        </w:rPr>
      </w:pPr>
      <w:r w:rsidRPr="004E4DD2">
        <w:rPr>
          <w:rFonts w:ascii="Times New Roman" w:hAnsi="Times New Roman" w:cs="Times New Roman"/>
          <w:sz w:val="20"/>
        </w:rPr>
        <w:t xml:space="preserve">Does the file uploaded to the electronic tape-out webpage match the information filled out above? □ </w:t>
      </w:r>
      <w:r w:rsidRPr="004E4DD2">
        <w:rPr>
          <w:rFonts w:ascii="Times New Roman" w:hAnsi="Times New Roman" w:cs="Times New Roman"/>
          <w:sz w:val="20"/>
        </w:rPr>
        <w:lastRenderedPageBreak/>
        <w:t>Yes □ No</w:t>
      </w:r>
    </w:p>
    <w:p w14:paraId="6E48E617" w14:textId="77777777" w:rsidR="003F4F5D" w:rsidRPr="004E4DD2" w:rsidRDefault="003F4F5D" w:rsidP="001E140F">
      <w:pPr>
        <w:pStyle w:val="a3"/>
        <w:numPr>
          <w:ilvl w:val="2"/>
          <w:numId w:val="3"/>
        </w:numPr>
        <w:tabs>
          <w:tab w:val="clear" w:pos="1418"/>
        </w:tabs>
        <w:jc w:val="both"/>
        <w:rPr>
          <w:rFonts w:ascii="Times New Roman" w:eastAsia="標楷體" w:hAnsi="Times New Roman" w:cs="Times New Roman"/>
          <w:kern w:val="0"/>
          <w:sz w:val="20"/>
          <w:szCs w:val="20"/>
        </w:rPr>
      </w:pPr>
      <w:r w:rsidRPr="004E4DD2">
        <w:rPr>
          <w:rFonts w:ascii="Times New Roman" w:hAnsi="Times New Roman" w:cs="Times New Roman"/>
          <w:sz w:val="20"/>
        </w:rPr>
        <w:t>Please verify the DRC verification result file on the queue server, especially the lvs.rep.ext file content in the Short_Check_With_Dummy data, to see if a lvs.rep.short file appears, or if there are any other LVS errors or warning messages relating to signal short circuits: □ Yes □ No</w:t>
      </w:r>
    </w:p>
    <w:p w14:paraId="7DAFF936" w14:textId="77777777" w:rsidR="005845F1" w:rsidRPr="004E4DD2" w:rsidRDefault="003F4F5D" w:rsidP="00F77925">
      <w:pPr>
        <w:ind w:left="1418"/>
        <w:jc w:val="both"/>
        <w:rPr>
          <w:rFonts w:eastAsia="標楷體"/>
          <w:kern w:val="0"/>
          <w:sz w:val="20"/>
        </w:rPr>
      </w:pPr>
      <w:r w:rsidRPr="004E4DD2">
        <w:t xml:space="preserve"> </w:t>
      </w:r>
      <w:r w:rsidRPr="004E4DD2">
        <w:rPr>
          <w:sz w:val="20"/>
        </w:rPr>
        <w:t>Notes: Through the online post-layout transistor level simulation on the queue server, the designer can self-verify whether the error occurrence affects the circuit design function.</w:t>
      </w:r>
    </w:p>
    <w:p w14:paraId="62F88C5E" w14:textId="77777777" w:rsidR="0007685C" w:rsidRPr="004E4DD2" w:rsidRDefault="0007685C" w:rsidP="0007685C">
      <w:pPr>
        <w:jc w:val="both"/>
        <w:rPr>
          <w:rFonts w:eastAsia="標楷體"/>
          <w:kern w:val="0"/>
          <w:sz w:val="20"/>
          <w:szCs w:val="20"/>
        </w:rPr>
      </w:pPr>
    </w:p>
    <w:p w14:paraId="742DE6CF" w14:textId="77777777" w:rsidR="00026AE2" w:rsidRPr="004E4DD2" w:rsidRDefault="00A457BC" w:rsidP="00A56C42">
      <w:pPr>
        <w:pStyle w:val="a3"/>
        <w:numPr>
          <w:ilvl w:val="0"/>
          <w:numId w:val="3"/>
        </w:numPr>
        <w:tabs>
          <w:tab w:val="clear" w:pos="425"/>
        </w:tabs>
        <w:ind w:left="357" w:hanging="357"/>
        <w:jc w:val="both"/>
        <w:rPr>
          <w:rFonts w:ascii="Times New Roman" w:eastAsia="標楷體" w:hAnsi="Times New Roman" w:cs="Times New Roman"/>
          <w:kern w:val="0"/>
          <w:sz w:val="20"/>
          <w:szCs w:val="20"/>
        </w:rPr>
      </w:pPr>
      <w:r w:rsidRPr="004E4DD2">
        <w:rPr>
          <w:rFonts w:ascii="Times New Roman" w:hAnsi="Times New Roman" w:cs="Times New Roman"/>
          <w:sz w:val="20"/>
        </w:rPr>
        <w:t>TSMC 0.18 UM CMOS Mixed Signal RF General Purpose MiM Al 1P6M 1.8&amp;3.3V tape-out notes</w:t>
      </w:r>
    </w:p>
    <w:p w14:paraId="1FFC8C49" w14:textId="77777777" w:rsidR="00AE2E84" w:rsidRPr="004E4DD2" w:rsidRDefault="00AE2E84" w:rsidP="00A56C42">
      <w:pPr>
        <w:pStyle w:val="a3"/>
        <w:numPr>
          <w:ilvl w:val="1"/>
          <w:numId w:val="3"/>
        </w:numPr>
        <w:ind w:leftChars="150" w:left="842" w:hanging="482"/>
        <w:jc w:val="both"/>
        <w:rPr>
          <w:rFonts w:ascii="Times New Roman" w:eastAsia="標楷體" w:hAnsi="Times New Roman" w:cs="Times New Roman"/>
          <w:kern w:val="0"/>
          <w:sz w:val="20"/>
          <w:szCs w:val="20"/>
        </w:rPr>
      </w:pPr>
      <w:r w:rsidRPr="004E4DD2">
        <w:rPr>
          <w:rFonts w:ascii="Times New Roman" w:hAnsi="Times New Roman" w:cs="Times New Roman"/>
          <w:sz w:val="20"/>
        </w:rPr>
        <w:t>Is the core library used? □ Yes □ No</w:t>
      </w:r>
    </w:p>
    <w:p w14:paraId="369E9460" w14:textId="77777777" w:rsidR="00CA7262" w:rsidRPr="004E4DD2" w:rsidRDefault="00CA7262" w:rsidP="001E140F">
      <w:pPr>
        <w:pStyle w:val="a3"/>
        <w:numPr>
          <w:ilvl w:val="2"/>
          <w:numId w:val="3"/>
        </w:numPr>
        <w:tabs>
          <w:tab w:val="clear" w:pos="1418"/>
        </w:tabs>
        <w:jc w:val="both"/>
        <w:rPr>
          <w:rFonts w:ascii="Times New Roman" w:eastAsia="標楷體" w:hAnsi="Times New Roman" w:cs="Times New Roman"/>
          <w:kern w:val="0"/>
          <w:sz w:val="20"/>
          <w:szCs w:val="20"/>
        </w:rPr>
      </w:pPr>
      <w:r w:rsidRPr="004E4DD2">
        <w:rPr>
          <w:rFonts w:ascii="Times New Roman" w:hAnsi="Times New Roman" w:cs="Times New Roman"/>
          <w:sz w:val="20"/>
        </w:rPr>
        <w:t xml:space="preserve">Name of the core library used: □ CBDK_TSMC018_Arm_v4.0 </w:t>
      </w:r>
      <w:r w:rsidRPr="004E4DD2">
        <w:rPr>
          <w:rFonts w:ascii="Times New Roman" w:hAnsi="Times New Roman" w:cs="Times New Roman"/>
          <w:color w:val="000000"/>
          <w:sz w:val="20"/>
        </w:rPr>
        <w:t>□ other</w:t>
      </w:r>
      <w:r w:rsidRPr="004E4DD2">
        <w:rPr>
          <w:rFonts w:ascii="Times New Roman" w:hAnsi="Times New Roman" w:cs="Times New Roman"/>
          <w:sz w:val="20"/>
          <w:u w:val="single"/>
        </w:rPr>
        <w:t xml:space="preserve">　　　　　　　　　　　</w:t>
      </w:r>
    </w:p>
    <w:p w14:paraId="7CAF0821" w14:textId="77777777" w:rsidR="00CA7262" w:rsidRPr="004E4DD2" w:rsidRDefault="00CA7262" w:rsidP="00EA10E5">
      <w:pPr>
        <w:numPr>
          <w:ilvl w:val="0"/>
          <w:numId w:val="30"/>
        </w:numPr>
        <w:ind w:left="1702" w:hanging="284"/>
        <w:jc w:val="both"/>
        <w:rPr>
          <w:rFonts w:eastAsia="標楷體"/>
          <w:kern w:val="0"/>
          <w:sz w:val="20"/>
          <w:szCs w:val="20"/>
        </w:rPr>
      </w:pPr>
      <w:r w:rsidRPr="004E4DD2">
        <w:rPr>
          <w:sz w:val="20"/>
        </w:rPr>
        <w:t>Note: Refer to /cad/ CBDK/CBDK_TSMC018_Arm/01_rev.txt for the version used.</w:t>
      </w:r>
    </w:p>
    <w:p w14:paraId="61D7D159" w14:textId="77777777" w:rsidR="00AE2E84" w:rsidRPr="004E4DD2" w:rsidRDefault="00AE2E84" w:rsidP="001E140F">
      <w:pPr>
        <w:pStyle w:val="a3"/>
        <w:numPr>
          <w:ilvl w:val="2"/>
          <w:numId w:val="3"/>
        </w:numPr>
        <w:tabs>
          <w:tab w:val="clear" w:pos="1418"/>
        </w:tabs>
        <w:jc w:val="both"/>
        <w:rPr>
          <w:rFonts w:ascii="Times New Roman" w:eastAsia="標楷體" w:hAnsi="Times New Roman" w:cs="Times New Roman"/>
          <w:kern w:val="0"/>
          <w:sz w:val="20"/>
          <w:szCs w:val="20"/>
        </w:rPr>
      </w:pPr>
      <w:r w:rsidRPr="004E4DD2">
        <w:rPr>
          <w:rFonts w:ascii="Times New Roman" w:hAnsi="Times New Roman" w:cs="Times New Roman"/>
          <w:sz w:val="20"/>
        </w:rPr>
        <w:t>Has the cell name been changed? □ Yes □ No (It is advised not to change the cell name.)</w:t>
      </w:r>
    </w:p>
    <w:p w14:paraId="2F872ACF" w14:textId="77777777" w:rsidR="00026AE2" w:rsidRPr="004E4DD2" w:rsidRDefault="00AE2E84" w:rsidP="001E140F">
      <w:pPr>
        <w:pStyle w:val="a3"/>
        <w:numPr>
          <w:ilvl w:val="2"/>
          <w:numId w:val="3"/>
        </w:numPr>
        <w:tabs>
          <w:tab w:val="clear" w:pos="1418"/>
        </w:tabs>
        <w:jc w:val="both"/>
        <w:rPr>
          <w:rFonts w:ascii="Times New Roman" w:eastAsia="標楷體" w:hAnsi="Times New Roman" w:cs="Times New Roman"/>
          <w:kern w:val="0"/>
          <w:sz w:val="20"/>
          <w:szCs w:val="20"/>
        </w:rPr>
      </w:pPr>
      <w:r w:rsidRPr="004E4DD2">
        <w:rPr>
          <w:rFonts w:ascii="Times New Roman" w:hAnsi="Times New Roman" w:cs="Times New Roman"/>
          <w:sz w:val="20"/>
        </w:rPr>
        <w:t>Is there filling using core filler? □ Yes □ No</w:t>
      </w:r>
    </w:p>
    <w:p w14:paraId="6F821B1E" w14:textId="77777777" w:rsidR="00026AE2" w:rsidRPr="004E4DD2" w:rsidRDefault="00026AE2" w:rsidP="00A56C42">
      <w:pPr>
        <w:pStyle w:val="a3"/>
        <w:numPr>
          <w:ilvl w:val="1"/>
          <w:numId w:val="3"/>
        </w:numPr>
        <w:ind w:leftChars="150" w:left="842" w:hanging="482"/>
        <w:jc w:val="both"/>
        <w:rPr>
          <w:rFonts w:ascii="Times New Roman" w:eastAsia="標楷體" w:hAnsi="Times New Roman" w:cs="Times New Roman"/>
          <w:kern w:val="0"/>
          <w:sz w:val="20"/>
          <w:szCs w:val="20"/>
        </w:rPr>
      </w:pPr>
      <w:r w:rsidRPr="004E4DD2">
        <w:rPr>
          <w:rFonts w:ascii="Times New Roman" w:hAnsi="Times New Roman" w:cs="Times New Roman"/>
          <w:sz w:val="20"/>
        </w:rPr>
        <w:t>Is the memory used? □ Yes □ No</w:t>
      </w:r>
    </w:p>
    <w:tbl>
      <w:tblPr>
        <w:tblW w:w="8876" w:type="dxa"/>
        <w:jc w:val="center"/>
        <w:tblBorders>
          <w:top w:val="single" w:sz="18" w:space="0" w:color="auto"/>
          <w:left w:val="single" w:sz="18" w:space="0" w:color="auto"/>
          <w:bottom w:val="single" w:sz="18" w:space="0" w:color="auto"/>
          <w:right w:val="single" w:sz="18" w:space="0" w:color="auto"/>
          <w:insideH w:val="single" w:sz="6" w:space="0" w:color="auto"/>
          <w:insideV w:val="single" w:sz="6" w:space="0" w:color="auto"/>
        </w:tblBorders>
        <w:tblLook w:val="01E0" w:firstRow="1" w:lastRow="1" w:firstColumn="1" w:lastColumn="1" w:noHBand="0" w:noVBand="0"/>
      </w:tblPr>
      <w:tblGrid>
        <w:gridCol w:w="927"/>
        <w:gridCol w:w="1670"/>
        <w:gridCol w:w="4164"/>
        <w:gridCol w:w="1199"/>
        <w:gridCol w:w="916"/>
      </w:tblGrid>
      <w:tr w:rsidR="00026AE2" w:rsidRPr="004E4DD2" w14:paraId="7B183DAA" w14:textId="77777777" w:rsidTr="00594E82">
        <w:trPr>
          <w:trHeight w:val="349"/>
          <w:jc w:val="center"/>
        </w:trPr>
        <w:tc>
          <w:tcPr>
            <w:tcW w:w="423" w:type="dxa"/>
          </w:tcPr>
          <w:p w14:paraId="6D573885" w14:textId="77777777" w:rsidR="00026AE2" w:rsidRPr="004E4DD2" w:rsidRDefault="00026AE2" w:rsidP="00E9653F">
            <w:pPr>
              <w:jc w:val="both"/>
              <w:rPr>
                <w:rFonts w:eastAsia="標楷體"/>
                <w:kern w:val="0"/>
                <w:sz w:val="20"/>
                <w:szCs w:val="20"/>
              </w:rPr>
            </w:pPr>
          </w:p>
        </w:tc>
        <w:tc>
          <w:tcPr>
            <w:tcW w:w="1845" w:type="dxa"/>
          </w:tcPr>
          <w:p w14:paraId="46203270" w14:textId="77777777" w:rsidR="00026AE2" w:rsidRPr="004E4DD2" w:rsidRDefault="00026AE2" w:rsidP="00E9653F">
            <w:pPr>
              <w:jc w:val="both"/>
              <w:rPr>
                <w:rFonts w:eastAsia="標楷體"/>
                <w:kern w:val="0"/>
                <w:sz w:val="20"/>
                <w:szCs w:val="20"/>
              </w:rPr>
            </w:pPr>
            <w:r w:rsidRPr="004E4DD2">
              <w:rPr>
                <w:sz w:val="20"/>
              </w:rPr>
              <w:t>Type</w:t>
            </w:r>
          </w:p>
        </w:tc>
        <w:tc>
          <w:tcPr>
            <w:tcW w:w="4678" w:type="dxa"/>
          </w:tcPr>
          <w:p w14:paraId="5C3BD0B9" w14:textId="77777777" w:rsidR="00026AE2" w:rsidRPr="004E4DD2" w:rsidRDefault="00026AE2" w:rsidP="00E9653F">
            <w:pPr>
              <w:jc w:val="both"/>
              <w:rPr>
                <w:rFonts w:eastAsia="標楷體"/>
                <w:kern w:val="0"/>
                <w:sz w:val="20"/>
                <w:szCs w:val="20"/>
              </w:rPr>
            </w:pPr>
            <w:r w:rsidRPr="004E4DD2">
              <w:rPr>
                <w:sz w:val="20"/>
              </w:rPr>
              <w:t>Upload the name of the spec file (*.spec) and the file name of the corresponding ROM burning (*.txt).</w:t>
            </w:r>
          </w:p>
        </w:tc>
        <w:tc>
          <w:tcPr>
            <w:tcW w:w="1276" w:type="dxa"/>
          </w:tcPr>
          <w:p w14:paraId="7DC32178" w14:textId="77777777" w:rsidR="00026AE2" w:rsidRPr="004E4DD2" w:rsidRDefault="00026AE2" w:rsidP="00E9653F">
            <w:pPr>
              <w:jc w:val="both"/>
              <w:rPr>
                <w:rFonts w:eastAsia="標楷體"/>
                <w:kern w:val="0"/>
                <w:sz w:val="20"/>
                <w:szCs w:val="20"/>
              </w:rPr>
            </w:pPr>
            <w:r w:rsidRPr="004E4DD2">
              <w:rPr>
                <w:sz w:val="20"/>
              </w:rPr>
              <w:t>Memory size</w:t>
            </w:r>
          </w:p>
        </w:tc>
        <w:tc>
          <w:tcPr>
            <w:tcW w:w="654" w:type="dxa"/>
          </w:tcPr>
          <w:p w14:paraId="41E7F7BF" w14:textId="77777777" w:rsidR="00026AE2" w:rsidRPr="004E4DD2" w:rsidRDefault="00026AE2" w:rsidP="00E9653F">
            <w:pPr>
              <w:jc w:val="both"/>
              <w:rPr>
                <w:rFonts w:eastAsia="標楷體"/>
                <w:kern w:val="0"/>
                <w:sz w:val="20"/>
                <w:szCs w:val="20"/>
              </w:rPr>
            </w:pPr>
            <w:r w:rsidRPr="004E4DD2">
              <w:rPr>
                <w:sz w:val="20"/>
              </w:rPr>
              <w:t>Quantity</w:t>
            </w:r>
          </w:p>
        </w:tc>
      </w:tr>
      <w:tr w:rsidR="00026AE2" w:rsidRPr="004E4DD2" w14:paraId="61E94052" w14:textId="77777777" w:rsidTr="00594E82">
        <w:trPr>
          <w:jc w:val="center"/>
        </w:trPr>
        <w:tc>
          <w:tcPr>
            <w:tcW w:w="423" w:type="dxa"/>
          </w:tcPr>
          <w:p w14:paraId="6C029672" w14:textId="77777777" w:rsidR="00026AE2" w:rsidRPr="004E4DD2" w:rsidRDefault="00026AE2" w:rsidP="00E9653F">
            <w:pPr>
              <w:jc w:val="both"/>
              <w:rPr>
                <w:rFonts w:eastAsia="標楷體"/>
                <w:kern w:val="0"/>
                <w:sz w:val="20"/>
                <w:szCs w:val="20"/>
              </w:rPr>
            </w:pPr>
            <w:r w:rsidRPr="004E4DD2">
              <w:rPr>
                <w:sz w:val="20"/>
                <w:lang w:val="fr-FR"/>
              </w:rPr>
              <w:t>■</w:t>
            </w:r>
          </w:p>
          <w:p w14:paraId="3A527EA3" w14:textId="77777777" w:rsidR="00026AE2" w:rsidRPr="004E4DD2" w:rsidRDefault="00026AE2" w:rsidP="00E9653F">
            <w:pPr>
              <w:jc w:val="both"/>
              <w:rPr>
                <w:rFonts w:eastAsia="標楷體"/>
                <w:kern w:val="0"/>
                <w:sz w:val="20"/>
                <w:szCs w:val="20"/>
              </w:rPr>
            </w:pPr>
            <w:r w:rsidRPr="004E4DD2">
              <w:rPr>
                <w:sz w:val="20"/>
              </w:rPr>
              <w:t>Example</w:t>
            </w:r>
          </w:p>
        </w:tc>
        <w:tc>
          <w:tcPr>
            <w:tcW w:w="1845" w:type="dxa"/>
          </w:tcPr>
          <w:p w14:paraId="09D10A5C" w14:textId="77777777" w:rsidR="00026AE2" w:rsidRPr="004E4DD2" w:rsidRDefault="0086086E" w:rsidP="00E9653F">
            <w:pPr>
              <w:jc w:val="both"/>
              <w:rPr>
                <w:rFonts w:eastAsia="標楷體"/>
                <w:kern w:val="0"/>
                <w:sz w:val="20"/>
                <w:szCs w:val="20"/>
              </w:rPr>
            </w:pPr>
            <w:r w:rsidRPr="004E4DD2">
              <w:rPr>
                <w:sz w:val="20"/>
                <w:lang w:val="fr-FR"/>
              </w:rPr>
              <w:t>t18rodsd (ROM)</w:t>
            </w:r>
          </w:p>
        </w:tc>
        <w:tc>
          <w:tcPr>
            <w:tcW w:w="4678" w:type="dxa"/>
          </w:tcPr>
          <w:p w14:paraId="3387286A" w14:textId="77777777" w:rsidR="00026AE2" w:rsidRPr="004E4DD2" w:rsidRDefault="00026AE2" w:rsidP="00E9653F">
            <w:pPr>
              <w:numPr>
                <w:ilvl w:val="0"/>
                <w:numId w:val="11"/>
              </w:numPr>
              <w:jc w:val="both"/>
              <w:rPr>
                <w:rFonts w:eastAsia="標楷體"/>
                <w:kern w:val="0"/>
                <w:sz w:val="20"/>
                <w:szCs w:val="20"/>
              </w:rPr>
            </w:pPr>
            <w:r w:rsidRPr="004E4DD2">
              <w:rPr>
                <w:sz w:val="20"/>
                <w:lang w:val="fr-FR"/>
              </w:rPr>
              <w:t>ROMexample1.spec (ROMexample1.txt)</w:t>
            </w:r>
          </w:p>
          <w:p w14:paraId="63263ECD" w14:textId="77777777" w:rsidR="00026AE2" w:rsidRPr="004E4DD2" w:rsidRDefault="00026AE2" w:rsidP="00E9653F">
            <w:pPr>
              <w:numPr>
                <w:ilvl w:val="0"/>
                <w:numId w:val="11"/>
              </w:numPr>
              <w:jc w:val="both"/>
              <w:rPr>
                <w:rFonts w:eastAsia="標楷體"/>
                <w:kern w:val="0"/>
                <w:sz w:val="20"/>
                <w:szCs w:val="20"/>
              </w:rPr>
            </w:pPr>
            <w:r w:rsidRPr="004E4DD2">
              <w:rPr>
                <w:sz w:val="20"/>
                <w:lang w:val="fr-FR"/>
              </w:rPr>
              <w:t>ROMexample2.spec (ROMexample2.txt)</w:t>
            </w:r>
          </w:p>
        </w:tc>
        <w:tc>
          <w:tcPr>
            <w:tcW w:w="1276" w:type="dxa"/>
          </w:tcPr>
          <w:p w14:paraId="4D442593" w14:textId="77777777" w:rsidR="00026AE2" w:rsidRPr="004E4DD2" w:rsidRDefault="00026AE2" w:rsidP="00E9653F">
            <w:pPr>
              <w:jc w:val="both"/>
              <w:rPr>
                <w:rFonts w:eastAsia="標楷體"/>
                <w:kern w:val="0"/>
                <w:sz w:val="20"/>
                <w:szCs w:val="20"/>
              </w:rPr>
            </w:pPr>
            <w:r w:rsidRPr="004E4DD2">
              <w:rPr>
                <w:sz w:val="20"/>
                <w:lang w:val="fr-FR"/>
              </w:rPr>
              <w:t>(1) 256 X 4</w:t>
            </w:r>
          </w:p>
          <w:p w14:paraId="4A624FD8" w14:textId="77777777" w:rsidR="00026AE2" w:rsidRPr="004E4DD2" w:rsidRDefault="00026AE2" w:rsidP="00E9653F">
            <w:pPr>
              <w:jc w:val="both"/>
              <w:rPr>
                <w:rFonts w:eastAsia="標楷體"/>
                <w:kern w:val="0"/>
                <w:sz w:val="20"/>
                <w:szCs w:val="20"/>
              </w:rPr>
            </w:pPr>
            <w:r w:rsidRPr="004E4DD2">
              <w:rPr>
                <w:sz w:val="20"/>
                <w:lang w:val="fr-FR"/>
              </w:rPr>
              <w:t>(2) 1024 X 8</w:t>
            </w:r>
          </w:p>
        </w:tc>
        <w:tc>
          <w:tcPr>
            <w:tcW w:w="654" w:type="dxa"/>
          </w:tcPr>
          <w:p w14:paraId="389DEA56" w14:textId="77777777" w:rsidR="00026AE2" w:rsidRPr="004E4DD2" w:rsidRDefault="007B0766" w:rsidP="00E9653F">
            <w:pPr>
              <w:jc w:val="both"/>
              <w:rPr>
                <w:rFonts w:eastAsia="標楷體"/>
                <w:kern w:val="0"/>
                <w:sz w:val="20"/>
                <w:szCs w:val="20"/>
              </w:rPr>
            </w:pPr>
            <w:r w:rsidRPr="004E4DD2">
              <w:rPr>
                <w:sz w:val="20"/>
                <w:lang w:val="fr-FR"/>
              </w:rPr>
              <w:t>1</w:t>
            </w:r>
          </w:p>
          <w:p w14:paraId="1D33A90E" w14:textId="77777777" w:rsidR="007B0766" w:rsidRPr="004E4DD2" w:rsidRDefault="007B0766" w:rsidP="00E9653F">
            <w:pPr>
              <w:jc w:val="both"/>
              <w:rPr>
                <w:rFonts w:eastAsia="標楷體"/>
                <w:kern w:val="0"/>
                <w:sz w:val="20"/>
                <w:szCs w:val="20"/>
              </w:rPr>
            </w:pPr>
            <w:r w:rsidRPr="004E4DD2">
              <w:rPr>
                <w:sz w:val="20"/>
                <w:lang w:val="fr-FR"/>
              </w:rPr>
              <w:t>1</w:t>
            </w:r>
          </w:p>
        </w:tc>
      </w:tr>
      <w:tr w:rsidR="00026AE2" w:rsidRPr="004E4DD2" w14:paraId="6AA5BDCF" w14:textId="77777777" w:rsidTr="00594E82">
        <w:trPr>
          <w:jc w:val="center"/>
        </w:trPr>
        <w:tc>
          <w:tcPr>
            <w:tcW w:w="423" w:type="dxa"/>
          </w:tcPr>
          <w:p w14:paraId="4C557982" w14:textId="77777777" w:rsidR="00026AE2" w:rsidRPr="004E4DD2" w:rsidRDefault="00026AE2" w:rsidP="00E9653F">
            <w:pPr>
              <w:jc w:val="both"/>
              <w:rPr>
                <w:rFonts w:eastAsia="標楷體"/>
                <w:kern w:val="0"/>
                <w:sz w:val="20"/>
                <w:szCs w:val="20"/>
              </w:rPr>
            </w:pPr>
            <w:r w:rsidRPr="004E4DD2">
              <w:rPr>
                <w:sz w:val="20"/>
                <w:lang w:val="fr-FR"/>
              </w:rPr>
              <w:t>□</w:t>
            </w:r>
          </w:p>
        </w:tc>
        <w:tc>
          <w:tcPr>
            <w:tcW w:w="1845" w:type="dxa"/>
          </w:tcPr>
          <w:p w14:paraId="06234367" w14:textId="77777777" w:rsidR="00026AE2" w:rsidRPr="004E4DD2" w:rsidRDefault="00026AE2" w:rsidP="00512728">
            <w:pPr>
              <w:jc w:val="both"/>
              <w:rPr>
                <w:rFonts w:eastAsia="標楷體"/>
                <w:kern w:val="0"/>
                <w:sz w:val="20"/>
                <w:szCs w:val="20"/>
              </w:rPr>
            </w:pPr>
            <w:r w:rsidRPr="004E4DD2">
              <w:rPr>
                <w:sz w:val="20"/>
                <w:lang w:val="fr-FR"/>
              </w:rPr>
              <w:t>t18rodsd (ROM)</w:t>
            </w:r>
          </w:p>
        </w:tc>
        <w:tc>
          <w:tcPr>
            <w:tcW w:w="4678" w:type="dxa"/>
          </w:tcPr>
          <w:p w14:paraId="11DD6B5C" w14:textId="77777777" w:rsidR="00026AE2" w:rsidRPr="004E4DD2" w:rsidRDefault="00026AE2" w:rsidP="00E9653F">
            <w:pPr>
              <w:jc w:val="both"/>
              <w:rPr>
                <w:rFonts w:eastAsia="標楷體"/>
                <w:kern w:val="0"/>
                <w:sz w:val="20"/>
                <w:szCs w:val="20"/>
                <w:lang w:val="fr-FR"/>
              </w:rPr>
            </w:pPr>
          </w:p>
        </w:tc>
        <w:tc>
          <w:tcPr>
            <w:tcW w:w="1276" w:type="dxa"/>
          </w:tcPr>
          <w:p w14:paraId="766C70F3" w14:textId="77777777" w:rsidR="00026AE2" w:rsidRPr="004E4DD2" w:rsidRDefault="00026AE2" w:rsidP="00E9653F">
            <w:pPr>
              <w:jc w:val="both"/>
              <w:rPr>
                <w:rFonts w:eastAsia="標楷體"/>
                <w:kern w:val="0"/>
                <w:sz w:val="20"/>
                <w:szCs w:val="20"/>
                <w:lang w:val="fr-FR"/>
              </w:rPr>
            </w:pPr>
          </w:p>
        </w:tc>
        <w:tc>
          <w:tcPr>
            <w:tcW w:w="654" w:type="dxa"/>
          </w:tcPr>
          <w:p w14:paraId="393613E3" w14:textId="77777777" w:rsidR="00026AE2" w:rsidRPr="004E4DD2" w:rsidRDefault="00026AE2" w:rsidP="00E9653F">
            <w:pPr>
              <w:jc w:val="both"/>
              <w:rPr>
                <w:rFonts w:eastAsia="標楷體"/>
                <w:kern w:val="0"/>
                <w:sz w:val="20"/>
                <w:szCs w:val="20"/>
                <w:lang w:val="fr-FR"/>
              </w:rPr>
            </w:pPr>
          </w:p>
        </w:tc>
      </w:tr>
      <w:tr w:rsidR="00026AE2" w:rsidRPr="004E4DD2" w14:paraId="5F09EDB1" w14:textId="77777777" w:rsidTr="00594E82">
        <w:trPr>
          <w:jc w:val="center"/>
        </w:trPr>
        <w:tc>
          <w:tcPr>
            <w:tcW w:w="423" w:type="dxa"/>
          </w:tcPr>
          <w:p w14:paraId="736F9FF0" w14:textId="77777777" w:rsidR="00026AE2" w:rsidRPr="004E4DD2" w:rsidRDefault="00026AE2" w:rsidP="00E9653F">
            <w:pPr>
              <w:jc w:val="both"/>
              <w:rPr>
                <w:rFonts w:eastAsia="標楷體"/>
                <w:kern w:val="0"/>
                <w:sz w:val="20"/>
                <w:szCs w:val="20"/>
              </w:rPr>
            </w:pPr>
            <w:r w:rsidRPr="004E4DD2">
              <w:rPr>
                <w:sz w:val="20"/>
                <w:lang w:val="fr-FR"/>
              </w:rPr>
              <w:t>□</w:t>
            </w:r>
          </w:p>
        </w:tc>
        <w:tc>
          <w:tcPr>
            <w:tcW w:w="1845" w:type="dxa"/>
          </w:tcPr>
          <w:p w14:paraId="1C57B00D" w14:textId="77777777" w:rsidR="00026AE2" w:rsidRPr="004E4DD2" w:rsidRDefault="00026AE2" w:rsidP="00E9653F">
            <w:pPr>
              <w:jc w:val="both"/>
              <w:rPr>
                <w:rFonts w:eastAsia="標楷體"/>
                <w:kern w:val="0"/>
                <w:sz w:val="20"/>
                <w:szCs w:val="20"/>
              </w:rPr>
            </w:pPr>
            <w:r w:rsidRPr="004E4DD2">
              <w:rPr>
                <w:sz w:val="20"/>
              </w:rPr>
              <w:t>t18ra1shd</w:t>
            </w:r>
          </w:p>
        </w:tc>
        <w:tc>
          <w:tcPr>
            <w:tcW w:w="4678" w:type="dxa"/>
          </w:tcPr>
          <w:p w14:paraId="6B09B1EB" w14:textId="77777777" w:rsidR="00026AE2" w:rsidRPr="004E4DD2" w:rsidRDefault="00026AE2" w:rsidP="00E9653F">
            <w:pPr>
              <w:jc w:val="both"/>
              <w:rPr>
                <w:rFonts w:eastAsia="標楷體"/>
                <w:kern w:val="0"/>
                <w:sz w:val="20"/>
                <w:szCs w:val="20"/>
                <w:lang w:val="fr-FR"/>
              </w:rPr>
            </w:pPr>
          </w:p>
        </w:tc>
        <w:tc>
          <w:tcPr>
            <w:tcW w:w="1276" w:type="dxa"/>
          </w:tcPr>
          <w:p w14:paraId="6DFB8459" w14:textId="77777777" w:rsidR="00026AE2" w:rsidRPr="004E4DD2" w:rsidRDefault="00026AE2" w:rsidP="00E9653F">
            <w:pPr>
              <w:jc w:val="both"/>
              <w:rPr>
                <w:rFonts w:eastAsia="標楷體"/>
                <w:kern w:val="0"/>
                <w:sz w:val="20"/>
                <w:szCs w:val="20"/>
                <w:lang w:val="fr-FR"/>
              </w:rPr>
            </w:pPr>
          </w:p>
        </w:tc>
        <w:tc>
          <w:tcPr>
            <w:tcW w:w="654" w:type="dxa"/>
          </w:tcPr>
          <w:p w14:paraId="65112D76" w14:textId="77777777" w:rsidR="00026AE2" w:rsidRPr="004E4DD2" w:rsidRDefault="00026AE2" w:rsidP="00E9653F">
            <w:pPr>
              <w:jc w:val="both"/>
              <w:rPr>
                <w:rFonts w:eastAsia="標楷體"/>
                <w:kern w:val="0"/>
                <w:sz w:val="20"/>
                <w:szCs w:val="20"/>
                <w:lang w:val="fr-FR"/>
              </w:rPr>
            </w:pPr>
          </w:p>
        </w:tc>
      </w:tr>
      <w:tr w:rsidR="00026AE2" w:rsidRPr="004E4DD2" w14:paraId="67311B81" w14:textId="77777777" w:rsidTr="00594E82">
        <w:trPr>
          <w:jc w:val="center"/>
        </w:trPr>
        <w:tc>
          <w:tcPr>
            <w:tcW w:w="423" w:type="dxa"/>
          </w:tcPr>
          <w:p w14:paraId="1AF099BC" w14:textId="77777777" w:rsidR="00026AE2" w:rsidRPr="004E4DD2" w:rsidRDefault="00026AE2" w:rsidP="00E9653F">
            <w:pPr>
              <w:jc w:val="both"/>
              <w:rPr>
                <w:rFonts w:eastAsia="標楷體"/>
                <w:kern w:val="0"/>
                <w:sz w:val="20"/>
                <w:szCs w:val="20"/>
              </w:rPr>
            </w:pPr>
            <w:r w:rsidRPr="004E4DD2">
              <w:rPr>
                <w:sz w:val="20"/>
                <w:lang w:val="fr-FR"/>
              </w:rPr>
              <w:t>□</w:t>
            </w:r>
          </w:p>
        </w:tc>
        <w:tc>
          <w:tcPr>
            <w:tcW w:w="1845" w:type="dxa"/>
          </w:tcPr>
          <w:p w14:paraId="1B46937F" w14:textId="77777777" w:rsidR="00026AE2" w:rsidRPr="004E4DD2" w:rsidRDefault="00026AE2" w:rsidP="00E9653F">
            <w:pPr>
              <w:jc w:val="both"/>
              <w:rPr>
                <w:rFonts w:eastAsia="標楷體"/>
                <w:kern w:val="0"/>
                <w:sz w:val="20"/>
                <w:szCs w:val="20"/>
              </w:rPr>
            </w:pPr>
            <w:r w:rsidRPr="004E4DD2">
              <w:rPr>
                <w:sz w:val="20"/>
              </w:rPr>
              <w:t>t18ra2sh</w:t>
            </w:r>
          </w:p>
        </w:tc>
        <w:tc>
          <w:tcPr>
            <w:tcW w:w="4678" w:type="dxa"/>
          </w:tcPr>
          <w:p w14:paraId="7D952C93" w14:textId="77777777" w:rsidR="00026AE2" w:rsidRPr="004E4DD2" w:rsidRDefault="00026AE2" w:rsidP="00E9653F">
            <w:pPr>
              <w:jc w:val="both"/>
              <w:rPr>
                <w:rFonts w:eastAsia="標楷體"/>
                <w:kern w:val="0"/>
                <w:sz w:val="20"/>
                <w:szCs w:val="20"/>
                <w:lang w:val="fr-FR"/>
              </w:rPr>
            </w:pPr>
          </w:p>
        </w:tc>
        <w:tc>
          <w:tcPr>
            <w:tcW w:w="1276" w:type="dxa"/>
          </w:tcPr>
          <w:p w14:paraId="5EDC0181" w14:textId="77777777" w:rsidR="00026AE2" w:rsidRPr="004E4DD2" w:rsidRDefault="00026AE2" w:rsidP="00E9653F">
            <w:pPr>
              <w:jc w:val="both"/>
              <w:rPr>
                <w:rFonts w:eastAsia="標楷體"/>
                <w:kern w:val="0"/>
                <w:sz w:val="20"/>
                <w:szCs w:val="20"/>
                <w:lang w:val="fr-FR"/>
              </w:rPr>
            </w:pPr>
          </w:p>
        </w:tc>
        <w:tc>
          <w:tcPr>
            <w:tcW w:w="654" w:type="dxa"/>
          </w:tcPr>
          <w:p w14:paraId="3932A6AD" w14:textId="77777777" w:rsidR="00026AE2" w:rsidRPr="004E4DD2" w:rsidRDefault="00026AE2" w:rsidP="00E9653F">
            <w:pPr>
              <w:jc w:val="both"/>
              <w:rPr>
                <w:rFonts w:eastAsia="標楷體"/>
                <w:kern w:val="0"/>
                <w:sz w:val="20"/>
                <w:szCs w:val="20"/>
                <w:lang w:val="fr-FR"/>
              </w:rPr>
            </w:pPr>
          </w:p>
        </w:tc>
      </w:tr>
      <w:tr w:rsidR="00026AE2" w:rsidRPr="004E4DD2" w14:paraId="603D5B7D" w14:textId="77777777" w:rsidTr="00594E82">
        <w:trPr>
          <w:jc w:val="center"/>
        </w:trPr>
        <w:tc>
          <w:tcPr>
            <w:tcW w:w="423" w:type="dxa"/>
          </w:tcPr>
          <w:p w14:paraId="61F909D7" w14:textId="77777777" w:rsidR="00026AE2" w:rsidRPr="004E4DD2" w:rsidRDefault="00026AE2" w:rsidP="00E9653F">
            <w:pPr>
              <w:jc w:val="both"/>
              <w:rPr>
                <w:rFonts w:eastAsia="標楷體"/>
                <w:kern w:val="0"/>
                <w:sz w:val="20"/>
                <w:szCs w:val="20"/>
              </w:rPr>
            </w:pPr>
            <w:r w:rsidRPr="004E4DD2">
              <w:rPr>
                <w:sz w:val="20"/>
                <w:lang w:val="fr-FR"/>
              </w:rPr>
              <w:t>□</w:t>
            </w:r>
          </w:p>
        </w:tc>
        <w:tc>
          <w:tcPr>
            <w:tcW w:w="1845" w:type="dxa"/>
          </w:tcPr>
          <w:p w14:paraId="29FB5F1D" w14:textId="77777777" w:rsidR="00026AE2" w:rsidRPr="004E4DD2" w:rsidRDefault="00026AE2" w:rsidP="00E9653F">
            <w:pPr>
              <w:jc w:val="both"/>
              <w:rPr>
                <w:rFonts w:eastAsia="標楷體"/>
                <w:kern w:val="0"/>
                <w:sz w:val="20"/>
                <w:szCs w:val="20"/>
              </w:rPr>
            </w:pPr>
            <w:r w:rsidRPr="004E4DD2">
              <w:rPr>
                <w:sz w:val="20"/>
              </w:rPr>
              <w:t>t18rf1sh</w:t>
            </w:r>
          </w:p>
        </w:tc>
        <w:tc>
          <w:tcPr>
            <w:tcW w:w="4678" w:type="dxa"/>
          </w:tcPr>
          <w:p w14:paraId="2B7CA57E" w14:textId="77777777" w:rsidR="00026AE2" w:rsidRPr="004E4DD2" w:rsidRDefault="00026AE2" w:rsidP="00E9653F">
            <w:pPr>
              <w:jc w:val="both"/>
              <w:rPr>
                <w:rFonts w:eastAsia="標楷體"/>
                <w:kern w:val="0"/>
                <w:sz w:val="20"/>
                <w:szCs w:val="20"/>
                <w:lang w:val="fr-FR"/>
              </w:rPr>
            </w:pPr>
          </w:p>
        </w:tc>
        <w:tc>
          <w:tcPr>
            <w:tcW w:w="1276" w:type="dxa"/>
          </w:tcPr>
          <w:p w14:paraId="67E590F6" w14:textId="77777777" w:rsidR="00026AE2" w:rsidRPr="004E4DD2" w:rsidRDefault="00026AE2" w:rsidP="00E9653F">
            <w:pPr>
              <w:jc w:val="both"/>
              <w:rPr>
                <w:rFonts w:eastAsia="標楷體"/>
                <w:kern w:val="0"/>
                <w:sz w:val="20"/>
                <w:szCs w:val="20"/>
                <w:lang w:val="fr-FR"/>
              </w:rPr>
            </w:pPr>
          </w:p>
        </w:tc>
        <w:tc>
          <w:tcPr>
            <w:tcW w:w="654" w:type="dxa"/>
          </w:tcPr>
          <w:p w14:paraId="6CF7246D" w14:textId="77777777" w:rsidR="00026AE2" w:rsidRPr="004E4DD2" w:rsidRDefault="00026AE2" w:rsidP="00E9653F">
            <w:pPr>
              <w:jc w:val="both"/>
              <w:rPr>
                <w:rFonts w:eastAsia="標楷體"/>
                <w:kern w:val="0"/>
                <w:sz w:val="20"/>
                <w:szCs w:val="20"/>
                <w:lang w:val="fr-FR"/>
              </w:rPr>
            </w:pPr>
          </w:p>
        </w:tc>
      </w:tr>
      <w:tr w:rsidR="00026AE2" w:rsidRPr="004E4DD2" w14:paraId="76CE8FC3" w14:textId="77777777" w:rsidTr="00594E82">
        <w:trPr>
          <w:jc w:val="center"/>
        </w:trPr>
        <w:tc>
          <w:tcPr>
            <w:tcW w:w="423" w:type="dxa"/>
          </w:tcPr>
          <w:p w14:paraId="2CEBA7D9" w14:textId="77777777" w:rsidR="00026AE2" w:rsidRPr="004E4DD2" w:rsidRDefault="00026AE2" w:rsidP="00E9653F">
            <w:pPr>
              <w:jc w:val="both"/>
              <w:rPr>
                <w:rFonts w:eastAsia="標楷體"/>
                <w:kern w:val="0"/>
                <w:sz w:val="20"/>
                <w:szCs w:val="20"/>
              </w:rPr>
            </w:pPr>
            <w:r w:rsidRPr="004E4DD2">
              <w:rPr>
                <w:sz w:val="20"/>
                <w:lang w:val="fr-FR"/>
              </w:rPr>
              <w:t>□</w:t>
            </w:r>
          </w:p>
        </w:tc>
        <w:tc>
          <w:tcPr>
            <w:tcW w:w="1845" w:type="dxa"/>
          </w:tcPr>
          <w:p w14:paraId="6792F6B6" w14:textId="77777777" w:rsidR="00026AE2" w:rsidRPr="004E4DD2" w:rsidRDefault="00026AE2" w:rsidP="00E9653F">
            <w:pPr>
              <w:jc w:val="both"/>
              <w:rPr>
                <w:rFonts w:eastAsia="標楷體"/>
                <w:kern w:val="0"/>
                <w:sz w:val="20"/>
                <w:szCs w:val="20"/>
              </w:rPr>
            </w:pPr>
            <w:r w:rsidRPr="004E4DD2">
              <w:rPr>
                <w:sz w:val="20"/>
              </w:rPr>
              <w:t>t18rf2sh</w:t>
            </w:r>
          </w:p>
        </w:tc>
        <w:tc>
          <w:tcPr>
            <w:tcW w:w="4678" w:type="dxa"/>
          </w:tcPr>
          <w:p w14:paraId="0C0F9DE1" w14:textId="77777777" w:rsidR="00026AE2" w:rsidRPr="004E4DD2" w:rsidRDefault="00026AE2" w:rsidP="00E9653F">
            <w:pPr>
              <w:jc w:val="both"/>
              <w:rPr>
                <w:rFonts w:eastAsia="標楷體"/>
                <w:kern w:val="0"/>
                <w:sz w:val="20"/>
                <w:szCs w:val="20"/>
                <w:lang w:val="fr-FR"/>
              </w:rPr>
            </w:pPr>
          </w:p>
        </w:tc>
        <w:tc>
          <w:tcPr>
            <w:tcW w:w="1276" w:type="dxa"/>
          </w:tcPr>
          <w:p w14:paraId="4E287A95" w14:textId="77777777" w:rsidR="00026AE2" w:rsidRPr="004E4DD2" w:rsidRDefault="00026AE2" w:rsidP="00E9653F">
            <w:pPr>
              <w:jc w:val="both"/>
              <w:rPr>
                <w:rFonts w:eastAsia="標楷體"/>
                <w:kern w:val="0"/>
                <w:sz w:val="20"/>
                <w:szCs w:val="20"/>
                <w:lang w:val="fr-FR"/>
              </w:rPr>
            </w:pPr>
          </w:p>
        </w:tc>
        <w:tc>
          <w:tcPr>
            <w:tcW w:w="654" w:type="dxa"/>
          </w:tcPr>
          <w:p w14:paraId="01F388AA" w14:textId="77777777" w:rsidR="00026AE2" w:rsidRPr="004E4DD2" w:rsidRDefault="00026AE2" w:rsidP="00E9653F">
            <w:pPr>
              <w:jc w:val="both"/>
              <w:rPr>
                <w:rFonts w:eastAsia="標楷體"/>
                <w:kern w:val="0"/>
                <w:sz w:val="20"/>
                <w:szCs w:val="20"/>
                <w:lang w:val="fr-FR"/>
              </w:rPr>
            </w:pPr>
          </w:p>
        </w:tc>
      </w:tr>
    </w:tbl>
    <w:p w14:paraId="6D6E19E9" w14:textId="77777777" w:rsidR="00026AE2" w:rsidRPr="004E4DD2" w:rsidRDefault="00026AE2" w:rsidP="001E140F">
      <w:pPr>
        <w:pStyle w:val="a3"/>
        <w:numPr>
          <w:ilvl w:val="2"/>
          <w:numId w:val="3"/>
        </w:numPr>
        <w:tabs>
          <w:tab w:val="clear" w:pos="1418"/>
        </w:tabs>
        <w:jc w:val="both"/>
        <w:rPr>
          <w:rFonts w:ascii="Times New Roman" w:eastAsia="標楷體" w:hAnsi="Times New Roman" w:cs="Times New Roman"/>
          <w:kern w:val="0"/>
          <w:sz w:val="20"/>
          <w:szCs w:val="20"/>
        </w:rPr>
      </w:pPr>
      <w:r w:rsidRPr="004E4DD2">
        <w:rPr>
          <w:rFonts w:ascii="Times New Roman" w:hAnsi="Times New Roman" w:cs="Times New Roman"/>
          <w:sz w:val="20"/>
        </w:rPr>
        <w:t>Verify if the information filled out matches the information on the tape-out electronic webpage: □ Yes □ No</w:t>
      </w:r>
    </w:p>
    <w:p w14:paraId="33E4E9F8" w14:textId="77777777" w:rsidR="00026AE2" w:rsidRPr="004E4DD2" w:rsidRDefault="00026AE2" w:rsidP="001E140F">
      <w:pPr>
        <w:pStyle w:val="a3"/>
        <w:numPr>
          <w:ilvl w:val="2"/>
          <w:numId w:val="3"/>
        </w:numPr>
        <w:tabs>
          <w:tab w:val="clear" w:pos="1418"/>
        </w:tabs>
        <w:jc w:val="both"/>
        <w:rPr>
          <w:rFonts w:ascii="Times New Roman" w:eastAsia="標楷體" w:hAnsi="Times New Roman" w:cs="Times New Roman"/>
          <w:kern w:val="0"/>
          <w:sz w:val="20"/>
          <w:szCs w:val="20"/>
        </w:rPr>
      </w:pPr>
      <w:r w:rsidRPr="004E4DD2">
        <w:rPr>
          <w:rFonts w:ascii="Times New Roman" w:hAnsi="Times New Roman" w:cs="Times New Roman"/>
          <w:sz w:val="20"/>
        </w:rPr>
        <w:t>Is the burning data produced in a UNIX or LINUX work station and generated by the vi editor? (it is recommended that the vi editor be used to generate burning data files; otherwise, problems may arise when generating ROM.): □ Yes □ No</w:t>
      </w:r>
    </w:p>
    <w:p w14:paraId="6FF09F57" w14:textId="77777777" w:rsidR="00CA0AE1" w:rsidRPr="004E4DD2" w:rsidRDefault="00CA0AE1" w:rsidP="00A56C42">
      <w:pPr>
        <w:pStyle w:val="a3"/>
        <w:numPr>
          <w:ilvl w:val="1"/>
          <w:numId w:val="3"/>
        </w:numPr>
        <w:ind w:leftChars="150" w:left="842" w:hanging="482"/>
        <w:jc w:val="both"/>
        <w:rPr>
          <w:rFonts w:ascii="Times New Roman" w:eastAsia="標楷體" w:hAnsi="Times New Roman" w:cs="Times New Roman"/>
          <w:kern w:val="0"/>
          <w:sz w:val="20"/>
          <w:szCs w:val="20"/>
        </w:rPr>
      </w:pPr>
      <w:r w:rsidRPr="004E4DD2">
        <w:rPr>
          <w:rFonts w:ascii="Times New Roman" w:hAnsi="Times New Roman" w:cs="Times New Roman"/>
          <w:sz w:val="20"/>
        </w:rPr>
        <w:t xml:space="preserve">Is the IO library used? □ Yes □ No </w:t>
      </w:r>
    </w:p>
    <w:p w14:paraId="7D1DBB0C" w14:textId="77777777" w:rsidR="00026AE2" w:rsidRPr="004E4DD2" w:rsidRDefault="00C60592" w:rsidP="001E140F">
      <w:pPr>
        <w:pStyle w:val="a3"/>
        <w:numPr>
          <w:ilvl w:val="2"/>
          <w:numId w:val="3"/>
        </w:numPr>
        <w:tabs>
          <w:tab w:val="clear" w:pos="1418"/>
        </w:tabs>
        <w:jc w:val="both"/>
        <w:rPr>
          <w:rFonts w:ascii="Times New Roman" w:eastAsia="標楷體" w:hAnsi="Times New Roman" w:cs="Times New Roman"/>
          <w:kern w:val="0"/>
          <w:sz w:val="20"/>
          <w:szCs w:val="20"/>
        </w:rPr>
      </w:pPr>
      <w:r w:rsidRPr="004E4DD2">
        <w:rPr>
          <w:rFonts w:ascii="Times New Roman" w:hAnsi="Times New Roman" w:cs="Times New Roman"/>
          <w:sz w:val="20"/>
        </w:rPr>
        <w:t>Name of IO library used: □ T018MMIO001 □ CBDK_TSMC018_Arm_v4.0 □ other</w:t>
      </w:r>
      <w:r w:rsidRPr="004E4DD2">
        <w:rPr>
          <w:rFonts w:ascii="Times New Roman" w:hAnsi="Times New Roman" w:cs="Times New Roman"/>
          <w:sz w:val="20"/>
          <w:u w:val="single"/>
        </w:rPr>
        <w:t xml:space="preserve">　　　　　　　</w:t>
      </w:r>
    </w:p>
    <w:p w14:paraId="789DB1AB" w14:textId="77777777" w:rsidR="00026AE2" w:rsidRPr="004E4DD2" w:rsidRDefault="00026AE2" w:rsidP="001E140F">
      <w:pPr>
        <w:pStyle w:val="a3"/>
        <w:numPr>
          <w:ilvl w:val="2"/>
          <w:numId w:val="3"/>
        </w:numPr>
        <w:tabs>
          <w:tab w:val="clear" w:pos="1418"/>
        </w:tabs>
        <w:jc w:val="both"/>
        <w:rPr>
          <w:rFonts w:ascii="Times New Roman" w:eastAsia="標楷體" w:hAnsi="Times New Roman" w:cs="Times New Roman"/>
          <w:kern w:val="0"/>
          <w:sz w:val="20"/>
          <w:szCs w:val="20"/>
        </w:rPr>
      </w:pPr>
      <w:r w:rsidRPr="004E4DD2">
        <w:rPr>
          <w:rFonts w:ascii="Times New Roman" w:hAnsi="Times New Roman" w:cs="Times New Roman"/>
          <w:sz w:val="20"/>
        </w:rPr>
        <w:t xml:space="preserve">Is IO filler added? □ Yes □ No </w:t>
      </w:r>
    </w:p>
    <w:p w14:paraId="54B5E621" w14:textId="77777777" w:rsidR="00026AE2" w:rsidRPr="004E4DD2" w:rsidRDefault="00026AE2" w:rsidP="001E140F">
      <w:pPr>
        <w:pStyle w:val="a3"/>
        <w:numPr>
          <w:ilvl w:val="2"/>
          <w:numId w:val="3"/>
        </w:numPr>
        <w:tabs>
          <w:tab w:val="clear" w:pos="1418"/>
        </w:tabs>
        <w:jc w:val="both"/>
        <w:rPr>
          <w:rFonts w:ascii="Times New Roman" w:eastAsia="標楷體" w:hAnsi="Times New Roman" w:cs="Times New Roman"/>
          <w:kern w:val="0"/>
          <w:sz w:val="20"/>
          <w:szCs w:val="20"/>
        </w:rPr>
      </w:pPr>
      <w:r w:rsidRPr="004E4DD2">
        <w:rPr>
          <w:rFonts w:ascii="Times New Roman" w:hAnsi="Times New Roman" w:cs="Times New Roman"/>
          <w:sz w:val="20"/>
        </w:rPr>
        <w:t>Is a bonding pad added? □ Yes □ No</w:t>
      </w:r>
    </w:p>
    <w:p w14:paraId="614A6750" w14:textId="77777777" w:rsidR="0028403A" w:rsidRPr="004E4DD2" w:rsidRDefault="0028403A" w:rsidP="0028403A">
      <w:pPr>
        <w:ind w:left="851"/>
        <w:jc w:val="both"/>
        <w:rPr>
          <w:rFonts w:eastAsia="標楷體"/>
          <w:kern w:val="0"/>
          <w:sz w:val="20"/>
          <w:szCs w:val="20"/>
        </w:rPr>
      </w:pPr>
      <w:r w:rsidRPr="004E4DD2">
        <w:rPr>
          <w:sz w:val="20"/>
        </w:rPr>
        <w:t>Below (C-1 to C-3) only need to be filled out by CBDK_TSMC018_Arm_v4.0 IO library users.</w:t>
      </w:r>
    </w:p>
    <w:p w14:paraId="7E6A5468" w14:textId="77777777" w:rsidR="00026AE2" w:rsidRPr="004E4DD2" w:rsidRDefault="00DA1302" w:rsidP="001E140F">
      <w:pPr>
        <w:numPr>
          <w:ilvl w:val="0"/>
          <w:numId w:val="31"/>
        </w:numPr>
        <w:tabs>
          <w:tab w:val="left" w:pos="1985"/>
        </w:tabs>
        <w:ind w:left="1960" w:hanging="542"/>
        <w:jc w:val="both"/>
        <w:rPr>
          <w:rFonts w:eastAsia="標楷體"/>
          <w:kern w:val="0"/>
          <w:sz w:val="20"/>
          <w:szCs w:val="20"/>
        </w:rPr>
      </w:pPr>
      <w:r w:rsidRPr="004E4DD2">
        <w:rPr>
          <w:sz w:val="20"/>
        </w:rPr>
        <w:t>Is there only one VDD2POC power pad in every power domain? □ Yes □ No</w:t>
      </w:r>
    </w:p>
    <w:p w14:paraId="50350CA5" w14:textId="77777777" w:rsidR="00026AE2" w:rsidRPr="004E4DD2" w:rsidRDefault="00026AE2" w:rsidP="001E140F">
      <w:pPr>
        <w:numPr>
          <w:ilvl w:val="0"/>
          <w:numId w:val="31"/>
        </w:numPr>
        <w:tabs>
          <w:tab w:val="left" w:pos="1985"/>
        </w:tabs>
        <w:ind w:left="1960" w:hanging="542"/>
        <w:jc w:val="both"/>
        <w:rPr>
          <w:rFonts w:eastAsia="標楷體"/>
          <w:kern w:val="0"/>
          <w:sz w:val="20"/>
          <w:szCs w:val="20"/>
        </w:rPr>
      </w:pPr>
      <w:r w:rsidRPr="004E4DD2">
        <w:rPr>
          <w:sz w:val="20"/>
        </w:rPr>
        <w:t>Is the addTagCell option checked on the tape-out electronic webpage: □ Yes □ No</w:t>
      </w:r>
    </w:p>
    <w:p w14:paraId="1E330151" w14:textId="77777777" w:rsidR="00026AE2" w:rsidRPr="004E4DD2" w:rsidRDefault="00026AE2" w:rsidP="001E140F">
      <w:pPr>
        <w:numPr>
          <w:ilvl w:val="0"/>
          <w:numId w:val="31"/>
        </w:numPr>
        <w:tabs>
          <w:tab w:val="left" w:pos="1985"/>
        </w:tabs>
        <w:ind w:left="1960" w:hanging="542"/>
        <w:jc w:val="both"/>
        <w:rPr>
          <w:rFonts w:eastAsia="標楷體"/>
          <w:kern w:val="0"/>
          <w:sz w:val="20"/>
          <w:szCs w:val="20"/>
        </w:rPr>
      </w:pPr>
      <w:r w:rsidRPr="004E4DD2">
        <w:rPr>
          <w:sz w:val="20"/>
        </w:rPr>
        <w:t>Is R0 the cell’s placement direction in the lower left corner? □ Yes □ No</w:t>
      </w:r>
    </w:p>
    <w:p w14:paraId="25C63F11" w14:textId="77777777" w:rsidR="00026AE2" w:rsidRPr="004E4DD2" w:rsidRDefault="0010714F" w:rsidP="00A56C42">
      <w:pPr>
        <w:pStyle w:val="a3"/>
        <w:numPr>
          <w:ilvl w:val="1"/>
          <w:numId w:val="3"/>
        </w:numPr>
        <w:ind w:leftChars="150" w:left="842" w:hanging="482"/>
        <w:jc w:val="both"/>
        <w:rPr>
          <w:rFonts w:ascii="Times New Roman" w:eastAsia="標楷體" w:hAnsi="Times New Roman" w:cs="Times New Roman"/>
          <w:kern w:val="0"/>
          <w:sz w:val="20"/>
          <w:szCs w:val="20"/>
        </w:rPr>
      </w:pPr>
      <w:r w:rsidRPr="004E4DD2">
        <w:rPr>
          <w:rFonts w:ascii="Times New Roman" w:hAnsi="Times New Roman" w:cs="Times New Roman"/>
          <w:sz w:val="20"/>
        </w:rPr>
        <w:t>Filling of dummy pattern</w:t>
      </w:r>
    </w:p>
    <w:p w14:paraId="416E4352" w14:textId="77777777" w:rsidR="00026AE2" w:rsidRPr="004E4DD2" w:rsidRDefault="00026AE2" w:rsidP="001E140F">
      <w:pPr>
        <w:pStyle w:val="a3"/>
        <w:numPr>
          <w:ilvl w:val="2"/>
          <w:numId w:val="3"/>
        </w:numPr>
        <w:tabs>
          <w:tab w:val="clear" w:pos="1418"/>
        </w:tabs>
        <w:jc w:val="both"/>
        <w:rPr>
          <w:rFonts w:ascii="Times New Roman" w:eastAsia="標楷體" w:hAnsi="Times New Roman" w:cs="Times New Roman"/>
          <w:kern w:val="0"/>
          <w:sz w:val="20"/>
          <w:szCs w:val="20"/>
        </w:rPr>
      </w:pPr>
      <w:r w:rsidRPr="004E4DD2">
        <w:rPr>
          <w:rFonts w:ascii="Times New Roman" w:hAnsi="Times New Roman" w:cs="Times New Roman"/>
        </w:rPr>
        <w:t xml:space="preserve"> </w:t>
      </w:r>
      <w:r w:rsidRPr="004E4DD2">
        <w:rPr>
          <w:rFonts w:ascii="Times New Roman" w:hAnsi="Times New Roman" w:cs="Times New Roman"/>
          <w:sz w:val="20"/>
        </w:rPr>
        <w:t>If the design is exclusively a digital circuit design, the TSRI will fill out the dummy pattern after the layout is replaced. Has the information provided above been verified? □Yes □No</w:t>
      </w:r>
    </w:p>
    <w:p w14:paraId="3E1979F4" w14:textId="59D017E9" w:rsidR="00026AE2" w:rsidRPr="004E4DD2" w:rsidRDefault="00026AE2" w:rsidP="001E140F">
      <w:pPr>
        <w:pStyle w:val="a3"/>
        <w:numPr>
          <w:ilvl w:val="2"/>
          <w:numId w:val="3"/>
        </w:numPr>
        <w:tabs>
          <w:tab w:val="clear" w:pos="1418"/>
        </w:tabs>
        <w:jc w:val="both"/>
        <w:rPr>
          <w:rFonts w:ascii="Times New Roman" w:eastAsia="標楷體" w:hAnsi="Times New Roman" w:cs="Times New Roman"/>
          <w:kern w:val="0"/>
          <w:sz w:val="20"/>
          <w:szCs w:val="20"/>
        </w:rPr>
      </w:pPr>
      <w:r w:rsidRPr="004E4DD2">
        <w:rPr>
          <w:rFonts w:ascii="Times New Roman" w:hAnsi="Times New Roman" w:cs="Times New Roman"/>
        </w:rPr>
        <w:t xml:space="preserve"> </w:t>
      </w:r>
      <w:r w:rsidRPr="004E4DD2">
        <w:rPr>
          <w:rFonts w:ascii="Times New Roman" w:hAnsi="Times New Roman" w:cs="Times New Roman"/>
          <w:sz w:val="20"/>
        </w:rPr>
        <w:t xml:space="preserve">If the layout file is a mixed-signal design, the full-custom design block must independently fill the dummy pattern and select unfilled image layers, including the Layer DMEXCL (Layer number 150; Data type 1~6), Layer ODBLK (Layer number 150; Data type 20), and Layer POBLK (Layer number 150; the block layer of Data type 21), eight Layers in all; after the layout is replaced in the cell-based </w:t>
      </w:r>
      <w:r w:rsidRPr="004E4DD2">
        <w:rPr>
          <w:rFonts w:ascii="Times New Roman" w:hAnsi="Times New Roman" w:cs="Times New Roman"/>
          <w:sz w:val="20"/>
        </w:rPr>
        <w:lastRenderedPageBreak/>
        <w:t>design block the TSRI will fill out the dummy pattern</w:t>
      </w:r>
      <w:r w:rsidR="00A35ECF" w:rsidRPr="004E4DD2">
        <w:rPr>
          <w:rFonts w:ascii="Times New Roman" w:hAnsi="Times New Roman" w:cs="Times New Roman"/>
          <w:sz w:val="20"/>
        </w:rPr>
        <w:t>.</w:t>
      </w:r>
      <w:r w:rsidRPr="004E4DD2">
        <w:rPr>
          <w:rFonts w:ascii="Times New Roman" w:hAnsi="Times New Roman" w:cs="Times New Roman"/>
          <w:sz w:val="20"/>
        </w:rPr>
        <w:t xml:space="preserve"> Has the information provided above been verified? □Yes □No</w:t>
      </w:r>
    </w:p>
    <w:p w14:paraId="72686552" w14:textId="77777777" w:rsidR="00026AE2" w:rsidRPr="004E4DD2" w:rsidRDefault="00026AE2" w:rsidP="001E140F">
      <w:pPr>
        <w:pStyle w:val="a3"/>
        <w:numPr>
          <w:ilvl w:val="2"/>
          <w:numId w:val="3"/>
        </w:numPr>
        <w:tabs>
          <w:tab w:val="clear" w:pos="1418"/>
        </w:tabs>
        <w:jc w:val="both"/>
        <w:rPr>
          <w:rFonts w:ascii="Times New Roman" w:eastAsia="標楷體" w:hAnsi="Times New Roman" w:cs="Times New Roman"/>
          <w:kern w:val="0"/>
          <w:sz w:val="20"/>
          <w:szCs w:val="20"/>
        </w:rPr>
      </w:pPr>
      <w:r w:rsidRPr="004E4DD2">
        <w:rPr>
          <w:rFonts w:ascii="Times New Roman" w:hAnsi="Times New Roman" w:cs="Times New Roman"/>
          <w:sz w:val="20"/>
        </w:rPr>
        <w:t>Has the addDummyCell option on the tape-out electronic webpage been selected, and has the TSRI filled out the dummy patern? □ Yes □ No</w:t>
      </w:r>
    </w:p>
    <w:p w14:paraId="2A03F945" w14:textId="77777777" w:rsidR="001434D9" w:rsidRPr="004E4DD2" w:rsidRDefault="001434D9" w:rsidP="001434D9">
      <w:pPr>
        <w:ind w:left="1418"/>
        <w:jc w:val="both"/>
        <w:rPr>
          <w:rFonts w:eastAsia="標楷體"/>
          <w:kern w:val="0"/>
          <w:sz w:val="20"/>
          <w:szCs w:val="20"/>
          <w:lang w:val="fr-FR"/>
        </w:rPr>
      </w:pPr>
    </w:p>
    <w:p w14:paraId="757E96EB" w14:textId="77777777" w:rsidR="00026AE2" w:rsidRPr="004E4DD2" w:rsidRDefault="00026AE2" w:rsidP="00A56C42">
      <w:pPr>
        <w:pStyle w:val="a3"/>
        <w:numPr>
          <w:ilvl w:val="1"/>
          <w:numId w:val="3"/>
        </w:numPr>
        <w:ind w:leftChars="150" w:left="842" w:hanging="482"/>
        <w:jc w:val="both"/>
        <w:rPr>
          <w:rFonts w:ascii="Times New Roman" w:eastAsia="標楷體" w:hAnsi="Times New Roman" w:cs="Times New Roman"/>
          <w:kern w:val="0"/>
          <w:sz w:val="20"/>
          <w:szCs w:val="20"/>
        </w:rPr>
      </w:pPr>
      <w:r w:rsidRPr="004E4DD2">
        <w:rPr>
          <w:rFonts w:ascii="Times New Roman" w:hAnsi="Times New Roman" w:cs="Times New Roman"/>
          <w:sz w:val="20"/>
        </w:rPr>
        <w:t>DRC verification</w:t>
      </w:r>
    </w:p>
    <w:p w14:paraId="1470A0D2" w14:textId="77777777" w:rsidR="00A457BC" w:rsidRPr="004E4DD2" w:rsidRDefault="00A457BC" w:rsidP="001E140F">
      <w:pPr>
        <w:pStyle w:val="a3"/>
        <w:numPr>
          <w:ilvl w:val="2"/>
          <w:numId w:val="3"/>
        </w:numPr>
        <w:tabs>
          <w:tab w:val="clear" w:pos="1418"/>
        </w:tabs>
        <w:jc w:val="both"/>
        <w:rPr>
          <w:rFonts w:ascii="Times New Roman" w:eastAsia="標楷體" w:hAnsi="Times New Roman" w:cs="Times New Roman"/>
          <w:kern w:val="0"/>
          <w:sz w:val="20"/>
          <w:szCs w:val="20"/>
        </w:rPr>
      </w:pPr>
      <w:r w:rsidRPr="004E4DD2">
        <w:rPr>
          <w:rFonts w:ascii="Times New Roman" w:hAnsi="Times New Roman" w:cs="Times New Roman"/>
          <w:sz w:val="20"/>
        </w:rPr>
        <w:t xml:space="preserve">In this design case, has the DRC verification of the queue server been completed? □ Yes □ No </w:t>
      </w:r>
    </w:p>
    <w:p w14:paraId="3FD65E0C" w14:textId="77777777" w:rsidR="00A457BC" w:rsidRPr="004E4DD2" w:rsidRDefault="00A457BC" w:rsidP="001E140F">
      <w:pPr>
        <w:pStyle w:val="a3"/>
        <w:numPr>
          <w:ilvl w:val="2"/>
          <w:numId w:val="3"/>
        </w:numPr>
        <w:tabs>
          <w:tab w:val="clear" w:pos="1418"/>
        </w:tabs>
        <w:jc w:val="both"/>
        <w:rPr>
          <w:rFonts w:ascii="Times New Roman" w:eastAsia="標楷體" w:hAnsi="Times New Roman" w:cs="Times New Roman"/>
          <w:kern w:val="0"/>
          <w:sz w:val="20"/>
          <w:szCs w:val="20"/>
        </w:rPr>
      </w:pPr>
      <w:r w:rsidRPr="004E4DD2">
        <w:rPr>
          <w:rFonts w:ascii="Times New Roman" w:hAnsi="Times New Roman" w:cs="Times New Roman"/>
          <w:sz w:val="20"/>
        </w:rPr>
        <w:t>The name of the DRC verification result file after queue server replacement:</w:t>
      </w:r>
    </w:p>
    <w:p w14:paraId="1DE2D052" w14:textId="77777777" w:rsidR="00A457BC" w:rsidRPr="004E4DD2" w:rsidRDefault="005F205F" w:rsidP="005F205F">
      <w:pPr>
        <w:ind w:left="1442"/>
        <w:jc w:val="both"/>
        <w:rPr>
          <w:rFonts w:eastAsia="標楷體"/>
          <w:kern w:val="0"/>
          <w:sz w:val="20"/>
          <w:szCs w:val="20"/>
        </w:rPr>
      </w:pPr>
      <w:r w:rsidRPr="004E4DD2">
        <w:rPr>
          <w:sz w:val="20"/>
          <w:u w:val="single"/>
        </w:rPr>
        <w:t xml:space="preserve">　　　　　　　　　　　　　　　　　　　　　　　　　　　　　　　　　　　　　　　　</w:t>
      </w:r>
    </w:p>
    <w:p w14:paraId="215EAB17" w14:textId="77777777" w:rsidR="00A457BC" w:rsidRPr="004E4DD2" w:rsidRDefault="00A457BC" w:rsidP="001E140F">
      <w:pPr>
        <w:pStyle w:val="a3"/>
        <w:numPr>
          <w:ilvl w:val="2"/>
          <w:numId w:val="3"/>
        </w:numPr>
        <w:tabs>
          <w:tab w:val="clear" w:pos="1418"/>
        </w:tabs>
        <w:jc w:val="both"/>
        <w:rPr>
          <w:rFonts w:ascii="Times New Roman" w:eastAsia="標楷體" w:hAnsi="Times New Roman" w:cs="Times New Roman"/>
          <w:kern w:val="0"/>
          <w:sz w:val="20"/>
          <w:szCs w:val="20"/>
        </w:rPr>
      </w:pPr>
      <w:r w:rsidRPr="004E4DD2">
        <w:rPr>
          <w:rFonts w:ascii="Times New Roman" w:hAnsi="Times New Roman" w:cs="Times New Roman"/>
          <w:sz w:val="20"/>
        </w:rPr>
        <w:t>Has the DRC verification file been uploaded to the tape-out electronic webpage after the queue server was replaced? □ Yes □ No</w:t>
      </w:r>
    </w:p>
    <w:p w14:paraId="47D647E7" w14:textId="77777777" w:rsidR="00A457BC" w:rsidRPr="004E4DD2" w:rsidRDefault="00A457BC" w:rsidP="00575042">
      <w:pPr>
        <w:pStyle w:val="a3"/>
        <w:numPr>
          <w:ilvl w:val="3"/>
          <w:numId w:val="3"/>
        </w:numPr>
        <w:tabs>
          <w:tab w:val="clear" w:pos="1984"/>
        </w:tabs>
        <w:ind w:left="2156"/>
        <w:jc w:val="both"/>
        <w:rPr>
          <w:rFonts w:ascii="Times New Roman" w:eastAsia="標楷體" w:hAnsi="Times New Roman" w:cs="Times New Roman"/>
          <w:kern w:val="0"/>
          <w:sz w:val="20"/>
          <w:szCs w:val="20"/>
        </w:rPr>
      </w:pPr>
      <w:r w:rsidRPr="004E4DD2">
        <w:rPr>
          <w:rFonts w:ascii="Times New Roman" w:hAnsi="Times New Roman" w:cs="Times New Roman"/>
          <w:sz w:val="20"/>
        </w:rPr>
        <w:t>The DRC file name uploaded to the tape-out electronic webpage:</w:t>
      </w:r>
      <w:r w:rsidRPr="004E4DD2">
        <w:rPr>
          <w:rFonts w:ascii="Times New Roman" w:hAnsi="Times New Roman" w:cs="Times New Roman"/>
          <w:sz w:val="20"/>
          <w:u w:val="single"/>
        </w:rPr>
        <w:t xml:space="preserve">　　　　　　　　　　　</w:t>
      </w:r>
    </w:p>
    <w:p w14:paraId="02914BC1" w14:textId="77777777" w:rsidR="00A457BC" w:rsidRPr="004E4DD2" w:rsidRDefault="00A457BC" w:rsidP="00575042">
      <w:pPr>
        <w:pStyle w:val="a3"/>
        <w:numPr>
          <w:ilvl w:val="3"/>
          <w:numId w:val="3"/>
        </w:numPr>
        <w:tabs>
          <w:tab w:val="clear" w:pos="1984"/>
        </w:tabs>
        <w:ind w:left="2156"/>
        <w:jc w:val="both"/>
        <w:rPr>
          <w:rFonts w:ascii="Times New Roman" w:eastAsia="標楷體" w:hAnsi="Times New Roman" w:cs="Times New Roman"/>
          <w:kern w:val="0"/>
          <w:sz w:val="20"/>
          <w:szCs w:val="20"/>
        </w:rPr>
      </w:pPr>
      <w:r w:rsidRPr="004E4DD2">
        <w:rPr>
          <w:rFonts w:ascii="Times New Roman" w:hAnsi="Times New Roman" w:cs="Times New Roman"/>
          <w:sz w:val="20"/>
        </w:rPr>
        <w:t>Does the file uploaded to the electronic tape-out webpage match the information filled out above? □ Yes □ No</w:t>
      </w:r>
    </w:p>
    <w:p w14:paraId="1B13CEA2" w14:textId="77777777" w:rsidR="00026AE2" w:rsidRPr="004E4DD2" w:rsidRDefault="00A457BC" w:rsidP="001E140F">
      <w:pPr>
        <w:pStyle w:val="a3"/>
        <w:numPr>
          <w:ilvl w:val="2"/>
          <w:numId w:val="3"/>
        </w:numPr>
        <w:tabs>
          <w:tab w:val="clear" w:pos="1418"/>
        </w:tabs>
        <w:jc w:val="both"/>
        <w:rPr>
          <w:rFonts w:ascii="Times New Roman" w:eastAsia="標楷體" w:hAnsi="Times New Roman" w:cs="Times New Roman"/>
          <w:kern w:val="0"/>
          <w:sz w:val="20"/>
          <w:szCs w:val="20"/>
        </w:rPr>
      </w:pPr>
      <w:r w:rsidRPr="004E4DD2">
        <w:rPr>
          <w:rFonts w:ascii="Times New Roman" w:hAnsi="Times New Roman" w:cs="Times New Roman"/>
          <w:sz w:val="20"/>
        </w:rPr>
        <w:t xml:space="preserve">Does the queue server’s DRC result content contain DRC-deviated errors? □ Yes □ No </w:t>
      </w:r>
    </w:p>
    <w:p w14:paraId="61EAD413" w14:textId="7E64DB2A" w:rsidR="00026AE2" w:rsidRPr="004E4DD2" w:rsidRDefault="00026AE2" w:rsidP="00C86006">
      <w:pPr>
        <w:numPr>
          <w:ilvl w:val="0"/>
          <w:numId w:val="30"/>
        </w:numPr>
        <w:ind w:left="1736" w:hanging="284"/>
        <w:jc w:val="both"/>
        <w:rPr>
          <w:rFonts w:eastAsia="標楷體"/>
          <w:b/>
          <w:kern w:val="0"/>
          <w:sz w:val="20"/>
          <w:szCs w:val="20"/>
        </w:rPr>
      </w:pPr>
      <w:r w:rsidRPr="004E4DD2">
        <w:rPr>
          <w:b/>
          <w:sz w:val="20"/>
        </w:rPr>
        <w:t xml:space="preserve">Refer to the following for content details: </w:t>
      </w:r>
      <w:hyperlink r:id="rId12" w:history="1">
        <w:r w:rsidRPr="004E4DD2">
          <w:rPr>
            <w:rStyle w:val="a8"/>
            <w:b/>
            <w:color w:val="auto"/>
            <w:sz w:val="20"/>
          </w:rPr>
          <w:t>http://www2.cic.org.tw/~shuttle/drc/all/T18.pdf</w:t>
        </w:r>
      </w:hyperlink>
      <w:r w:rsidRPr="004E4DD2">
        <w:t>.</w:t>
      </w:r>
    </w:p>
    <w:tbl>
      <w:tblPr>
        <w:tblW w:w="8222" w:type="dxa"/>
        <w:jc w:val="center"/>
        <w:tblBorders>
          <w:top w:val="single" w:sz="18" w:space="0" w:color="auto"/>
          <w:left w:val="single" w:sz="18" w:space="0" w:color="auto"/>
          <w:bottom w:val="single" w:sz="18" w:space="0" w:color="auto"/>
          <w:right w:val="single" w:sz="18" w:space="0" w:color="auto"/>
          <w:insideH w:val="single" w:sz="6" w:space="0" w:color="auto"/>
          <w:insideV w:val="single" w:sz="6" w:space="0" w:color="auto"/>
        </w:tblBorders>
        <w:tblLayout w:type="fixed"/>
        <w:tblLook w:val="01E0" w:firstRow="1" w:lastRow="1" w:firstColumn="1" w:lastColumn="1" w:noHBand="0" w:noVBand="0"/>
      </w:tblPr>
      <w:tblGrid>
        <w:gridCol w:w="1843"/>
        <w:gridCol w:w="2977"/>
        <w:gridCol w:w="1701"/>
        <w:gridCol w:w="1701"/>
      </w:tblGrid>
      <w:tr w:rsidR="00026AE2" w:rsidRPr="004E4DD2" w14:paraId="32DF49A8" w14:textId="77777777" w:rsidTr="00AE0554">
        <w:trPr>
          <w:trHeight w:val="349"/>
          <w:jc w:val="center"/>
        </w:trPr>
        <w:tc>
          <w:tcPr>
            <w:tcW w:w="8222" w:type="dxa"/>
            <w:gridSpan w:val="4"/>
          </w:tcPr>
          <w:p w14:paraId="08D6C8BA" w14:textId="77777777" w:rsidR="00026AE2" w:rsidRPr="004E4DD2" w:rsidRDefault="00026AE2" w:rsidP="00E9653F">
            <w:pPr>
              <w:jc w:val="both"/>
              <w:rPr>
                <w:rFonts w:eastAsia="標楷體"/>
                <w:kern w:val="0"/>
                <w:sz w:val="20"/>
                <w:szCs w:val="20"/>
              </w:rPr>
            </w:pPr>
            <w:r w:rsidRPr="004E4DD2">
              <w:rPr>
                <w:sz w:val="20"/>
              </w:rPr>
              <w:t>TSMC18 List of DRC-deviated Errors</w:t>
            </w:r>
          </w:p>
        </w:tc>
      </w:tr>
      <w:tr w:rsidR="00B12B07" w:rsidRPr="004E4DD2" w14:paraId="396F6605" w14:textId="77777777" w:rsidTr="00AE0554">
        <w:trPr>
          <w:trHeight w:val="349"/>
          <w:jc w:val="center"/>
        </w:trPr>
        <w:tc>
          <w:tcPr>
            <w:tcW w:w="1843" w:type="dxa"/>
          </w:tcPr>
          <w:p w14:paraId="3B1993D0" w14:textId="77777777" w:rsidR="00B12B07" w:rsidRPr="004E4DD2" w:rsidRDefault="00B12B07" w:rsidP="000F2692">
            <w:pPr>
              <w:numPr>
                <w:ilvl w:val="0"/>
                <w:numId w:val="28"/>
              </w:numPr>
              <w:ind w:left="284" w:hanging="284"/>
              <w:jc w:val="both"/>
              <w:rPr>
                <w:rFonts w:eastAsia="標楷體"/>
                <w:color w:val="000000"/>
                <w:kern w:val="0"/>
                <w:sz w:val="20"/>
                <w:szCs w:val="20"/>
              </w:rPr>
            </w:pPr>
            <w:r w:rsidRPr="004E4DD2">
              <w:rPr>
                <w:color w:val="000000"/>
                <w:sz w:val="20"/>
              </w:rPr>
              <w:t>VIA2.E.3</w:t>
            </w:r>
          </w:p>
        </w:tc>
        <w:tc>
          <w:tcPr>
            <w:tcW w:w="2977" w:type="dxa"/>
          </w:tcPr>
          <w:p w14:paraId="5F486DF9" w14:textId="77777777" w:rsidR="00B12B07" w:rsidRPr="004E4DD2" w:rsidRDefault="00B12B07" w:rsidP="000F2692">
            <w:pPr>
              <w:numPr>
                <w:ilvl w:val="0"/>
                <w:numId w:val="28"/>
              </w:numPr>
              <w:ind w:left="284" w:hanging="284"/>
              <w:jc w:val="both"/>
              <w:rPr>
                <w:rFonts w:eastAsia="標楷體"/>
                <w:color w:val="000000"/>
                <w:kern w:val="0"/>
                <w:sz w:val="20"/>
                <w:szCs w:val="20"/>
              </w:rPr>
            </w:pPr>
            <w:r w:rsidRPr="004E4DD2">
              <w:rPr>
                <w:color w:val="000000"/>
                <w:sz w:val="20"/>
              </w:rPr>
              <w:t>LUP.1g</w:t>
            </w:r>
          </w:p>
        </w:tc>
        <w:tc>
          <w:tcPr>
            <w:tcW w:w="1701" w:type="dxa"/>
            <w:tcBorders>
              <w:right w:val="single" w:sz="4" w:space="0" w:color="auto"/>
            </w:tcBorders>
          </w:tcPr>
          <w:p w14:paraId="78AFDA5F" w14:textId="77777777" w:rsidR="00B12B07" w:rsidRPr="004E4DD2" w:rsidRDefault="00B12B07" w:rsidP="000F2692">
            <w:pPr>
              <w:numPr>
                <w:ilvl w:val="0"/>
                <w:numId w:val="28"/>
              </w:numPr>
              <w:ind w:left="284" w:hanging="284"/>
              <w:jc w:val="both"/>
              <w:rPr>
                <w:rFonts w:eastAsia="標楷體"/>
                <w:color w:val="000000"/>
                <w:kern w:val="0"/>
                <w:sz w:val="20"/>
                <w:szCs w:val="20"/>
              </w:rPr>
            </w:pPr>
            <w:r w:rsidRPr="004E4DD2">
              <w:rPr>
                <w:color w:val="000000"/>
                <w:sz w:val="20"/>
              </w:rPr>
              <w:t>LUP.2g</w:t>
            </w:r>
          </w:p>
        </w:tc>
        <w:tc>
          <w:tcPr>
            <w:tcW w:w="1701" w:type="dxa"/>
            <w:tcBorders>
              <w:left w:val="single" w:sz="4" w:space="0" w:color="auto"/>
            </w:tcBorders>
          </w:tcPr>
          <w:p w14:paraId="0D596474" w14:textId="77777777" w:rsidR="00B12B07" w:rsidRPr="004E4DD2" w:rsidRDefault="00B12B07" w:rsidP="000F2692">
            <w:pPr>
              <w:numPr>
                <w:ilvl w:val="0"/>
                <w:numId w:val="28"/>
              </w:numPr>
              <w:ind w:left="284" w:hanging="284"/>
              <w:jc w:val="both"/>
              <w:rPr>
                <w:rFonts w:eastAsia="標楷體"/>
                <w:color w:val="000000"/>
                <w:kern w:val="0"/>
                <w:sz w:val="20"/>
                <w:szCs w:val="20"/>
              </w:rPr>
            </w:pPr>
            <w:r w:rsidRPr="004E4DD2">
              <w:rPr>
                <w:color w:val="000000"/>
                <w:sz w:val="20"/>
              </w:rPr>
              <w:t>DRM.R.1</w:t>
            </w:r>
          </w:p>
        </w:tc>
      </w:tr>
      <w:tr w:rsidR="00B12B07" w:rsidRPr="004E4DD2" w14:paraId="310004FC" w14:textId="77777777" w:rsidTr="00AE0554">
        <w:trPr>
          <w:trHeight w:val="349"/>
          <w:jc w:val="center"/>
        </w:trPr>
        <w:tc>
          <w:tcPr>
            <w:tcW w:w="1843" w:type="dxa"/>
          </w:tcPr>
          <w:p w14:paraId="01A9AA48" w14:textId="77777777" w:rsidR="00B12B07" w:rsidRPr="004E4DD2" w:rsidRDefault="00B12B07" w:rsidP="000F2692">
            <w:pPr>
              <w:numPr>
                <w:ilvl w:val="0"/>
                <w:numId w:val="28"/>
              </w:numPr>
              <w:ind w:left="284" w:hanging="284"/>
              <w:jc w:val="both"/>
              <w:rPr>
                <w:rFonts w:eastAsia="標楷體"/>
                <w:color w:val="000000"/>
                <w:kern w:val="0"/>
                <w:sz w:val="20"/>
                <w:szCs w:val="20"/>
              </w:rPr>
            </w:pPr>
            <w:r w:rsidRPr="004E4DD2">
              <w:rPr>
                <w:color w:val="000000"/>
                <w:sz w:val="20"/>
              </w:rPr>
              <w:t>OD.R.1</w:t>
            </w:r>
          </w:p>
        </w:tc>
        <w:tc>
          <w:tcPr>
            <w:tcW w:w="2977" w:type="dxa"/>
          </w:tcPr>
          <w:p w14:paraId="64F6452D" w14:textId="77777777" w:rsidR="00B12B07" w:rsidRPr="004E4DD2" w:rsidRDefault="00B12B07" w:rsidP="000F2692">
            <w:pPr>
              <w:numPr>
                <w:ilvl w:val="0"/>
                <w:numId w:val="28"/>
              </w:numPr>
              <w:ind w:left="284" w:hanging="284"/>
              <w:jc w:val="both"/>
              <w:rPr>
                <w:rFonts w:eastAsia="標楷體"/>
                <w:color w:val="000000"/>
                <w:kern w:val="0"/>
                <w:sz w:val="20"/>
                <w:szCs w:val="20"/>
              </w:rPr>
            </w:pPr>
            <w:r w:rsidRPr="004E4DD2">
              <w:rPr>
                <w:color w:val="000000"/>
                <w:sz w:val="20"/>
              </w:rPr>
              <w:t>NET_AREA_RATIO_RDBS</w:t>
            </w:r>
          </w:p>
        </w:tc>
        <w:tc>
          <w:tcPr>
            <w:tcW w:w="1701" w:type="dxa"/>
            <w:tcBorders>
              <w:right w:val="single" w:sz="4" w:space="0" w:color="auto"/>
            </w:tcBorders>
          </w:tcPr>
          <w:p w14:paraId="56C8B1F4" w14:textId="77777777" w:rsidR="00B12B07" w:rsidRPr="004E4DD2" w:rsidRDefault="00B12B07" w:rsidP="000F2692">
            <w:pPr>
              <w:numPr>
                <w:ilvl w:val="0"/>
                <w:numId w:val="28"/>
              </w:numPr>
              <w:ind w:left="284" w:hanging="284"/>
              <w:jc w:val="both"/>
              <w:rPr>
                <w:rFonts w:eastAsia="標楷體"/>
                <w:color w:val="000000"/>
                <w:kern w:val="0"/>
                <w:sz w:val="20"/>
                <w:szCs w:val="20"/>
              </w:rPr>
            </w:pPr>
            <w:r w:rsidRPr="004E4DD2">
              <w:rPr>
                <w:color w:val="000000"/>
                <w:sz w:val="20"/>
              </w:rPr>
              <w:t>FPAD.R.1</w:t>
            </w:r>
          </w:p>
        </w:tc>
        <w:tc>
          <w:tcPr>
            <w:tcW w:w="1701" w:type="dxa"/>
            <w:tcBorders>
              <w:left w:val="single" w:sz="4" w:space="0" w:color="auto"/>
            </w:tcBorders>
          </w:tcPr>
          <w:p w14:paraId="6C5FC471" w14:textId="77777777" w:rsidR="00B12B07" w:rsidRPr="004E4DD2" w:rsidRDefault="00B12B07" w:rsidP="000F2692">
            <w:pPr>
              <w:numPr>
                <w:ilvl w:val="0"/>
                <w:numId w:val="28"/>
              </w:numPr>
              <w:ind w:left="284" w:hanging="284"/>
              <w:jc w:val="both"/>
              <w:rPr>
                <w:rFonts w:eastAsia="標楷體"/>
                <w:color w:val="000000"/>
                <w:kern w:val="0"/>
                <w:sz w:val="20"/>
                <w:szCs w:val="20"/>
              </w:rPr>
            </w:pPr>
            <w:r w:rsidRPr="004E4DD2">
              <w:rPr>
                <w:color w:val="000000"/>
                <w:sz w:val="20"/>
              </w:rPr>
              <w:t>NW.R.1</w:t>
            </w:r>
          </w:p>
        </w:tc>
      </w:tr>
      <w:tr w:rsidR="00B12B07" w:rsidRPr="004E4DD2" w14:paraId="10D07539" w14:textId="77777777" w:rsidTr="00AE0554">
        <w:trPr>
          <w:trHeight w:val="349"/>
          <w:jc w:val="center"/>
        </w:trPr>
        <w:tc>
          <w:tcPr>
            <w:tcW w:w="1843" w:type="dxa"/>
          </w:tcPr>
          <w:p w14:paraId="68CBFA9B" w14:textId="77777777" w:rsidR="00B12B07" w:rsidRPr="004E4DD2" w:rsidRDefault="00B12B07" w:rsidP="000F2692">
            <w:pPr>
              <w:numPr>
                <w:ilvl w:val="0"/>
                <w:numId w:val="28"/>
              </w:numPr>
              <w:ind w:left="284" w:hanging="284"/>
              <w:jc w:val="both"/>
              <w:rPr>
                <w:rFonts w:eastAsia="標楷體"/>
                <w:color w:val="000000"/>
                <w:kern w:val="0"/>
                <w:sz w:val="20"/>
                <w:szCs w:val="20"/>
              </w:rPr>
            </w:pPr>
            <w:r w:rsidRPr="004E4DD2">
              <w:rPr>
                <w:color w:val="000000"/>
                <w:sz w:val="20"/>
              </w:rPr>
              <w:t>DRM.R.1</w:t>
            </w:r>
          </w:p>
        </w:tc>
        <w:tc>
          <w:tcPr>
            <w:tcW w:w="2977" w:type="dxa"/>
          </w:tcPr>
          <w:p w14:paraId="7459FBF3" w14:textId="77777777" w:rsidR="00B12B07" w:rsidRPr="004E4DD2" w:rsidRDefault="00B12B07" w:rsidP="000F2692">
            <w:pPr>
              <w:numPr>
                <w:ilvl w:val="0"/>
                <w:numId w:val="28"/>
              </w:numPr>
              <w:ind w:left="284" w:hanging="284"/>
              <w:jc w:val="both"/>
              <w:rPr>
                <w:rFonts w:eastAsia="標楷體"/>
                <w:color w:val="000000"/>
                <w:kern w:val="0"/>
                <w:sz w:val="20"/>
                <w:szCs w:val="20"/>
              </w:rPr>
            </w:pPr>
            <w:r w:rsidRPr="004E4DD2">
              <w:rPr>
                <w:color w:val="000000"/>
                <w:sz w:val="20"/>
              </w:rPr>
              <w:t>DOD.DN.1</w:t>
            </w:r>
          </w:p>
        </w:tc>
        <w:tc>
          <w:tcPr>
            <w:tcW w:w="1701" w:type="dxa"/>
            <w:tcBorders>
              <w:right w:val="single" w:sz="4" w:space="0" w:color="auto"/>
            </w:tcBorders>
          </w:tcPr>
          <w:p w14:paraId="3B238BD8" w14:textId="77777777" w:rsidR="00B12B07" w:rsidRPr="004E4DD2" w:rsidRDefault="00B12B07" w:rsidP="000F2692">
            <w:pPr>
              <w:numPr>
                <w:ilvl w:val="0"/>
                <w:numId w:val="28"/>
              </w:numPr>
              <w:ind w:left="284" w:hanging="284"/>
              <w:jc w:val="both"/>
              <w:rPr>
                <w:rFonts w:eastAsia="標楷體"/>
                <w:color w:val="000000"/>
                <w:kern w:val="0"/>
                <w:sz w:val="20"/>
                <w:szCs w:val="20"/>
              </w:rPr>
            </w:pPr>
            <w:r w:rsidRPr="004E4DD2">
              <w:rPr>
                <w:color w:val="000000"/>
                <w:sz w:val="20"/>
              </w:rPr>
              <w:t>DOD.DN.2</w:t>
            </w:r>
          </w:p>
        </w:tc>
        <w:tc>
          <w:tcPr>
            <w:tcW w:w="1701" w:type="dxa"/>
            <w:tcBorders>
              <w:left w:val="single" w:sz="4" w:space="0" w:color="auto"/>
            </w:tcBorders>
          </w:tcPr>
          <w:p w14:paraId="5DB8ACF7" w14:textId="77777777" w:rsidR="00B12B07" w:rsidRPr="004E4DD2" w:rsidRDefault="008154B1" w:rsidP="000F2692">
            <w:pPr>
              <w:numPr>
                <w:ilvl w:val="0"/>
                <w:numId w:val="28"/>
              </w:numPr>
              <w:ind w:left="284" w:hanging="284"/>
              <w:jc w:val="both"/>
              <w:rPr>
                <w:rFonts w:eastAsia="標楷體"/>
                <w:color w:val="000000"/>
                <w:kern w:val="0"/>
                <w:sz w:val="20"/>
                <w:szCs w:val="20"/>
              </w:rPr>
            </w:pPr>
            <w:r w:rsidRPr="004E4DD2">
              <w:rPr>
                <w:color w:val="000000"/>
                <w:sz w:val="20"/>
              </w:rPr>
              <w:t>UTM20K.C.1</w:t>
            </w:r>
          </w:p>
        </w:tc>
      </w:tr>
      <w:tr w:rsidR="008154B1" w:rsidRPr="004E4DD2" w14:paraId="3EAB6984" w14:textId="77777777" w:rsidTr="00AE0554">
        <w:trPr>
          <w:trHeight w:val="349"/>
          <w:jc w:val="center"/>
        </w:trPr>
        <w:tc>
          <w:tcPr>
            <w:tcW w:w="1843" w:type="dxa"/>
          </w:tcPr>
          <w:p w14:paraId="282DB7FE" w14:textId="77777777" w:rsidR="008154B1" w:rsidRPr="004E4DD2" w:rsidRDefault="008154B1" w:rsidP="000F2692">
            <w:pPr>
              <w:numPr>
                <w:ilvl w:val="0"/>
                <w:numId w:val="28"/>
              </w:numPr>
              <w:ind w:left="284" w:hanging="284"/>
              <w:jc w:val="both"/>
              <w:rPr>
                <w:rFonts w:eastAsia="標楷體"/>
                <w:color w:val="000000"/>
                <w:kern w:val="0"/>
                <w:sz w:val="20"/>
                <w:szCs w:val="20"/>
              </w:rPr>
            </w:pPr>
            <w:r w:rsidRPr="004E4DD2">
              <w:rPr>
                <w:color w:val="000000"/>
                <w:sz w:val="20"/>
              </w:rPr>
              <w:t>UTM20K.E.3</w:t>
            </w:r>
          </w:p>
        </w:tc>
        <w:tc>
          <w:tcPr>
            <w:tcW w:w="2977" w:type="dxa"/>
          </w:tcPr>
          <w:p w14:paraId="7CF84C28" w14:textId="77777777" w:rsidR="008154B1" w:rsidRPr="004E4DD2" w:rsidRDefault="008154B1" w:rsidP="000F2692">
            <w:pPr>
              <w:numPr>
                <w:ilvl w:val="0"/>
                <w:numId w:val="28"/>
              </w:numPr>
              <w:ind w:left="284" w:hanging="284"/>
              <w:jc w:val="both"/>
              <w:rPr>
                <w:rFonts w:eastAsia="標楷體"/>
                <w:color w:val="000000"/>
                <w:kern w:val="0"/>
                <w:sz w:val="20"/>
                <w:szCs w:val="20"/>
              </w:rPr>
            </w:pPr>
            <w:r w:rsidRPr="004E4DD2">
              <w:rPr>
                <w:color w:val="000000"/>
                <w:sz w:val="20"/>
              </w:rPr>
              <w:t>UTM20K.I.1</w:t>
            </w:r>
          </w:p>
        </w:tc>
        <w:tc>
          <w:tcPr>
            <w:tcW w:w="1701" w:type="dxa"/>
            <w:tcBorders>
              <w:right w:val="single" w:sz="4" w:space="0" w:color="auto"/>
            </w:tcBorders>
          </w:tcPr>
          <w:p w14:paraId="5C8EA645" w14:textId="77777777" w:rsidR="008154B1" w:rsidRPr="004E4DD2" w:rsidRDefault="008154B1" w:rsidP="000F2692">
            <w:pPr>
              <w:numPr>
                <w:ilvl w:val="0"/>
                <w:numId w:val="28"/>
              </w:numPr>
              <w:ind w:left="284" w:hanging="284"/>
              <w:jc w:val="both"/>
              <w:rPr>
                <w:rFonts w:eastAsia="標楷體"/>
                <w:color w:val="000000"/>
                <w:kern w:val="0"/>
                <w:sz w:val="20"/>
                <w:szCs w:val="20"/>
              </w:rPr>
            </w:pPr>
            <w:r w:rsidRPr="004E4DD2">
              <w:rPr>
                <w:color w:val="000000"/>
                <w:sz w:val="20"/>
              </w:rPr>
              <w:t>CTM.R.2</w:t>
            </w:r>
          </w:p>
        </w:tc>
        <w:tc>
          <w:tcPr>
            <w:tcW w:w="1701" w:type="dxa"/>
            <w:tcBorders>
              <w:left w:val="single" w:sz="4" w:space="0" w:color="auto"/>
            </w:tcBorders>
          </w:tcPr>
          <w:p w14:paraId="678D9C20" w14:textId="77777777" w:rsidR="008154B1" w:rsidRPr="004E4DD2" w:rsidRDefault="008154B1" w:rsidP="008154B1">
            <w:pPr>
              <w:jc w:val="both"/>
              <w:rPr>
                <w:rFonts w:eastAsia="標楷體"/>
                <w:color w:val="000000"/>
                <w:kern w:val="0"/>
                <w:sz w:val="20"/>
                <w:szCs w:val="20"/>
              </w:rPr>
            </w:pPr>
          </w:p>
        </w:tc>
      </w:tr>
      <w:tr w:rsidR="008154B1" w:rsidRPr="004E4DD2" w14:paraId="66902535" w14:textId="77777777" w:rsidTr="00C27CA1">
        <w:trPr>
          <w:trHeight w:val="349"/>
          <w:jc w:val="center"/>
        </w:trPr>
        <w:tc>
          <w:tcPr>
            <w:tcW w:w="8222" w:type="dxa"/>
            <w:gridSpan w:val="4"/>
          </w:tcPr>
          <w:p w14:paraId="50FBCA63" w14:textId="77777777" w:rsidR="008154B1" w:rsidRPr="004E4DD2" w:rsidRDefault="008154B1" w:rsidP="008154B1">
            <w:pPr>
              <w:jc w:val="both"/>
              <w:rPr>
                <w:rFonts w:eastAsia="標楷體"/>
                <w:color w:val="000000"/>
                <w:kern w:val="0"/>
                <w:sz w:val="20"/>
                <w:szCs w:val="20"/>
              </w:rPr>
            </w:pPr>
            <w:r w:rsidRPr="004E4DD2">
              <w:rPr>
                <w:sz w:val="20"/>
              </w:rPr>
              <w:t>The following errors can only be deviated from within the I/O Pad range.</w:t>
            </w:r>
          </w:p>
        </w:tc>
      </w:tr>
      <w:tr w:rsidR="008154B1" w:rsidRPr="004E4DD2" w14:paraId="4549697C" w14:textId="77777777" w:rsidTr="00AE0554">
        <w:trPr>
          <w:trHeight w:val="349"/>
          <w:jc w:val="center"/>
        </w:trPr>
        <w:tc>
          <w:tcPr>
            <w:tcW w:w="1843" w:type="dxa"/>
          </w:tcPr>
          <w:p w14:paraId="42F05C03" w14:textId="77777777" w:rsidR="008154B1" w:rsidRPr="004E4DD2" w:rsidRDefault="008154B1" w:rsidP="000F2692">
            <w:pPr>
              <w:numPr>
                <w:ilvl w:val="0"/>
                <w:numId w:val="28"/>
              </w:numPr>
              <w:ind w:left="284" w:hanging="284"/>
              <w:jc w:val="both"/>
              <w:rPr>
                <w:rFonts w:eastAsia="標楷體"/>
                <w:color w:val="000000"/>
                <w:kern w:val="0"/>
                <w:sz w:val="20"/>
                <w:szCs w:val="20"/>
              </w:rPr>
            </w:pPr>
            <w:r w:rsidRPr="004E4DD2">
              <w:rPr>
                <w:color w:val="000000"/>
                <w:sz w:val="20"/>
              </w:rPr>
              <w:t>LUP.4g</w:t>
            </w:r>
          </w:p>
        </w:tc>
        <w:tc>
          <w:tcPr>
            <w:tcW w:w="2977" w:type="dxa"/>
          </w:tcPr>
          <w:p w14:paraId="1A06BF4D" w14:textId="77777777" w:rsidR="008154B1" w:rsidRPr="004E4DD2" w:rsidRDefault="008154B1" w:rsidP="000F2692">
            <w:pPr>
              <w:numPr>
                <w:ilvl w:val="0"/>
                <w:numId w:val="28"/>
              </w:numPr>
              <w:ind w:left="284" w:hanging="284"/>
              <w:jc w:val="both"/>
              <w:rPr>
                <w:rFonts w:eastAsia="標楷體"/>
                <w:color w:val="000000"/>
                <w:kern w:val="0"/>
                <w:sz w:val="20"/>
                <w:szCs w:val="20"/>
              </w:rPr>
            </w:pPr>
            <w:r w:rsidRPr="004E4DD2">
              <w:rPr>
                <w:color w:val="000000"/>
                <w:sz w:val="20"/>
              </w:rPr>
              <w:t>LUP.5.3g_3.3V</w:t>
            </w:r>
          </w:p>
        </w:tc>
        <w:tc>
          <w:tcPr>
            <w:tcW w:w="1701" w:type="dxa"/>
            <w:tcBorders>
              <w:right w:val="single" w:sz="4" w:space="0" w:color="auto"/>
            </w:tcBorders>
          </w:tcPr>
          <w:p w14:paraId="0FE5A925" w14:textId="77777777" w:rsidR="008154B1" w:rsidRPr="004E4DD2" w:rsidRDefault="008154B1" w:rsidP="008154B1">
            <w:pPr>
              <w:jc w:val="both"/>
              <w:rPr>
                <w:rFonts w:eastAsia="標楷體"/>
                <w:color w:val="000000"/>
                <w:kern w:val="0"/>
                <w:sz w:val="20"/>
                <w:szCs w:val="20"/>
              </w:rPr>
            </w:pPr>
          </w:p>
        </w:tc>
        <w:tc>
          <w:tcPr>
            <w:tcW w:w="1701" w:type="dxa"/>
            <w:tcBorders>
              <w:left w:val="single" w:sz="4" w:space="0" w:color="auto"/>
            </w:tcBorders>
          </w:tcPr>
          <w:p w14:paraId="78969E72" w14:textId="77777777" w:rsidR="008154B1" w:rsidRPr="004E4DD2" w:rsidRDefault="008154B1" w:rsidP="008154B1">
            <w:pPr>
              <w:jc w:val="both"/>
              <w:rPr>
                <w:rFonts w:eastAsia="標楷體"/>
                <w:color w:val="000000"/>
                <w:kern w:val="0"/>
                <w:sz w:val="20"/>
                <w:szCs w:val="20"/>
              </w:rPr>
            </w:pPr>
          </w:p>
        </w:tc>
      </w:tr>
      <w:tr w:rsidR="008154B1" w:rsidRPr="004E4DD2" w14:paraId="0F1F0843" w14:textId="77777777" w:rsidTr="00D17C28">
        <w:trPr>
          <w:trHeight w:val="349"/>
          <w:jc w:val="center"/>
        </w:trPr>
        <w:tc>
          <w:tcPr>
            <w:tcW w:w="8222" w:type="dxa"/>
            <w:gridSpan w:val="4"/>
          </w:tcPr>
          <w:p w14:paraId="2C608D72" w14:textId="77777777" w:rsidR="008154B1" w:rsidRPr="004E4DD2" w:rsidRDefault="008154B1" w:rsidP="008154B1">
            <w:pPr>
              <w:jc w:val="both"/>
              <w:rPr>
                <w:rFonts w:eastAsia="標楷體"/>
                <w:color w:val="000000"/>
                <w:kern w:val="0"/>
                <w:sz w:val="20"/>
                <w:szCs w:val="20"/>
              </w:rPr>
            </w:pPr>
            <w:r w:rsidRPr="004E4DD2">
              <w:rPr>
                <w:sz w:val="20"/>
              </w:rPr>
              <w:t>The</w:t>
            </w:r>
            <w:r w:rsidRPr="004E4DD2">
              <w:rPr>
                <w:color w:val="000000"/>
                <w:sz w:val="20"/>
              </w:rPr>
              <w:t xml:space="preserve"> following errors can only be deviated from within the core circuit range.</w:t>
            </w:r>
          </w:p>
        </w:tc>
      </w:tr>
      <w:tr w:rsidR="008154B1" w:rsidRPr="004E4DD2" w14:paraId="59605C21" w14:textId="77777777" w:rsidTr="00AE0554">
        <w:trPr>
          <w:trHeight w:val="349"/>
          <w:jc w:val="center"/>
        </w:trPr>
        <w:tc>
          <w:tcPr>
            <w:tcW w:w="1843" w:type="dxa"/>
          </w:tcPr>
          <w:p w14:paraId="348CAE82" w14:textId="77777777" w:rsidR="008154B1" w:rsidRPr="004E4DD2" w:rsidRDefault="008154B1" w:rsidP="000F2692">
            <w:pPr>
              <w:numPr>
                <w:ilvl w:val="0"/>
                <w:numId w:val="28"/>
              </w:numPr>
              <w:ind w:left="284" w:hanging="284"/>
              <w:jc w:val="both"/>
              <w:rPr>
                <w:rFonts w:eastAsia="標楷體"/>
                <w:color w:val="000000"/>
                <w:kern w:val="0"/>
                <w:sz w:val="20"/>
                <w:szCs w:val="20"/>
              </w:rPr>
            </w:pPr>
            <w:r w:rsidRPr="004E4DD2">
              <w:rPr>
                <w:sz w:val="20"/>
              </w:rPr>
              <w:t>VIA3</w:t>
            </w:r>
            <w:r w:rsidRPr="004E4DD2">
              <w:rPr>
                <w:color w:val="000000"/>
                <w:sz w:val="20"/>
              </w:rPr>
              <w:t>.E.3</w:t>
            </w:r>
          </w:p>
        </w:tc>
        <w:tc>
          <w:tcPr>
            <w:tcW w:w="2977" w:type="dxa"/>
          </w:tcPr>
          <w:p w14:paraId="140F8599" w14:textId="77777777" w:rsidR="008154B1" w:rsidRPr="004E4DD2" w:rsidRDefault="008154B1" w:rsidP="000F2692">
            <w:pPr>
              <w:numPr>
                <w:ilvl w:val="0"/>
                <w:numId w:val="28"/>
              </w:numPr>
              <w:ind w:left="284" w:hanging="284"/>
              <w:jc w:val="both"/>
              <w:rPr>
                <w:rFonts w:eastAsia="標楷體"/>
                <w:color w:val="000000"/>
                <w:kern w:val="0"/>
                <w:sz w:val="20"/>
                <w:szCs w:val="20"/>
              </w:rPr>
            </w:pPr>
            <w:r w:rsidRPr="004E4DD2">
              <w:rPr>
                <w:color w:val="000000"/>
                <w:sz w:val="20"/>
              </w:rPr>
              <w:t>VIA4.E.3</w:t>
            </w:r>
          </w:p>
        </w:tc>
        <w:tc>
          <w:tcPr>
            <w:tcW w:w="1701" w:type="dxa"/>
            <w:tcBorders>
              <w:right w:val="single" w:sz="4" w:space="0" w:color="auto"/>
            </w:tcBorders>
          </w:tcPr>
          <w:p w14:paraId="3285064A" w14:textId="77777777" w:rsidR="008154B1" w:rsidRPr="004E4DD2" w:rsidRDefault="008154B1" w:rsidP="008154B1">
            <w:pPr>
              <w:jc w:val="both"/>
              <w:rPr>
                <w:rFonts w:eastAsia="標楷體"/>
                <w:color w:val="000000"/>
                <w:kern w:val="0"/>
                <w:sz w:val="20"/>
                <w:szCs w:val="20"/>
              </w:rPr>
            </w:pPr>
          </w:p>
        </w:tc>
        <w:tc>
          <w:tcPr>
            <w:tcW w:w="1701" w:type="dxa"/>
            <w:tcBorders>
              <w:left w:val="single" w:sz="4" w:space="0" w:color="auto"/>
            </w:tcBorders>
          </w:tcPr>
          <w:p w14:paraId="344F1834" w14:textId="77777777" w:rsidR="008154B1" w:rsidRPr="004E4DD2" w:rsidRDefault="008154B1" w:rsidP="008154B1">
            <w:pPr>
              <w:jc w:val="both"/>
              <w:rPr>
                <w:rFonts w:eastAsia="標楷體"/>
                <w:color w:val="000000"/>
                <w:kern w:val="0"/>
                <w:sz w:val="20"/>
                <w:szCs w:val="20"/>
              </w:rPr>
            </w:pPr>
          </w:p>
        </w:tc>
      </w:tr>
      <w:tr w:rsidR="008154B1" w:rsidRPr="004E4DD2" w14:paraId="0B451B94" w14:textId="77777777" w:rsidTr="00D17C28">
        <w:trPr>
          <w:trHeight w:val="349"/>
          <w:jc w:val="center"/>
        </w:trPr>
        <w:tc>
          <w:tcPr>
            <w:tcW w:w="8222" w:type="dxa"/>
            <w:gridSpan w:val="4"/>
          </w:tcPr>
          <w:p w14:paraId="60BB44A3" w14:textId="77777777" w:rsidR="008154B1" w:rsidRPr="004E4DD2" w:rsidRDefault="008154B1" w:rsidP="008154B1">
            <w:pPr>
              <w:jc w:val="both"/>
              <w:rPr>
                <w:rFonts w:eastAsia="標楷體"/>
                <w:color w:val="000000"/>
                <w:kern w:val="0"/>
                <w:sz w:val="20"/>
                <w:szCs w:val="20"/>
              </w:rPr>
            </w:pPr>
            <w:r w:rsidRPr="004E4DD2">
              <w:rPr>
                <w:sz w:val="20"/>
              </w:rPr>
              <w:t>The</w:t>
            </w:r>
            <w:r w:rsidRPr="004E4DD2">
              <w:rPr>
                <w:color w:val="000000"/>
                <w:sz w:val="20"/>
              </w:rPr>
              <w:t xml:space="preserve"> following errors can only be deviated on the digital pad provided by TSRI.</w:t>
            </w:r>
          </w:p>
        </w:tc>
      </w:tr>
      <w:tr w:rsidR="00135495" w:rsidRPr="004E4DD2" w14:paraId="51BE8040" w14:textId="77777777" w:rsidTr="00AE0554">
        <w:trPr>
          <w:trHeight w:val="349"/>
          <w:jc w:val="center"/>
        </w:trPr>
        <w:tc>
          <w:tcPr>
            <w:tcW w:w="1843" w:type="dxa"/>
          </w:tcPr>
          <w:p w14:paraId="753FA1A1" w14:textId="77777777" w:rsidR="00135495" w:rsidRPr="004E4DD2" w:rsidRDefault="00135495" w:rsidP="000F2692">
            <w:pPr>
              <w:numPr>
                <w:ilvl w:val="0"/>
                <w:numId w:val="28"/>
              </w:numPr>
              <w:ind w:left="284" w:hanging="284"/>
              <w:jc w:val="both"/>
              <w:rPr>
                <w:rFonts w:eastAsia="標楷體"/>
                <w:color w:val="000000"/>
                <w:kern w:val="0"/>
                <w:sz w:val="20"/>
                <w:szCs w:val="20"/>
              </w:rPr>
            </w:pPr>
            <w:r w:rsidRPr="004E4DD2">
              <w:rPr>
                <w:color w:val="000000"/>
                <w:sz w:val="20"/>
              </w:rPr>
              <w:t>RES.2</w:t>
            </w:r>
          </w:p>
        </w:tc>
        <w:tc>
          <w:tcPr>
            <w:tcW w:w="2977" w:type="dxa"/>
          </w:tcPr>
          <w:p w14:paraId="2528856A" w14:textId="77777777" w:rsidR="00135495" w:rsidRPr="004E4DD2" w:rsidRDefault="00135495" w:rsidP="000F2692">
            <w:pPr>
              <w:numPr>
                <w:ilvl w:val="0"/>
                <w:numId w:val="28"/>
              </w:numPr>
              <w:ind w:left="284" w:hanging="284"/>
              <w:jc w:val="both"/>
              <w:rPr>
                <w:rFonts w:eastAsia="標楷體"/>
                <w:color w:val="000000"/>
                <w:kern w:val="0"/>
                <w:sz w:val="20"/>
                <w:szCs w:val="20"/>
              </w:rPr>
            </w:pPr>
            <w:r w:rsidRPr="004E4DD2">
              <w:rPr>
                <w:color w:val="000000"/>
                <w:sz w:val="20"/>
              </w:rPr>
              <w:t>RES.4_PO</w:t>
            </w:r>
          </w:p>
        </w:tc>
        <w:tc>
          <w:tcPr>
            <w:tcW w:w="1701" w:type="dxa"/>
            <w:tcBorders>
              <w:right w:val="single" w:sz="4" w:space="0" w:color="auto"/>
            </w:tcBorders>
          </w:tcPr>
          <w:p w14:paraId="1E930AF4" w14:textId="77777777" w:rsidR="00135495" w:rsidRPr="004E4DD2" w:rsidRDefault="00135495" w:rsidP="000F2692">
            <w:pPr>
              <w:numPr>
                <w:ilvl w:val="0"/>
                <w:numId w:val="28"/>
              </w:numPr>
              <w:ind w:left="284" w:hanging="284"/>
              <w:jc w:val="both"/>
              <w:rPr>
                <w:rFonts w:eastAsia="標楷體"/>
                <w:color w:val="000000"/>
                <w:kern w:val="0"/>
                <w:sz w:val="20"/>
                <w:szCs w:val="20"/>
              </w:rPr>
            </w:pPr>
            <w:r w:rsidRPr="004E4DD2">
              <w:rPr>
                <w:color w:val="000000"/>
                <w:sz w:val="20"/>
              </w:rPr>
              <w:t>RES.8</w:t>
            </w:r>
          </w:p>
        </w:tc>
        <w:tc>
          <w:tcPr>
            <w:tcW w:w="1701" w:type="dxa"/>
            <w:tcBorders>
              <w:left w:val="single" w:sz="4" w:space="0" w:color="auto"/>
            </w:tcBorders>
          </w:tcPr>
          <w:p w14:paraId="0A17E525" w14:textId="77777777" w:rsidR="00135495" w:rsidRPr="004E4DD2" w:rsidRDefault="00135495" w:rsidP="000F2692">
            <w:pPr>
              <w:numPr>
                <w:ilvl w:val="0"/>
                <w:numId w:val="28"/>
              </w:numPr>
              <w:ind w:left="284" w:hanging="284"/>
              <w:jc w:val="both"/>
              <w:rPr>
                <w:rFonts w:eastAsia="標楷體"/>
                <w:color w:val="000000"/>
                <w:kern w:val="0"/>
                <w:sz w:val="20"/>
                <w:szCs w:val="20"/>
              </w:rPr>
            </w:pPr>
            <w:r w:rsidRPr="004E4DD2">
              <w:rPr>
                <w:color w:val="000000"/>
                <w:sz w:val="20"/>
              </w:rPr>
              <w:t>NW.S.1.1</w:t>
            </w:r>
          </w:p>
        </w:tc>
      </w:tr>
      <w:tr w:rsidR="00135495" w:rsidRPr="004E4DD2" w14:paraId="48A91F2B" w14:textId="77777777" w:rsidTr="00AE0554">
        <w:trPr>
          <w:jc w:val="center"/>
        </w:trPr>
        <w:tc>
          <w:tcPr>
            <w:tcW w:w="1843" w:type="dxa"/>
          </w:tcPr>
          <w:p w14:paraId="144AFFDA" w14:textId="77777777" w:rsidR="00135495" w:rsidRPr="004E4DD2" w:rsidRDefault="00135495" w:rsidP="000F2692">
            <w:pPr>
              <w:numPr>
                <w:ilvl w:val="0"/>
                <w:numId w:val="28"/>
              </w:numPr>
              <w:ind w:left="284" w:hanging="284"/>
              <w:jc w:val="both"/>
              <w:rPr>
                <w:rFonts w:eastAsia="標楷體"/>
                <w:color w:val="000000"/>
                <w:kern w:val="0"/>
                <w:sz w:val="20"/>
                <w:szCs w:val="20"/>
              </w:rPr>
            </w:pPr>
            <w:r w:rsidRPr="004E4DD2">
              <w:rPr>
                <w:color w:val="000000"/>
                <w:sz w:val="20"/>
              </w:rPr>
              <w:t>ESD.24g</w:t>
            </w:r>
          </w:p>
        </w:tc>
        <w:tc>
          <w:tcPr>
            <w:tcW w:w="2977" w:type="dxa"/>
          </w:tcPr>
          <w:p w14:paraId="1C46178D" w14:textId="77777777" w:rsidR="00135495" w:rsidRPr="004E4DD2" w:rsidRDefault="00EC27FB" w:rsidP="000F2692">
            <w:pPr>
              <w:numPr>
                <w:ilvl w:val="0"/>
                <w:numId w:val="28"/>
              </w:numPr>
              <w:ind w:left="284" w:hanging="284"/>
              <w:jc w:val="both"/>
              <w:rPr>
                <w:rFonts w:eastAsia="標楷體"/>
                <w:color w:val="000000"/>
                <w:kern w:val="0"/>
                <w:sz w:val="20"/>
                <w:szCs w:val="20"/>
              </w:rPr>
            </w:pPr>
            <w:r w:rsidRPr="004E4DD2">
              <w:rPr>
                <w:color w:val="000000"/>
                <w:sz w:val="20"/>
              </w:rPr>
              <w:t>LUP.5.3g_3.3V</w:t>
            </w:r>
          </w:p>
        </w:tc>
        <w:tc>
          <w:tcPr>
            <w:tcW w:w="1701" w:type="dxa"/>
            <w:tcBorders>
              <w:right w:val="single" w:sz="4" w:space="0" w:color="auto"/>
            </w:tcBorders>
          </w:tcPr>
          <w:p w14:paraId="48024F65" w14:textId="77777777" w:rsidR="00135495" w:rsidRPr="004E4DD2" w:rsidRDefault="00135495" w:rsidP="000F2692">
            <w:pPr>
              <w:numPr>
                <w:ilvl w:val="0"/>
                <w:numId w:val="28"/>
              </w:numPr>
              <w:ind w:left="284" w:hanging="284"/>
              <w:jc w:val="both"/>
              <w:rPr>
                <w:rFonts w:eastAsia="標楷體"/>
                <w:color w:val="000000"/>
                <w:kern w:val="0"/>
                <w:sz w:val="20"/>
                <w:szCs w:val="20"/>
              </w:rPr>
            </w:pPr>
            <w:r w:rsidRPr="004E4DD2">
              <w:rPr>
                <w:color w:val="000000"/>
                <w:sz w:val="20"/>
              </w:rPr>
              <w:t>ESD.28g</w:t>
            </w:r>
          </w:p>
        </w:tc>
        <w:tc>
          <w:tcPr>
            <w:tcW w:w="1701" w:type="dxa"/>
            <w:tcBorders>
              <w:left w:val="single" w:sz="4" w:space="0" w:color="auto"/>
            </w:tcBorders>
          </w:tcPr>
          <w:p w14:paraId="1BACA0FF" w14:textId="77777777" w:rsidR="00135495" w:rsidRPr="004E4DD2" w:rsidRDefault="00135495" w:rsidP="000F2692">
            <w:pPr>
              <w:numPr>
                <w:ilvl w:val="0"/>
                <w:numId w:val="28"/>
              </w:numPr>
              <w:ind w:left="284" w:hanging="284"/>
              <w:jc w:val="both"/>
              <w:rPr>
                <w:rFonts w:eastAsia="標楷體"/>
                <w:color w:val="000000"/>
                <w:kern w:val="0"/>
                <w:sz w:val="20"/>
                <w:szCs w:val="20"/>
              </w:rPr>
            </w:pPr>
            <w:r w:rsidRPr="004E4DD2">
              <w:rPr>
                <w:color w:val="000000"/>
                <w:sz w:val="20"/>
              </w:rPr>
              <w:t>ESD.34g</w:t>
            </w:r>
          </w:p>
        </w:tc>
      </w:tr>
      <w:tr w:rsidR="00135495" w:rsidRPr="004E4DD2" w14:paraId="7A3D0E8F" w14:textId="77777777" w:rsidTr="00AE0554">
        <w:trPr>
          <w:jc w:val="center"/>
        </w:trPr>
        <w:tc>
          <w:tcPr>
            <w:tcW w:w="1843" w:type="dxa"/>
          </w:tcPr>
          <w:p w14:paraId="1B1D87DE" w14:textId="77777777" w:rsidR="00135495" w:rsidRPr="004E4DD2" w:rsidRDefault="00EC27FB" w:rsidP="000F2692">
            <w:pPr>
              <w:numPr>
                <w:ilvl w:val="0"/>
                <w:numId w:val="28"/>
              </w:numPr>
              <w:ind w:left="284" w:hanging="284"/>
              <w:jc w:val="both"/>
              <w:rPr>
                <w:rFonts w:eastAsia="標楷體"/>
                <w:color w:val="000000"/>
                <w:kern w:val="0"/>
                <w:sz w:val="20"/>
                <w:szCs w:val="20"/>
              </w:rPr>
            </w:pPr>
            <w:r w:rsidRPr="004E4DD2">
              <w:rPr>
                <w:color w:val="000000"/>
                <w:sz w:val="20"/>
              </w:rPr>
              <w:t>ESD.25g</w:t>
            </w:r>
          </w:p>
        </w:tc>
        <w:tc>
          <w:tcPr>
            <w:tcW w:w="2977" w:type="dxa"/>
          </w:tcPr>
          <w:p w14:paraId="56F221EB" w14:textId="77777777" w:rsidR="00135495" w:rsidRPr="004E4DD2" w:rsidRDefault="00135495" w:rsidP="00135495">
            <w:pPr>
              <w:jc w:val="both"/>
              <w:rPr>
                <w:rFonts w:eastAsia="標楷體"/>
                <w:color w:val="000000"/>
                <w:kern w:val="0"/>
                <w:sz w:val="20"/>
                <w:szCs w:val="20"/>
              </w:rPr>
            </w:pPr>
          </w:p>
        </w:tc>
        <w:tc>
          <w:tcPr>
            <w:tcW w:w="1701" w:type="dxa"/>
            <w:tcBorders>
              <w:right w:val="single" w:sz="4" w:space="0" w:color="auto"/>
            </w:tcBorders>
          </w:tcPr>
          <w:p w14:paraId="220C1F25" w14:textId="77777777" w:rsidR="00135495" w:rsidRPr="004E4DD2" w:rsidRDefault="00135495" w:rsidP="00135495">
            <w:pPr>
              <w:jc w:val="both"/>
              <w:rPr>
                <w:rFonts w:eastAsia="標楷體"/>
                <w:color w:val="000000"/>
                <w:kern w:val="0"/>
                <w:sz w:val="20"/>
                <w:szCs w:val="20"/>
              </w:rPr>
            </w:pPr>
          </w:p>
        </w:tc>
        <w:tc>
          <w:tcPr>
            <w:tcW w:w="1701" w:type="dxa"/>
            <w:tcBorders>
              <w:left w:val="single" w:sz="4" w:space="0" w:color="auto"/>
            </w:tcBorders>
          </w:tcPr>
          <w:p w14:paraId="4613A210" w14:textId="77777777" w:rsidR="00135495" w:rsidRPr="004E4DD2" w:rsidRDefault="00135495" w:rsidP="00135495">
            <w:pPr>
              <w:jc w:val="both"/>
              <w:rPr>
                <w:rFonts w:eastAsia="標楷體"/>
                <w:color w:val="000000"/>
                <w:kern w:val="0"/>
                <w:sz w:val="20"/>
                <w:szCs w:val="20"/>
              </w:rPr>
            </w:pPr>
          </w:p>
        </w:tc>
      </w:tr>
      <w:tr w:rsidR="00135495" w:rsidRPr="004E4DD2" w14:paraId="11A1C454" w14:textId="77777777" w:rsidTr="00D17C28">
        <w:trPr>
          <w:jc w:val="center"/>
        </w:trPr>
        <w:tc>
          <w:tcPr>
            <w:tcW w:w="8222" w:type="dxa"/>
            <w:gridSpan w:val="4"/>
          </w:tcPr>
          <w:p w14:paraId="1364807C" w14:textId="77777777" w:rsidR="00135495" w:rsidRPr="004E4DD2" w:rsidRDefault="00135495" w:rsidP="00135495">
            <w:pPr>
              <w:jc w:val="both"/>
              <w:rPr>
                <w:rFonts w:eastAsia="標楷體"/>
                <w:color w:val="000000"/>
                <w:kern w:val="0"/>
                <w:sz w:val="20"/>
                <w:szCs w:val="20"/>
              </w:rPr>
            </w:pPr>
            <w:r w:rsidRPr="004E4DD2">
              <w:rPr>
                <w:sz w:val="20"/>
              </w:rPr>
              <w:t>Other DRC-deviated errors</w:t>
            </w:r>
          </w:p>
        </w:tc>
      </w:tr>
      <w:tr w:rsidR="00135495" w:rsidRPr="004E4DD2" w14:paraId="68BF4ADC" w14:textId="77777777" w:rsidTr="00D17C28">
        <w:trPr>
          <w:jc w:val="center"/>
        </w:trPr>
        <w:tc>
          <w:tcPr>
            <w:tcW w:w="1843" w:type="dxa"/>
          </w:tcPr>
          <w:p w14:paraId="05F59599" w14:textId="77777777" w:rsidR="00135495" w:rsidRPr="004E4DD2" w:rsidRDefault="00135495" w:rsidP="000F2692">
            <w:pPr>
              <w:numPr>
                <w:ilvl w:val="0"/>
                <w:numId w:val="28"/>
              </w:numPr>
              <w:ind w:left="284" w:hanging="284"/>
              <w:jc w:val="both"/>
              <w:rPr>
                <w:rFonts w:eastAsia="標楷體"/>
                <w:color w:val="000000"/>
                <w:kern w:val="0"/>
                <w:sz w:val="20"/>
                <w:szCs w:val="20"/>
              </w:rPr>
            </w:pPr>
            <w:r w:rsidRPr="004E4DD2">
              <w:rPr>
                <w:color w:val="000000"/>
                <w:sz w:val="20"/>
              </w:rPr>
              <w:t>Density</w:t>
            </w:r>
          </w:p>
        </w:tc>
        <w:tc>
          <w:tcPr>
            <w:tcW w:w="6379" w:type="dxa"/>
            <w:gridSpan w:val="3"/>
          </w:tcPr>
          <w:p w14:paraId="3978C235" w14:textId="77777777" w:rsidR="00135495" w:rsidRPr="004E4DD2" w:rsidRDefault="00135495" w:rsidP="00135495">
            <w:pPr>
              <w:jc w:val="both"/>
              <w:rPr>
                <w:rFonts w:eastAsia="標楷體"/>
                <w:color w:val="000000"/>
                <w:kern w:val="0"/>
                <w:sz w:val="20"/>
                <w:szCs w:val="20"/>
              </w:rPr>
            </w:pPr>
            <w:r w:rsidRPr="004E4DD2">
              <w:rPr>
                <w:color w:val="000000"/>
                <w:sz w:val="20"/>
              </w:rPr>
              <w:t>Please use the dummy filling program to perform filling. Errors can be disregarded after filling.</w:t>
            </w:r>
          </w:p>
        </w:tc>
      </w:tr>
      <w:tr w:rsidR="00164E14" w:rsidRPr="004E4DD2" w14:paraId="60A074AE" w14:textId="77777777" w:rsidTr="00D17C28">
        <w:trPr>
          <w:jc w:val="center"/>
        </w:trPr>
        <w:tc>
          <w:tcPr>
            <w:tcW w:w="1843" w:type="dxa"/>
          </w:tcPr>
          <w:p w14:paraId="0DA7D170" w14:textId="77777777" w:rsidR="00164E14" w:rsidRPr="004E4DD2" w:rsidRDefault="00164E14" w:rsidP="000F2692">
            <w:pPr>
              <w:numPr>
                <w:ilvl w:val="0"/>
                <w:numId w:val="28"/>
              </w:numPr>
              <w:ind w:left="284" w:hanging="284"/>
              <w:jc w:val="both"/>
              <w:rPr>
                <w:rFonts w:eastAsia="標楷體"/>
                <w:color w:val="000000"/>
                <w:kern w:val="0"/>
                <w:sz w:val="20"/>
                <w:szCs w:val="20"/>
              </w:rPr>
            </w:pPr>
            <w:r w:rsidRPr="004E4DD2">
              <w:rPr>
                <w:color w:val="000000"/>
                <w:sz w:val="20"/>
              </w:rPr>
              <w:t>OD.EX.1</w:t>
            </w:r>
          </w:p>
        </w:tc>
        <w:tc>
          <w:tcPr>
            <w:tcW w:w="6379" w:type="dxa"/>
            <w:gridSpan w:val="3"/>
          </w:tcPr>
          <w:p w14:paraId="7A1A5E4C" w14:textId="77777777" w:rsidR="00164E14" w:rsidRPr="004E4DD2" w:rsidRDefault="00164E14" w:rsidP="00135495">
            <w:pPr>
              <w:jc w:val="both"/>
              <w:rPr>
                <w:rFonts w:eastAsia="標楷體"/>
                <w:color w:val="000000"/>
                <w:kern w:val="0"/>
                <w:sz w:val="20"/>
                <w:szCs w:val="20"/>
              </w:rPr>
            </w:pPr>
            <w:r w:rsidRPr="004E4DD2">
              <w:rPr>
                <w:color w:val="000000"/>
                <w:sz w:val="20"/>
              </w:rPr>
              <w:t>Those that occur on the I/O pad and the TSRI memory can be disregarded.</w:t>
            </w:r>
          </w:p>
        </w:tc>
      </w:tr>
    </w:tbl>
    <w:p w14:paraId="06A926C8" w14:textId="77777777" w:rsidR="00026AE2" w:rsidRPr="004E4DD2" w:rsidRDefault="00026AE2" w:rsidP="00E9653F">
      <w:pPr>
        <w:ind w:left="851"/>
        <w:jc w:val="both"/>
        <w:rPr>
          <w:rFonts w:eastAsia="標楷體"/>
          <w:color w:val="000000"/>
          <w:kern w:val="0"/>
          <w:sz w:val="20"/>
          <w:szCs w:val="20"/>
        </w:rPr>
      </w:pPr>
    </w:p>
    <w:tbl>
      <w:tblPr>
        <w:tblW w:w="8222"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740"/>
        <w:gridCol w:w="2741"/>
        <w:gridCol w:w="2741"/>
      </w:tblGrid>
      <w:tr w:rsidR="00026AE2" w:rsidRPr="004E4DD2" w14:paraId="47A07D5F" w14:textId="77777777" w:rsidTr="00AE0554">
        <w:trPr>
          <w:trHeight w:val="349"/>
          <w:jc w:val="center"/>
        </w:trPr>
        <w:tc>
          <w:tcPr>
            <w:tcW w:w="8222" w:type="dxa"/>
            <w:gridSpan w:val="3"/>
            <w:tcBorders>
              <w:top w:val="single" w:sz="18" w:space="0" w:color="auto"/>
              <w:left w:val="single" w:sz="18" w:space="0" w:color="auto"/>
              <w:bottom w:val="single" w:sz="18" w:space="0" w:color="auto"/>
              <w:right w:val="single" w:sz="18" w:space="0" w:color="auto"/>
            </w:tcBorders>
          </w:tcPr>
          <w:p w14:paraId="22418BE4" w14:textId="77777777" w:rsidR="00026AE2" w:rsidRPr="004E4DD2" w:rsidRDefault="00026AE2" w:rsidP="00E9653F">
            <w:pPr>
              <w:jc w:val="both"/>
              <w:rPr>
                <w:rFonts w:eastAsia="標楷體"/>
                <w:kern w:val="0"/>
                <w:sz w:val="20"/>
                <w:szCs w:val="20"/>
              </w:rPr>
            </w:pPr>
            <w:r w:rsidRPr="004E4DD2">
              <w:rPr>
                <w:sz w:val="20"/>
              </w:rPr>
              <w:t>TSMC18 List of Density DRC-deviated errors</w:t>
            </w:r>
          </w:p>
        </w:tc>
      </w:tr>
      <w:tr w:rsidR="00026AE2" w:rsidRPr="004E4DD2" w14:paraId="5575CF41" w14:textId="77777777" w:rsidTr="00AE0554">
        <w:trPr>
          <w:trHeight w:val="360"/>
          <w:jc w:val="center"/>
        </w:trPr>
        <w:tc>
          <w:tcPr>
            <w:tcW w:w="2740" w:type="dxa"/>
            <w:tcBorders>
              <w:top w:val="single" w:sz="18" w:space="0" w:color="auto"/>
              <w:left w:val="single" w:sz="18" w:space="0" w:color="auto"/>
              <w:bottom w:val="single" w:sz="6" w:space="0" w:color="auto"/>
              <w:right w:val="single" w:sz="6" w:space="0" w:color="auto"/>
            </w:tcBorders>
          </w:tcPr>
          <w:p w14:paraId="72F693A7" w14:textId="77777777" w:rsidR="00026AE2" w:rsidRPr="004E4DD2" w:rsidRDefault="00026AE2" w:rsidP="00C86006">
            <w:pPr>
              <w:numPr>
                <w:ilvl w:val="0"/>
                <w:numId w:val="28"/>
              </w:numPr>
              <w:ind w:left="284" w:hanging="284"/>
              <w:jc w:val="both"/>
              <w:rPr>
                <w:rFonts w:eastAsia="標楷體"/>
                <w:kern w:val="0"/>
                <w:sz w:val="20"/>
                <w:szCs w:val="20"/>
              </w:rPr>
            </w:pPr>
            <w:r w:rsidRPr="004E4DD2">
              <w:rPr>
                <w:sz w:val="20"/>
              </w:rPr>
              <w:t>NO.IND.OD.R.1</w:t>
            </w:r>
          </w:p>
        </w:tc>
        <w:tc>
          <w:tcPr>
            <w:tcW w:w="2741" w:type="dxa"/>
            <w:tcBorders>
              <w:top w:val="single" w:sz="18" w:space="0" w:color="auto"/>
              <w:left w:val="single" w:sz="6" w:space="0" w:color="auto"/>
              <w:bottom w:val="single" w:sz="6" w:space="0" w:color="auto"/>
              <w:right w:val="single" w:sz="6" w:space="0" w:color="auto"/>
            </w:tcBorders>
          </w:tcPr>
          <w:p w14:paraId="788B6E51" w14:textId="77777777" w:rsidR="00026AE2" w:rsidRPr="004E4DD2" w:rsidRDefault="00026AE2" w:rsidP="00C86006">
            <w:pPr>
              <w:numPr>
                <w:ilvl w:val="0"/>
                <w:numId w:val="28"/>
              </w:numPr>
              <w:ind w:left="284" w:hanging="284"/>
              <w:jc w:val="both"/>
              <w:rPr>
                <w:rFonts w:eastAsia="標楷體"/>
                <w:kern w:val="0"/>
                <w:sz w:val="20"/>
                <w:szCs w:val="20"/>
              </w:rPr>
            </w:pPr>
            <w:r w:rsidRPr="004E4DD2">
              <w:rPr>
                <w:sz w:val="20"/>
              </w:rPr>
              <w:t>NO.IND.PO.R.3</w:t>
            </w:r>
          </w:p>
        </w:tc>
        <w:tc>
          <w:tcPr>
            <w:tcW w:w="2741" w:type="dxa"/>
            <w:tcBorders>
              <w:top w:val="single" w:sz="18" w:space="0" w:color="auto"/>
              <w:left w:val="single" w:sz="6" w:space="0" w:color="auto"/>
              <w:bottom w:val="single" w:sz="6" w:space="0" w:color="auto"/>
              <w:right w:val="single" w:sz="18" w:space="0" w:color="auto"/>
            </w:tcBorders>
          </w:tcPr>
          <w:p w14:paraId="181414FC" w14:textId="77777777" w:rsidR="00026AE2" w:rsidRPr="004E4DD2" w:rsidRDefault="00026AE2" w:rsidP="000F2692">
            <w:pPr>
              <w:numPr>
                <w:ilvl w:val="0"/>
                <w:numId w:val="28"/>
              </w:numPr>
              <w:ind w:left="284" w:hanging="284"/>
              <w:jc w:val="both"/>
              <w:rPr>
                <w:rFonts w:eastAsia="標楷體"/>
                <w:kern w:val="0"/>
                <w:sz w:val="20"/>
                <w:szCs w:val="20"/>
              </w:rPr>
            </w:pPr>
            <w:r w:rsidRPr="004E4DD2">
              <w:rPr>
                <w:sz w:val="20"/>
              </w:rPr>
              <w:t>NO.IND.M1.R.1</w:t>
            </w:r>
          </w:p>
        </w:tc>
      </w:tr>
      <w:tr w:rsidR="00026AE2" w:rsidRPr="004E4DD2" w14:paraId="35148E3A" w14:textId="77777777" w:rsidTr="00AE0554">
        <w:trPr>
          <w:trHeight w:val="360"/>
          <w:jc w:val="center"/>
        </w:trPr>
        <w:tc>
          <w:tcPr>
            <w:tcW w:w="2740" w:type="dxa"/>
            <w:tcBorders>
              <w:top w:val="single" w:sz="6" w:space="0" w:color="auto"/>
              <w:left w:val="single" w:sz="18" w:space="0" w:color="auto"/>
              <w:bottom w:val="single" w:sz="6" w:space="0" w:color="auto"/>
              <w:right w:val="single" w:sz="6" w:space="0" w:color="auto"/>
            </w:tcBorders>
          </w:tcPr>
          <w:p w14:paraId="239CC3F0" w14:textId="77777777" w:rsidR="00026AE2" w:rsidRPr="004E4DD2" w:rsidRDefault="00026AE2" w:rsidP="00C86006">
            <w:pPr>
              <w:numPr>
                <w:ilvl w:val="0"/>
                <w:numId w:val="28"/>
              </w:numPr>
              <w:ind w:left="284" w:hanging="284"/>
              <w:jc w:val="both"/>
              <w:rPr>
                <w:rFonts w:eastAsia="標楷體"/>
                <w:kern w:val="0"/>
                <w:sz w:val="20"/>
                <w:szCs w:val="20"/>
              </w:rPr>
            </w:pPr>
            <w:r w:rsidRPr="004E4DD2">
              <w:rPr>
                <w:sz w:val="20"/>
              </w:rPr>
              <w:t>NO.IND.M2.R.1</w:t>
            </w:r>
          </w:p>
        </w:tc>
        <w:tc>
          <w:tcPr>
            <w:tcW w:w="2741" w:type="dxa"/>
            <w:tcBorders>
              <w:top w:val="single" w:sz="6" w:space="0" w:color="auto"/>
              <w:left w:val="single" w:sz="6" w:space="0" w:color="auto"/>
              <w:bottom w:val="single" w:sz="6" w:space="0" w:color="auto"/>
              <w:right w:val="single" w:sz="6" w:space="0" w:color="auto"/>
            </w:tcBorders>
          </w:tcPr>
          <w:p w14:paraId="50158110" w14:textId="77777777" w:rsidR="00026AE2" w:rsidRPr="004E4DD2" w:rsidRDefault="00026AE2" w:rsidP="00C86006">
            <w:pPr>
              <w:numPr>
                <w:ilvl w:val="0"/>
                <w:numId w:val="28"/>
              </w:numPr>
              <w:ind w:left="284" w:hanging="284"/>
              <w:jc w:val="both"/>
              <w:rPr>
                <w:rFonts w:eastAsia="標楷體"/>
                <w:kern w:val="0"/>
                <w:sz w:val="20"/>
                <w:szCs w:val="20"/>
              </w:rPr>
            </w:pPr>
            <w:r w:rsidRPr="004E4DD2">
              <w:rPr>
                <w:sz w:val="20"/>
              </w:rPr>
              <w:t>NO.IND.M3.R.1</w:t>
            </w:r>
          </w:p>
        </w:tc>
        <w:tc>
          <w:tcPr>
            <w:tcW w:w="2741" w:type="dxa"/>
            <w:tcBorders>
              <w:top w:val="single" w:sz="6" w:space="0" w:color="auto"/>
              <w:left w:val="single" w:sz="6" w:space="0" w:color="auto"/>
              <w:bottom w:val="single" w:sz="6" w:space="0" w:color="auto"/>
              <w:right w:val="single" w:sz="18" w:space="0" w:color="auto"/>
            </w:tcBorders>
          </w:tcPr>
          <w:p w14:paraId="64052976" w14:textId="77777777" w:rsidR="00026AE2" w:rsidRPr="004E4DD2" w:rsidRDefault="00026AE2" w:rsidP="000F2692">
            <w:pPr>
              <w:numPr>
                <w:ilvl w:val="0"/>
                <w:numId w:val="28"/>
              </w:numPr>
              <w:ind w:left="284" w:hanging="284"/>
              <w:jc w:val="both"/>
              <w:rPr>
                <w:rFonts w:eastAsia="標楷體"/>
                <w:kern w:val="0"/>
                <w:sz w:val="20"/>
                <w:szCs w:val="20"/>
              </w:rPr>
            </w:pPr>
            <w:r w:rsidRPr="004E4DD2">
              <w:rPr>
                <w:sz w:val="20"/>
              </w:rPr>
              <w:t>NO.IND.M4.R.1</w:t>
            </w:r>
          </w:p>
        </w:tc>
      </w:tr>
      <w:tr w:rsidR="00026AE2" w:rsidRPr="004E4DD2" w14:paraId="73F5B08E" w14:textId="77777777" w:rsidTr="00AE0554">
        <w:trPr>
          <w:trHeight w:val="360"/>
          <w:jc w:val="center"/>
        </w:trPr>
        <w:tc>
          <w:tcPr>
            <w:tcW w:w="2740" w:type="dxa"/>
            <w:tcBorders>
              <w:top w:val="single" w:sz="6" w:space="0" w:color="auto"/>
              <w:left w:val="single" w:sz="18" w:space="0" w:color="auto"/>
              <w:bottom w:val="single" w:sz="18" w:space="0" w:color="auto"/>
              <w:right w:val="single" w:sz="6" w:space="0" w:color="auto"/>
            </w:tcBorders>
          </w:tcPr>
          <w:p w14:paraId="70A1124C" w14:textId="77777777" w:rsidR="00026AE2" w:rsidRPr="004E4DD2" w:rsidRDefault="00026AE2" w:rsidP="00C86006">
            <w:pPr>
              <w:numPr>
                <w:ilvl w:val="0"/>
                <w:numId w:val="28"/>
              </w:numPr>
              <w:ind w:left="284" w:hanging="284"/>
              <w:jc w:val="both"/>
              <w:rPr>
                <w:rFonts w:eastAsia="標楷體"/>
                <w:kern w:val="0"/>
                <w:sz w:val="20"/>
                <w:szCs w:val="20"/>
              </w:rPr>
            </w:pPr>
            <w:r w:rsidRPr="004E4DD2">
              <w:rPr>
                <w:sz w:val="20"/>
              </w:rPr>
              <w:t>NO.IND.M5.R.1</w:t>
            </w:r>
          </w:p>
        </w:tc>
        <w:tc>
          <w:tcPr>
            <w:tcW w:w="2741" w:type="dxa"/>
            <w:tcBorders>
              <w:top w:val="single" w:sz="6" w:space="0" w:color="auto"/>
              <w:left w:val="single" w:sz="6" w:space="0" w:color="auto"/>
              <w:bottom w:val="single" w:sz="18" w:space="0" w:color="auto"/>
              <w:right w:val="single" w:sz="6" w:space="0" w:color="auto"/>
            </w:tcBorders>
          </w:tcPr>
          <w:p w14:paraId="6E47D588" w14:textId="77777777" w:rsidR="00026AE2" w:rsidRPr="004E4DD2" w:rsidRDefault="00026AE2" w:rsidP="000F2692">
            <w:pPr>
              <w:numPr>
                <w:ilvl w:val="0"/>
                <w:numId w:val="28"/>
              </w:numPr>
              <w:ind w:left="284" w:hanging="284"/>
              <w:jc w:val="both"/>
              <w:rPr>
                <w:rFonts w:eastAsia="標楷體"/>
                <w:kern w:val="0"/>
                <w:sz w:val="20"/>
                <w:szCs w:val="20"/>
              </w:rPr>
            </w:pPr>
            <w:r w:rsidRPr="004E4DD2">
              <w:rPr>
                <w:sz w:val="20"/>
              </w:rPr>
              <w:t>UTM20K.R.1</w:t>
            </w:r>
          </w:p>
        </w:tc>
        <w:tc>
          <w:tcPr>
            <w:tcW w:w="2741" w:type="dxa"/>
            <w:tcBorders>
              <w:top w:val="single" w:sz="6" w:space="0" w:color="auto"/>
              <w:left w:val="single" w:sz="6" w:space="0" w:color="auto"/>
              <w:bottom w:val="single" w:sz="18" w:space="0" w:color="auto"/>
              <w:right w:val="single" w:sz="18" w:space="0" w:color="auto"/>
            </w:tcBorders>
          </w:tcPr>
          <w:p w14:paraId="54D7C036" w14:textId="77777777" w:rsidR="00026AE2" w:rsidRPr="004E4DD2" w:rsidRDefault="00026AE2" w:rsidP="00E9653F">
            <w:pPr>
              <w:jc w:val="both"/>
              <w:rPr>
                <w:rFonts w:eastAsia="標楷體"/>
                <w:kern w:val="0"/>
                <w:sz w:val="20"/>
                <w:szCs w:val="20"/>
              </w:rPr>
            </w:pPr>
          </w:p>
        </w:tc>
      </w:tr>
    </w:tbl>
    <w:p w14:paraId="338328BB" w14:textId="77777777" w:rsidR="00026AE2" w:rsidRPr="004E4DD2" w:rsidRDefault="00026AE2" w:rsidP="00E9653F">
      <w:pPr>
        <w:ind w:left="851"/>
        <w:jc w:val="both"/>
        <w:rPr>
          <w:rFonts w:eastAsia="標楷體"/>
          <w:kern w:val="0"/>
          <w:sz w:val="20"/>
          <w:szCs w:val="20"/>
          <w:lang w:val="fr-FR"/>
        </w:rPr>
      </w:pPr>
    </w:p>
    <w:tbl>
      <w:tblPr>
        <w:tblW w:w="8231" w:type="dxa"/>
        <w:jc w:val="center"/>
        <w:tblBorders>
          <w:top w:val="single" w:sz="18" w:space="0" w:color="auto"/>
          <w:left w:val="single" w:sz="18" w:space="0" w:color="auto"/>
          <w:bottom w:val="single" w:sz="18" w:space="0" w:color="auto"/>
          <w:right w:val="single" w:sz="18" w:space="0" w:color="auto"/>
          <w:insideH w:val="single" w:sz="6" w:space="0" w:color="auto"/>
          <w:insideV w:val="single" w:sz="6" w:space="0" w:color="auto"/>
        </w:tblBorders>
        <w:tblLook w:val="01E0" w:firstRow="1" w:lastRow="1" w:firstColumn="1" w:lastColumn="1" w:noHBand="0" w:noVBand="0"/>
      </w:tblPr>
      <w:tblGrid>
        <w:gridCol w:w="4115"/>
        <w:gridCol w:w="4116"/>
      </w:tblGrid>
      <w:tr w:rsidR="00026AE2" w:rsidRPr="004E4DD2" w14:paraId="247E1832" w14:textId="77777777" w:rsidTr="00AE0554">
        <w:trPr>
          <w:trHeight w:val="188"/>
          <w:jc w:val="center"/>
        </w:trPr>
        <w:tc>
          <w:tcPr>
            <w:tcW w:w="8231" w:type="dxa"/>
            <w:gridSpan w:val="2"/>
          </w:tcPr>
          <w:p w14:paraId="49BE4C33" w14:textId="77777777" w:rsidR="00026AE2" w:rsidRPr="004E4DD2" w:rsidRDefault="00026AE2" w:rsidP="00E9653F">
            <w:pPr>
              <w:jc w:val="both"/>
              <w:rPr>
                <w:rFonts w:eastAsia="標楷體"/>
                <w:kern w:val="0"/>
                <w:sz w:val="20"/>
                <w:szCs w:val="20"/>
              </w:rPr>
            </w:pPr>
            <w:r w:rsidRPr="004E4DD2">
              <w:rPr>
                <w:sz w:val="20"/>
              </w:rPr>
              <w:t xml:space="preserve">TSMC18 List of Other DRC-deviated Errors </w:t>
            </w:r>
          </w:p>
        </w:tc>
      </w:tr>
      <w:tr w:rsidR="00026AE2" w:rsidRPr="004E4DD2" w14:paraId="1A76A7DA" w14:textId="77777777" w:rsidTr="00AE0554">
        <w:trPr>
          <w:trHeight w:val="238"/>
          <w:jc w:val="center"/>
        </w:trPr>
        <w:tc>
          <w:tcPr>
            <w:tcW w:w="8231" w:type="dxa"/>
            <w:gridSpan w:val="2"/>
          </w:tcPr>
          <w:p w14:paraId="1472FD93" w14:textId="77777777" w:rsidR="00026AE2" w:rsidRPr="004E4DD2" w:rsidRDefault="00026AE2" w:rsidP="000F2692">
            <w:pPr>
              <w:numPr>
                <w:ilvl w:val="0"/>
                <w:numId w:val="30"/>
              </w:numPr>
              <w:ind w:left="284" w:hanging="284"/>
              <w:jc w:val="both"/>
              <w:rPr>
                <w:rFonts w:eastAsia="標楷體"/>
                <w:b/>
                <w:kern w:val="0"/>
                <w:sz w:val="20"/>
                <w:szCs w:val="20"/>
              </w:rPr>
            </w:pPr>
            <w:r w:rsidRPr="004E4DD2">
              <w:t xml:space="preserve"> </w:t>
            </w:r>
            <w:r w:rsidRPr="004E4DD2">
              <w:rPr>
                <w:b/>
                <w:sz w:val="20"/>
              </w:rPr>
              <w:t>Attention: If there are errors that CIC does not allow, this case will not be allowed to tape out.</w:t>
            </w:r>
          </w:p>
        </w:tc>
      </w:tr>
      <w:tr w:rsidR="00026AE2" w:rsidRPr="004E4DD2" w14:paraId="57C5D1BD" w14:textId="77777777" w:rsidTr="00AE0554">
        <w:trPr>
          <w:trHeight w:val="408"/>
          <w:jc w:val="center"/>
        </w:trPr>
        <w:tc>
          <w:tcPr>
            <w:tcW w:w="4115" w:type="dxa"/>
          </w:tcPr>
          <w:p w14:paraId="5512198E" w14:textId="77777777" w:rsidR="00026AE2" w:rsidRPr="004E4DD2" w:rsidRDefault="00026AE2" w:rsidP="00E9653F">
            <w:pPr>
              <w:jc w:val="both"/>
              <w:rPr>
                <w:rFonts w:eastAsia="標楷體"/>
                <w:kern w:val="0"/>
                <w:sz w:val="20"/>
                <w:szCs w:val="20"/>
              </w:rPr>
            </w:pPr>
            <w:r w:rsidRPr="004E4DD2">
              <w:rPr>
                <w:sz w:val="20"/>
              </w:rPr>
              <w:t>DRC error number</w:t>
            </w:r>
          </w:p>
        </w:tc>
        <w:tc>
          <w:tcPr>
            <w:tcW w:w="4116" w:type="dxa"/>
          </w:tcPr>
          <w:p w14:paraId="326B41BE" w14:textId="77777777" w:rsidR="00026AE2" w:rsidRPr="004E4DD2" w:rsidRDefault="00026AE2" w:rsidP="00E9653F">
            <w:pPr>
              <w:jc w:val="both"/>
              <w:rPr>
                <w:rFonts w:eastAsia="標楷體"/>
                <w:kern w:val="0"/>
                <w:sz w:val="20"/>
                <w:szCs w:val="20"/>
              </w:rPr>
            </w:pPr>
            <w:r w:rsidRPr="004E4DD2">
              <w:rPr>
                <w:sz w:val="20"/>
              </w:rPr>
              <w:t>Causes of DRC errors</w:t>
            </w:r>
          </w:p>
        </w:tc>
      </w:tr>
      <w:tr w:rsidR="00026AE2" w:rsidRPr="004E4DD2" w14:paraId="11C0A168" w14:textId="77777777" w:rsidTr="00AE0554">
        <w:trPr>
          <w:trHeight w:val="407"/>
          <w:jc w:val="center"/>
        </w:trPr>
        <w:tc>
          <w:tcPr>
            <w:tcW w:w="4115" w:type="dxa"/>
          </w:tcPr>
          <w:p w14:paraId="5B0C36F2" w14:textId="77777777" w:rsidR="00026AE2" w:rsidRPr="004E4DD2" w:rsidRDefault="00026AE2" w:rsidP="00E9653F">
            <w:pPr>
              <w:jc w:val="both"/>
              <w:rPr>
                <w:rFonts w:eastAsia="標楷體"/>
                <w:kern w:val="0"/>
                <w:sz w:val="20"/>
                <w:szCs w:val="20"/>
                <w:lang w:val="fr-FR"/>
              </w:rPr>
            </w:pPr>
          </w:p>
        </w:tc>
        <w:tc>
          <w:tcPr>
            <w:tcW w:w="4116" w:type="dxa"/>
          </w:tcPr>
          <w:p w14:paraId="7EA4C258" w14:textId="77777777" w:rsidR="00026AE2" w:rsidRPr="004E4DD2" w:rsidRDefault="00026AE2" w:rsidP="00E9653F">
            <w:pPr>
              <w:jc w:val="both"/>
              <w:rPr>
                <w:rFonts w:eastAsia="標楷體"/>
                <w:kern w:val="0"/>
                <w:sz w:val="20"/>
                <w:szCs w:val="20"/>
                <w:lang w:val="fr-FR"/>
              </w:rPr>
            </w:pPr>
          </w:p>
        </w:tc>
      </w:tr>
    </w:tbl>
    <w:p w14:paraId="25FCDAF0" w14:textId="77777777" w:rsidR="00AE0554" w:rsidRPr="004E4DD2" w:rsidRDefault="00AE0554" w:rsidP="00A56C42">
      <w:pPr>
        <w:pStyle w:val="a3"/>
        <w:numPr>
          <w:ilvl w:val="1"/>
          <w:numId w:val="3"/>
        </w:numPr>
        <w:ind w:leftChars="150" w:left="842" w:hanging="482"/>
        <w:jc w:val="both"/>
        <w:rPr>
          <w:rFonts w:ascii="Times New Roman" w:eastAsia="標楷體" w:hAnsi="Times New Roman" w:cs="Times New Roman"/>
          <w:kern w:val="0"/>
          <w:sz w:val="20"/>
          <w:szCs w:val="20"/>
        </w:rPr>
      </w:pPr>
      <w:r w:rsidRPr="004E4DD2">
        <w:rPr>
          <w:rFonts w:ascii="Times New Roman" w:hAnsi="Times New Roman" w:cs="Times New Roman"/>
          <w:sz w:val="20"/>
        </w:rPr>
        <w:t>LVS verification</w:t>
      </w:r>
    </w:p>
    <w:p w14:paraId="7067FFF4" w14:textId="77777777" w:rsidR="003F4F5D" w:rsidRPr="004E4DD2" w:rsidRDefault="003F4F5D" w:rsidP="001E140F">
      <w:pPr>
        <w:pStyle w:val="a3"/>
        <w:numPr>
          <w:ilvl w:val="2"/>
          <w:numId w:val="3"/>
        </w:numPr>
        <w:tabs>
          <w:tab w:val="clear" w:pos="1418"/>
        </w:tabs>
        <w:jc w:val="both"/>
        <w:rPr>
          <w:rFonts w:ascii="Times New Roman" w:eastAsia="標楷體" w:hAnsi="Times New Roman" w:cs="Times New Roman"/>
          <w:kern w:val="0"/>
          <w:sz w:val="20"/>
          <w:szCs w:val="20"/>
        </w:rPr>
      </w:pPr>
      <w:r w:rsidRPr="004E4DD2">
        <w:rPr>
          <w:rFonts w:ascii="Times New Roman" w:hAnsi="Times New Roman" w:cs="Times New Roman"/>
        </w:rPr>
        <w:t xml:space="preserve"> </w:t>
      </w:r>
      <w:r w:rsidRPr="004E4DD2">
        <w:rPr>
          <w:rFonts w:ascii="Times New Roman" w:hAnsi="Times New Roman" w:cs="Times New Roman"/>
          <w:sz w:val="20"/>
        </w:rPr>
        <w:t xml:space="preserve">Are there any LVS errors in this design case before completing DRC verification on the queue server? □ Yes □ No </w:t>
      </w:r>
    </w:p>
    <w:p w14:paraId="60D31A84" w14:textId="77777777" w:rsidR="003F4F5D" w:rsidRPr="004E4DD2" w:rsidRDefault="003F4F5D" w:rsidP="001E140F">
      <w:pPr>
        <w:pStyle w:val="a3"/>
        <w:numPr>
          <w:ilvl w:val="2"/>
          <w:numId w:val="3"/>
        </w:numPr>
        <w:tabs>
          <w:tab w:val="clear" w:pos="1418"/>
        </w:tabs>
        <w:jc w:val="both"/>
        <w:rPr>
          <w:rFonts w:ascii="Times New Roman" w:eastAsia="標楷體" w:hAnsi="Times New Roman" w:cs="Times New Roman"/>
          <w:kern w:val="0"/>
          <w:sz w:val="20"/>
          <w:szCs w:val="20"/>
        </w:rPr>
      </w:pPr>
      <w:r w:rsidRPr="004E4DD2">
        <w:rPr>
          <w:rFonts w:ascii="Times New Roman" w:hAnsi="Times New Roman" w:cs="Times New Roman"/>
          <w:sz w:val="20"/>
        </w:rPr>
        <w:t>Is there a blackbox not provided by CIC? □ Yes □ No</w:t>
      </w:r>
    </w:p>
    <w:p w14:paraId="1DAD22EE" w14:textId="77777777" w:rsidR="003F4F5D" w:rsidRPr="004E4DD2" w:rsidRDefault="003F4F5D" w:rsidP="001E140F">
      <w:pPr>
        <w:pStyle w:val="a3"/>
        <w:numPr>
          <w:ilvl w:val="2"/>
          <w:numId w:val="3"/>
        </w:numPr>
        <w:tabs>
          <w:tab w:val="clear" w:pos="1418"/>
        </w:tabs>
        <w:jc w:val="both"/>
        <w:rPr>
          <w:rFonts w:ascii="Times New Roman" w:eastAsia="標楷體" w:hAnsi="Times New Roman" w:cs="Times New Roman"/>
          <w:kern w:val="0"/>
          <w:sz w:val="20"/>
          <w:szCs w:val="20"/>
        </w:rPr>
      </w:pPr>
      <w:r w:rsidRPr="004E4DD2">
        <w:rPr>
          <w:rFonts w:ascii="Times New Roman" w:hAnsi="Times New Roman" w:cs="Times New Roman"/>
          <w:sz w:val="20"/>
        </w:rPr>
        <w:t xml:space="preserve">What is the name of the verification LVS software used? □ Calibre LVS □ </w:t>
      </w:r>
      <w:r w:rsidRPr="004E4DD2">
        <w:rPr>
          <w:rFonts w:ascii="Times New Roman" w:hAnsi="Times New Roman" w:cs="Times New Roman"/>
          <w:sz w:val="20"/>
          <w:u w:val="single"/>
        </w:rPr>
        <w:t xml:space="preserve">　　　　　　　　　</w:t>
      </w:r>
    </w:p>
    <w:p w14:paraId="1621CA4C" w14:textId="77777777" w:rsidR="003F4F5D" w:rsidRPr="004E4DD2" w:rsidRDefault="003F4F5D" w:rsidP="001E140F">
      <w:pPr>
        <w:pStyle w:val="a3"/>
        <w:numPr>
          <w:ilvl w:val="2"/>
          <w:numId w:val="3"/>
        </w:numPr>
        <w:tabs>
          <w:tab w:val="clear" w:pos="1418"/>
        </w:tabs>
        <w:jc w:val="both"/>
        <w:rPr>
          <w:rFonts w:ascii="Times New Roman" w:eastAsia="標楷體" w:hAnsi="Times New Roman" w:cs="Times New Roman"/>
          <w:kern w:val="0"/>
          <w:sz w:val="20"/>
          <w:szCs w:val="20"/>
        </w:rPr>
      </w:pPr>
      <w:r w:rsidRPr="004E4DD2">
        <w:rPr>
          <w:rFonts w:ascii="Times New Roman" w:hAnsi="Times New Roman" w:cs="Times New Roman"/>
          <w:sz w:val="20"/>
        </w:rPr>
        <w:t>The LVS verification file name uploaded to the tape-out electronic webpage:</w:t>
      </w:r>
      <w:r w:rsidRPr="004E4DD2">
        <w:rPr>
          <w:rFonts w:ascii="Times New Roman" w:hAnsi="Times New Roman" w:cs="Times New Roman"/>
          <w:sz w:val="20"/>
          <w:u w:val="single"/>
        </w:rPr>
        <w:t xml:space="preserve">　　　　　　　　　</w:t>
      </w:r>
    </w:p>
    <w:p w14:paraId="295A842D" w14:textId="77777777" w:rsidR="003F4F5D" w:rsidRPr="004E4DD2" w:rsidRDefault="003F4F5D" w:rsidP="001E140F">
      <w:pPr>
        <w:pStyle w:val="a3"/>
        <w:numPr>
          <w:ilvl w:val="2"/>
          <w:numId w:val="3"/>
        </w:numPr>
        <w:tabs>
          <w:tab w:val="clear" w:pos="1418"/>
        </w:tabs>
        <w:jc w:val="both"/>
        <w:rPr>
          <w:rFonts w:ascii="Times New Roman" w:eastAsia="標楷體" w:hAnsi="Times New Roman" w:cs="Times New Roman"/>
          <w:kern w:val="0"/>
          <w:sz w:val="20"/>
          <w:szCs w:val="20"/>
        </w:rPr>
      </w:pPr>
      <w:r w:rsidRPr="004E4DD2">
        <w:rPr>
          <w:rFonts w:ascii="Times New Roman" w:hAnsi="Times New Roman" w:cs="Times New Roman"/>
          <w:sz w:val="20"/>
        </w:rPr>
        <w:t>Does the file uploaded to the electronic tape-out webpage match the information filled out above? □ Yes □ No</w:t>
      </w:r>
    </w:p>
    <w:p w14:paraId="108D7F87" w14:textId="77777777" w:rsidR="003F4F5D" w:rsidRPr="004E4DD2" w:rsidRDefault="003F4F5D" w:rsidP="001E140F">
      <w:pPr>
        <w:pStyle w:val="a3"/>
        <w:numPr>
          <w:ilvl w:val="2"/>
          <w:numId w:val="3"/>
        </w:numPr>
        <w:tabs>
          <w:tab w:val="clear" w:pos="1418"/>
        </w:tabs>
        <w:jc w:val="both"/>
        <w:rPr>
          <w:rFonts w:ascii="Times New Roman" w:eastAsia="標楷體" w:hAnsi="Times New Roman" w:cs="Times New Roman"/>
          <w:kern w:val="0"/>
          <w:sz w:val="20"/>
          <w:szCs w:val="20"/>
        </w:rPr>
      </w:pPr>
      <w:r w:rsidRPr="004E4DD2">
        <w:rPr>
          <w:rFonts w:ascii="Times New Roman" w:hAnsi="Times New Roman" w:cs="Times New Roman"/>
          <w:sz w:val="20"/>
        </w:rPr>
        <w:t>Please verify the DRC verification result file on the queue server, especially the lvs.rep.ext file content in the Short_Check_With_Dummy data, to see if a lvs.rep.short file appears, or if there are any other LVS errors or warning messages relating to signal short circuits: □ Yes □ No</w:t>
      </w:r>
    </w:p>
    <w:p w14:paraId="1F6214F8" w14:textId="77777777" w:rsidR="0007685C" w:rsidRPr="004E4DD2" w:rsidRDefault="003F4F5D" w:rsidP="00F77925">
      <w:pPr>
        <w:ind w:left="1418"/>
        <w:jc w:val="both"/>
        <w:rPr>
          <w:rFonts w:eastAsia="標楷體"/>
          <w:kern w:val="0"/>
          <w:sz w:val="20"/>
          <w:szCs w:val="20"/>
        </w:rPr>
      </w:pPr>
      <w:r w:rsidRPr="004E4DD2">
        <w:t xml:space="preserve"> </w:t>
      </w:r>
      <w:r w:rsidRPr="004E4DD2">
        <w:rPr>
          <w:sz w:val="20"/>
        </w:rPr>
        <w:t>Notes: Through the online post-layout transistor level simulation on the queue server, the designer can self-verify whether the error occurrence affects the circuit design function.</w:t>
      </w:r>
    </w:p>
    <w:p w14:paraId="10CB270B" w14:textId="77777777" w:rsidR="00594E82" w:rsidRPr="004E4DD2" w:rsidRDefault="00A457BC" w:rsidP="004E4DD2">
      <w:pPr>
        <w:pStyle w:val="a3"/>
        <w:numPr>
          <w:ilvl w:val="0"/>
          <w:numId w:val="3"/>
        </w:numPr>
        <w:tabs>
          <w:tab w:val="clear" w:pos="425"/>
        </w:tabs>
        <w:ind w:left="357" w:hanging="357"/>
        <w:jc w:val="both"/>
        <w:rPr>
          <w:rFonts w:ascii="Times New Roman" w:eastAsia="標楷體" w:hAnsi="Times New Roman" w:cs="Times New Roman"/>
          <w:kern w:val="0"/>
          <w:sz w:val="20"/>
          <w:szCs w:val="20"/>
        </w:rPr>
      </w:pPr>
      <w:r w:rsidRPr="004E4DD2">
        <w:rPr>
          <w:rFonts w:ascii="Times New Roman" w:hAnsi="Times New Roman" w:cs="Times New Roman"/>
          <w:sz w:val="20"/>
        </w:rPr>
        <w:t>TSMC 90 nm CMOS Mixed Signal MS General Purpose Standard Process LowK Cu 1P9M 1.0&amp;3.3V (With UTM) tape-out notes</w:t>
      </w:r>
    </w:p>
    <w:p w14:paraId="5CA58645" w14:textId="77777777" w:rsidR="00A457BC" w:rsidRPr="004E4DD2" w:rsidRDefault="00A457BC" w:rsidP="00A56C42">
      <w:pPr>
        <w:pStyle w:val="a3"/>
        <w:numPr>
          <w:ilvl w:val="1"/>
          <w:numId w:val="3"/>
        </w:numPr>
        <w:ind w:leftChars="150" w:left="842" w:hanging="482"/>
        <w:jc w:val="both"/>
        <w:rPr>
          <w:rFonts w:ascii="Times New Roman" w:eastAsia="標楷體" w:hAnsi="Times New Roman" w:cs="Times New Roman"/>
          <w:kern w:val="0"/>
          <w:sz w:val="20"/>
          <w:szCs w:val="20"/>
        </w:rPr>
      </w:pPr>
      <w:r w:rsidRPr="004E4DD2">
        <w:rPr>
          <w:rFonts w:ascii="Times New Roman" w:hAnsi="Times New Roman" w:cs="Times New Roman"/>
          <w:sz w:val="20"/>
        </w:rPr>
        <w:t>Is the core library used? □ Yes □ No</w:t>
      </w:r>
    </w:p>
    <w:p w14:paraId="551CE486" w14:textId="77777777" w:rsidR="00C60592" w:rsidRPr="004E4DD2" w:rsidRDefault="00C60592" w:rsidP="001E140F">
      <w:pPr>
        <w:pStyle w:val="a3"/>
        <w:numPr>
          <w:ilvl w:val="2"/>
          <w:numId w:val="3"/>
        </w:numPr>
        <w:tabs>
          <w:tab w:val="clear" w:pos="1418"/>
        </w:tabs>
        <w:jc w:val="both"/>
        <w:rPr>
          <w:rFonts w:ascii="Times New Roman" w:eastAsia="標楷體" w:hAnsi="Times New Roman" w:cs="Times New Roman"/>
          <w:kern w:val="0"/>
          <w:sz w:val="20"/>
          <w:szCs w:val="20"/>
        </w:rPr>
      </w:pPr>
      <w:r w:rsidRPr="004E4DD2">
        <w:rPr>
          <w:rFonts w:ascii="Times New Roman" w:hAnsi="Times New Roman" w:cs="Times New Roman"/>
          <w:sz w:val="20"/>
        </w:rPr>
        <w:t>Name of the core library used: □ CBDK_TSMC90GUTM_Arm_v1.2 □ other</w:t>
      </w:r>
      <w:r w:rsidRPr="004E4DD2">
        <w:rPr>
          <w:rFonts w:ascii="Times New Roman" w:hAnsi="Times New Roman" w:cs="Times New Roman"/>
          <w:sz w:val="20"/>
          <w:u w:val="single"/>
        </w:rPr>
        <w:t xml:space="preserve">　　　　　　　　　</w:t>
      </w:r>
    </w:p>
    <w:p w14:paraId="5077D241" w14:textId="77777777" w:rsidR="00294E4B" w:rsidRPr="004E4DD2" w:rsidRDefault="00294E4B" w:rsidP="005F205F">
      <w:pPr>
        <w:numPr>
          <w:ilvl w:val="0"/>
          <w:numId w:val="30"/>
        </w:numPr>
        <w:ind w:left="1702" w:hanging="284"/>
        <w:jc w:val="both"/>
        <w:rPr>
          <w:rFonts w:eastAsia="標楷體"/>
          <w:kern w:val="0"/>
          <w:sz w:val="20"/>
          <w:szCs w:val="20"/>
        </w:rPr>
      </w:pPr>
      <w:r w:rsidRPr="004E4DD2">
        <w:rPr>
          <w:sz w:val="20"/>
        </w:rPr>
        <w:t>Note: Refer to /cad/ CBDK/CBDK_TSMC90GUTM_Arm_v1.2/01_rev.txt for the version used.</w:t>
      </w:r>
    </w:p>
    <w:p w14:paraId="1FC9DED5" w14:textId="77777777" w:rsidR="00594E82" w:rsidRPr="004E4DD2" w:rsidRDefault="00A457BC" w:rsidP="001E140F">
      <w:pPr>
        <w:pStyle w:val="a3"/>
        <w:numPr>
          <w:ilvl w:val="2"/>
          <w:numId w:val="3"/>
        </w:numPr>
        <w:tabs>
          <w:tab w:val="clear" w:pos="1418"/>
        </w:tabs>
        <w:jc w:val="both"/>
        <w:rPr>
          <w:rFonts w:ascii="Times New Roman" w:eastAsia="標楷體" w:hAnsi="Times New Roman" w:cs="Times New Roman"/>
          <w:kern w:val="0"/>
          <w:sz w:val="20"/>
          <w:szCs w:val="20"/>
        </w:rPr>
      </w:pPr>
      <w:r w:rsidRPr="004E4DD2">
        <w:rPr>
          <w:rFonts w:ascii="Times New Roman" w:hAnsi="Times New Roman" w:cs="Times New Roman"/>
          <w:sz w:val="20"/>
        </w:rPr>
        <w:t>Has the cell name been changed? □ Yes □ No (It is advised not to change the cell name.)</w:t>
      </w:r>
    </w:p>
    <w:p w14:paraId="1E765557" w14:textId="77777777" w:rsidR="00594E82" w:rsidRPr="004E4DD2" w:rsidRDefault="00594E82" w:rsidP="001E140F">
      <w:pPr>
        <w:pStyle w:val="a3"/>
        <w:numPr>
          <w:ilvl w:val="2"/>
          <w:numId w:val="3"/>
        </w:numPr>
        <w:tabs>
          <w:tab w:val="clear" w:pos="1418"/>
        </w:tabs>
        <w:jc w:val="both"/>
        <w:rPr>
          <w:rFonts w:ascii="Times New Roman" w:eastAsia="標楷體" w:hAnsi="Times New Roman" w:cs="Times New Roman"/>
          <w:kern w:val="0"/>
          <w:sz w:val="20"/>
          <w:szCs w:val="20"/>
        </w:rPr>
      </w:pPr>
      <w:r w:rsidRPr="004E4DD2">
        <w:rPr>
          <w:rFonts w:ascii="Times New Roman" w:hAnsi="Times New Roman" w:cs="Times New Roman"/>
          <w:sz w:val="20"/>
        </w:rPr>
        <w:t>Is multi-Vt used for core cells? □ Yes □ No</w:t>
      </w:r>
    </w:p>
    <w:p w14:paraId="3CB4BAC7" w14:textId="77777777" w:rsidR="00594E82" w:rsidRPr="004E4DD2" w:rsidRDefault="00594E82" w:rsidP="001E140F">
      <w:pPr>
        <w:pStyle w:val="a3"/>
        <w:numPr>
          <w:ilvl w:val="2"/>
          <w:numId w:val="3"/>
        </w:numPr>
        <w:tabs>
          <w:tab w:val="clear" w:pos="1418"/>
        </w:tabs>
        <w:jc w:val="both"/>
        <w:rPr>
          <w:rFonts w:ascii="Times New Roman" w:eastAsia="標楷體" w:hAnsi="Times New Roman" w:cs="Times New Roman"/>
          <w:kern w:val="0"/>
          <w:sz w:val="20"/>
          <w:szCs w:val="20"/>
        </w:rPr>
      </w:pPr>
      <w:r w:rsidRPr="004E4DD2">
        <w:rPr>
          <w:rFonts w:ascii="Times New Roman" w:hAnsi="Times New Roman" w:cs="Times New Roman"/>
          <w:sz w:val="20"/>
        </w:rPr>
        <w:t>What type of core cell is used? □ RVT □ HVT</w:t>
      </w:r>
    </w:p>
    <w:p w14:paraId="7C6E4BC4" w14:textId="77777777" w:rsidR="00594E82" w:rsidRPr="004E4DD2" w:rsidRDefault="00A457BC" w:rsidP="001E140F">
      <w:pPr>
        <w:pStyle w:val="a3"/>
        <w:numPr>
          <w:ilvl w:val="2"/>
          <w:numId w:val="3"/>
        </w:numPr>
        <w:tabs>
          <w:tab w:val="clear" w:pos="1418"/>
        </w:tabs>
        <w:jc w:val="both"/>
        <w:rPr>
          <w:rFonts w:ascii="Times New Roman" w:eastAsia="標楷體" w:hAnsi="Times New Roman" w:cs="Times New Roman"/>
          <w:kern w:val="0"/>
          <w:sz w:val="20"/>
          <w:szCs w:val="20"/>
        </w:rPr>
      </w:pPr>
      <w:r w:rsidRPr="004E4DD2">
        <w:rPr>
          <w:rFonts w:ascii="Times New Roman" w:hAnsi="Times New Roman" w:cs="Times New Roman"/>
          <w:sz w:val="20"/>
        </w:rPr>
        <w:t>Is there filling using core filler? □ Yes □ No</w:t>
      </w:r>
    </w:p>
    <w:p w14:paraId="2E5D987D" w14:textId="77777777" w:rsidR="00594E82" w:rsidRPr="004E4DD2" w:rsidRDefault="00594E82" w:rsidP="001E140F">
      <w:pPr>
        <w:pStyle w:val="a3"/>
        <w:numPr>
          <w:ilvl w:val="1"/>
          <w:numId w:val="3"/>
        </w:numPr>
        <w:ind w:leftChars="150" w:left="842" w:hanging="482"/>
        <w:jc w:val="both"/>
        <w:rPr>
          <w:rFonts w:ascii="Times New Roman" w:eastAsia="標楷體" w:hAnsi="Times New Roman" w:cs="Times New Roman"/>
          <w:kern w:val="0"/>
          <w:sz w:val="20"/>
          <w:szCs w:val="20"/>
        </w:rPr>
      </w:pPr>
      <w:r w:rsidRPr="004E4DD2">
        <w:rPr>
          <w:rFonts w:ascii="Times New Roman" w:hAnsi="Times New Roman" w:cs="Times New Roman"/>
          <w:sz w:val="20"/>
        </w:rPr>
        <w:t>Is the memory used? □ Yes □ No</w:t>
      </w:r>
    </w:p>
    <w:tbl>
      <w:tblPr>
        <w:tblW w:w="9348" w:type="dxa"/>
        <w:jc w:val="center"/>
        <w:tblBorders>
          <w:top w:val="single" w:sz="18" w:space="0" w:color="auto"/>
          <w:left w:val="single" w:sz="18" w:space="0" w:color="auto"/>
          <w:bottom w:val="single" w:sz="18" w:space="0" w:color="auto"/>
          <w:right w:val="single" w:sz="18" w:space="0" w:color="auto"/>
          <w:insideH w:val="single" w:sz="6" w:space="0" w:color="auto"/>
          <w:insideV w:val="single" w:sz="6" w:space="0" w:color="auto"/>
        </w:tblBorders>
        <w:tblLook w:val="01E0" w:firstRow="1" w:lastRow="1" w:firstColumn="1" w:lastColumn="1" w:noHBand="0" w:noVBand="0"/>
      </w:tblPr>
      <w:tblGrid>
        <w:gridCol w:w="927"/>
        <w:gridCol w:w="2117"/>
        <w:gridCol w:w="4106"/>
        <w:gridCol w:w="1282"/>
        <w:gridCol w:w="916"/>
      </w:tblGrid>
      <w:tr w:rsidR="00594E82" w:rsidRPr="004E4DD2" w14:paraId="744CB432" w14:textId="77777777" w:rsidTr="00DD35A1">
        <w:trPr>
          <w:trHeight w:val="349"/>
          <w:jc w:val="center"/>
        </w:trPr>
        <w:tc>
          <w:tcPr>
            <w:tcW w:w="422" w:type="dxa"/>
          </w:tcPr>
          <w:p w14:paraId="57AFB7AB" w14:textId="77777777" w:rsidR="00594E82" w:rsidRPr="004E4DD2" w:rsidRDefault="00594E82" w:rsidP="00DD35A1">
            <w:pPr>
              <w:jc w:val="both"/>
              <w:rPr>
                <w:rFonts w:eastAsia="標楷體"/>
                <w:kern w:val="0"/>
                <w:sz w:val="20"/>
                <w:szCs w:val="20"/>
              </w:rPr>
            </w:pPr>
          </w:p>
        </w:tc>
        <w:tc>
          <w:tcPr>
            <w:tcW w:w="2162" w:type="dxa"/>
          </w:tcPr>
          <w:p w14:paraId="0B26072C" w14:textId="77777777" w:rsidR="00594E82" w:rsidRPr="004E4DD2" w:rsidRDefault="00594E82" w:rsidP="00DD35A1">
            <w:pPr>
              <w:jc w:val="both"/>
              <w:rPr>
                <w:rFonts w:eastAsia="標楷體"/>
                <w:kern w:val="0"/>
                <w:sz w:val="20"/>
                <w:szCs w:val="20"/>
              </w:rPr>
            </w:pPr>
            <w:r w:rsidRPr="004E4DD2">
              <w:rPr>
                <w:sz w:val="20"/>
              </w:rPr>
              <w:t>Type</w:t>
            </w:r>
          </w:p>
        </w:tc>
        <w:tc>
          <w:tcPr>
            <w:tcW w:w="4646" w:type="dxa"/>
          </w:tcPr>
          <w:p w14:paraId="4CEDD39D" w14:textId="77777777" w:rsidR="00594E82" w:rsidRPr="004E4DD2" w:rsidRDefault="00594E82" w:rsidP="00DD35A1">
            <w:pPr>
              <w:jc w:val="both"/>
              <w:rPr>
                <w:rFonts w:eastAsia="標楷體"/>
                <w:kern w:val="0"/>
                <w:sz w:val="20"/>
                <w:szCs w:val="20"/>
              </w:rPr>
            </w:pPr>
            <w:r w:rsidRPr="004E4DD2">
              <w:rPr>
                <w:sz w:val="20"/>
              </w:rPr>
              <w:t>Upload the name of the spec file (*.spec) and the file name of the corresponding ROM burning (*.txt).</w:t>
            </w:r>
          </w:p>
        </w:tc>
        <w:tc>
          <w:tcPr>
            <w:tcW w:w="1390" w:type="dxa"/>
          </w:tcPr>
          <w:p w14:paraId="5ADC0374" w14:textId="77777777" w:rsidR="00594E82" w:rsidRPr="004E4DD2" w:rsidRDefault="00594E82" w:rsidP="00DD35A1">
            <w:pPr>
              <w:jc w:val="both"/>
              <w:rPr>
                <w:rFonts w:eastAsia="標楷體"/>
                <w:kern w:val="0"/>
                <w:sz w:val="20"/>
                <w:szCs w:val="20"/>
              </w:rPr>
            </w:pPr>
            <w:r w:rsidRPr="004E4DD2">
              <w:rPr>
                <w:sz w:val="20"/>
              </w:rPr>
              <w:t>Memory size</w:t>
            </w:r>
          </w:p>
        </w:tc>
        <w:tc>
          <w:tcPr>
            <w:tcW w:w="728" w:type="dxa"/>
          </w:tcPr>
          <w:p w14:paraId="457D55AD" w14:textId="77777777" w:rsidR="00594E82" w:rsidRPr="004E4DD2" w:rsidRDefault="00594E82" w:rsidP="00DD35A1">
            <w:pPr>
              <w:jc w:val="both"/>
              <w:rPr>
                <w:rFonts w:eastAsia="標楷體"/>
                <w:kern w:val="0"/>
                <w:sz w:val="20"/>
                <w:szCs w:val="20"/>
              </w:rPr>
            </w:pPr>
            <w:r w:rsidRPr="004E4DD2">
              <w:rPr>
                <w:sz w:val="20"/>
              </w:rPr>
              <w:t>Quantity</w:t>
            </w:r>
          </w:p>
        </w:tc>
      </w:tr>
      <w:tr w:rsidR="00594E82" w:rsidRPr="004E4DD2" w14:paraId="486A9A5E" w14:textId="77777777" w:rsidTr="00DD35A1">
        <w:trPr>
          <w:jc w:val="center"/>
        </w:trPr>
        <w:tc>
          <w:tcPr>
            <w:tcW w:w="422" w:type="dxa"/>
          </w:tcPr>
          <w:p w14:paraId="3DA9E703" w14:textId="77777777" w:rsidR="00594E82" w:rsidRPr="004E4DD2" w:rsidRDefault="00594E82" w:rsidP="00DD35A1">
            <w:pPr>
              <w:jc w:val="both"/>
              <w:rPr>
                <w:rFonts w:eastAsia="標楷體"/>
                <w:kern w:val="0"/>
                <w:sz w:val="20"/>
                <w:szCs w:val="20"/>
              </w:rPr>
            </w:pPr>
            <w:r w:rsidRPr="004E4DD2">
              <w:rPr>
                <w:sz w:val="20"/>
                <w:lang w:val="fr-FR"/>
              </w:rPr>
              <w:t>■</w:t>
            </w:r>
          </w:p>
          <w:p w14:paraId="3A1039E1" w14:textId="77777777" w:rsidR="00594E82" w:rsidRPr="004E4DD2" w:rsidRDefault="00594E82" w:rsidP="00DD35A1">
            <w:pPr>
              <w:jc w:val="both"/>
              <w:rPr>
                <w:rFonts w:eastAsia="標楷體"/>
                <w:kern w:val="0"/>
                <w:sz w:val="20"/>
                <w:szCs w:val="20"/>
              </w:rPr>
            </w:pPr>
            <w:r w:rsidRPr="004E4DD2">
              <w:rPr>
                <w:sz w:val="20"/>
              </w:rPr>
              <w:t>Example</w:t>
            </w:r>
          </w:p>
        </w:tc>
        <w:tc>
          <w:tcPr>
            <w:tcW w:w="2162" w:type="dxa"/>
          </w:tcPr>
          <w:p w14:paraId="1B8933C6" w14:textId="77777777" w:rsidR="00594E82" w:rsidRPr="004E4DD2" w:rsidRDefault="00594E82" w:rsidP="00DD35A1">
            <w:pPr>
              <w:jc w:val="both"/>
              <w:rPr>
                <w:rFonts w:eastAsia="標楷體"/>
                <w:kern w:val="0"/>
                <w:sz w:val="20"/>
                <w:szCs w:val="20"/>
              </w:rPr>
            </w:pPr>
            <w:r w:rsidRPr="004E4DD2">
              <w:rPr>
                <w:sz w:val="20"/>
                <w:lang w:val="fr-FR"/>
              </w:rPr>
              <w:t>t90utm_rodsd (ROM)</w:t>
            </w:r>
          </w:p>
        </w:tc>
        <w:tc>
          <w:tcPr>
            <w:tcW w:w="4646" w:type="dxa"/>
          </w:tcPr>
          <w:p w14:paraId="7993EDE5" w14:textId="77777777" w:rsidR="00594E82" w:rsidRPr="004E4DD2" w:rsidRDefault="00594E82" w:rsidP="009C0BD0">
            <w:pPr>
              <w:numPr>
                <w:ilvl w:val="0"/>
                <w:numId w:val="15"/>
              </w:numPr>
              <w:jc w:val="both"/>
              <w:rPr>
                <w:rFonts w:eastAsia="標楷體"/>
                <w:kern w:val="0"/>
                <w:sz w:val="20"/>
                <w:szCs w:val="20"/>
              </w:rPr>
            </w:pPr>
            <w:r w:rsidRPr="004E4DD2">
              <w:rPr>
                <w:sz w:val="20"/>
                <w:lang w:val="fr-FR"/>
              </w:rPr>
              <w:t>ROMexample1.spec (ROMexample1.txt)</w:t>
            </w:r>
          </w:p>
          <w:p w14:paraId="3B1A6885" w14:textId="77777777" w:rsidR="00594E82" w:rsidRPr="004E4DD2" w:rsidRDefault="00594E82" w:rsidP="00DD35A1">
            <w:pPr>
              <w:numPr>
                <w:ilvl w:val="0"/>
                <w:numId w:val="15"/>
              </w:numPr>
              <w:jc w:val="both"/>
              <w:rPr>
                <w:rFonts w:eastAsia="標楷體"/>
                <w:kern w:val="0"/>
                <w:sz w:val="20"/>
                <w:szCs w:val="20"/>
              </w:rPr>
            </w:pPr>
            <w:r w:rsidRPr="004E4DD2">
              <w:rPr>
                <w:sz w:val="20"/>
                <w:lang w:val="fr-FR"/>
              </w:rPr>
              <w:t>ROMexample2.spec (ROMexample2.txt)</w:t>
            </w:r>
          </w:p>
        </w:tc>
        <w:tc>
          <w:tcPr>
            <w:tcW w:w="1390" w:type="dxa"/>
          </w:tcPr>
          <w:p w14:paraId="7F2899BE" w14:textId="77777777" w:rsidR="00594E82" w:rsidRPr="004E4DD2" w:rsidRDefault="00594E82" w:rsidP="00DD35A1">
            <w:pPr>
              <w:jc w:val="both"/>
              <w:rPr>
                <w:rFonts w:eastAsia="標楷體"/>
                <w:kern w:val="0"/>
                <w:sz w:val="20"/>
                <w:szCs w:val="20"/>
              </w:rPr>
            </w:pPr>
            <w:r w:rsidRPr="004E4DD2">
              <w:rPr>
                <w:sz w:val="20"/>
                <w:lang w:val="fr-FR"/>
              </w:rPr>
              <w:t>(1) 256 X 4</w:t>
            </w:r>
          </w:p>
          <w:p w14:paraId="539F0FA6" w14:textId="77777777" w:rsidR="00594E82" w:rsidRPr="004E4DD2" w:rsidRDefault="00594E82" w:rsidP="00DD35A1">
            <w:pPr>
              <w:jc w:val="both"/>
              <w:rPr>
                <w:rFonts w:eastAsia="標楷體"/>
                <w:kern w:val="0"/>
                <w:sz w:val="20"/>
                <w:szCs w:val="20"/>
              </w:rPr>
            </w:pPr>
            <w:r w:rsidRPr="004E4DD2">
              <w:rPr>
                <w:sz w:val="20"/>
                <w:lang w:val="fr-FR"/>
              </w:rPr>
              <w:t>(2) 1024 X 8</w:t>
            </w:r>
          </w:p>
        </w:tc>
        <w:tc>
          <w:tcPr>
            <w:tcW w:w="728" w:type="dxa"/>
          </w:tcPr>
          <w:p w14:paraId="18283670" w14:textId="77777777" w:rsidR="00594E82" w:rsidRPr="004E4DD2" w:rsidRDefault="007B0766" w:rsidP="00DD35A1">
            <w:pPr>
              <w:jc w:val="both"/>
              <w:rPr>
                <w:rFonts w:eastAsia="標楷體"/>
                <w:kern w:val="0"/>
                <w:sz w:val="20"/>
                <w:szCs w:val="20"/>
              </w:rPr>
            </w:pPr>
            <w:r w:rsidRPr="004E4DD2">
              <w:rPr>
                <w:sz w:val="20"/>
                <w:lang w:val="fr-FR"/>
              </w:rPr>
              <w:t>1</w:t>
            </w:r>
          </w:p>
          <w:p w14:paraId="59BD2613" w14:textId="77777777" w:rsidR="007B0766" w:rsidRPr="004E4DD2" w:rsidRDefault="007B0766" w:rsidP="00DD35A1">
            <w:pPr>
              <w:jc w:val="both"/>
              <w:rPr>
                <w:rFonts w:eastAsia="標楷體"/>
                <w:kern w:val="0"/>
                <w:sz w:val="20"/>
                <w:szCs w:val="20"/>
              </w:rPr>
            </w:pPr>
            <w:r w:rsidRPr="004E4DD2">
              <w:rPr>
                <w:sz w:val="20"/>
                <w:lang w:val="fr-FR"/>
              </w:rPr>
              <w:t>1</w:t>
            </w:r>
          </w:p>
        </w:tc>
      </w:tr>
      <w:tr w:rsidR="00594E82" w:rsidRPr="004E4DD2" w14:paraId="7F42AF9F" w14:textId="77777777" w:rsidTr="00DD35A1">
        <w:trPr>
          <w:jc w:val="center"/>
        </w:trPr>
        <w:tc>
          <w:tcPr>
            <w:tcW w:w="422" w:type="dxa"/>
          </w:tcPr>
          <w:p w14:paraId="3CB0DE77" w14:textId="77777777" w:rsidR="00594E82" w:rsidRPr="004E4DD2" w:rsidRDefault="00594E82" w:rsidP="00DD35A1">
            <w:pPr>
              <w:jc w:val="both"/>
              <w:rPr>
                <w:rFonts w:eastAsia="標楷體"/>
                <w:kern w:val="0"/>
                <w:sz w:val="20"/>
                <w:szCs w:val="20"/>
              </w:rPr>
            </w:pPr>
            <w:r w:rsidRPr="004E4DD2">
              <w:rPr>
                <w:sz w:val="20"/>
                <w:lang w:val="fr-FR"/>
              </w:rPr>
              <w:t>□</w:t>
            </w:r>
          </w:p>
        </w:tc>
        <w:tc>
          <w:tcPr>
            <w:tcW w:w="2162" w:type="dxa"/>
          </w:tcPr>
          <w:p w14:paraId="68535EA8" w14:textId="77777777" w:rsidR="00594E82" w:rsidRPr="004E4DD2" w:rsidRDefault="00594E82" w:rsidP="00DD35A1">
            <w:pPr>
              <w:jc w:val="both"/>
              <w:rPr>
                <w:rFonts w:eastAsia="標楷體"/>
                <w:kern w:val="0"/>
                <w:sz w:val="20"/>
                <w:szCs w:val="20"/>
              </w:rPr>
            </w:pPr>
            <w:r w:rsidRPr="004E4DD2">
              <w:rPr>
                <w:sz w:val="20"/>
                <w:lang w:val="fr-FR"/>
              </w:rPr>
              <w:t>t90utm_rodsd</w:t>
            </w:r>
          </w:p>
        </w:tc>
        <w:tc>
          <w:tcPr>
            <w:tcW w:w="4646" w:type="dxa"/>
          </w:tcPr>
          <w:p w14:paraId="616354A8" w14:textId="77777777" w:rsidR="00594E82" w:rsidRPr="004E4DD2" w:rsidRDefault="00594E82" w:rsidP="00DD35A1">
            <w:pPr>
              <w:jc w:val="both"/>
              <w:rPr>
                <w:rFonts w:eastAsia="標楷體"/>
                <w:kern w:val="0"/>
                <w:sz w:val="20"/>
                <w:szCs w:val="20"/>
                <w:lang w:val="fr-FR"/>
              </w:rPr>
            </w:pPr>
          </w:p>
        </w:tc>
        <w:tc>
          <w:tcPr>
            <w:tcW w:w="1390" w:type="dxa"/>
          </w:tcPr>
          <w:p w14:paraId="3AB39403" w14:textId="77777777" w:rsidR="00594E82" w:rsidRPr="004E4DD2" w:rsidRDefault="00594E82" w:rsidP="00DD35A1">
            <w:pPr>
              <w:jc w:val="both"/>
              <w:rPr>
                <w:rFonts w:eastAsia="標楷體"/>
                <w:kern w:val="0"/>
                <w:sz w:val="20"/>
                <w:szCs w:val="20"/>
                <w:lang w:val="fr-FR"/>
              </w:rPr>
            </w:pPr>
          </w:p>
        </w:tc>
        <w:tc>
          <w:tcPr>
            <w:tcW w:w="728" w:type="dxa"/>
          </w:tcPr>
          <w:p w14:paraId="16420EE9" w14:textId="77777777" w:rsidR="00594E82" w:rsidRPr="004E4DD2" w:rsidRDefault="00594E82" w:rsidP="00DD35A1">
            <w:pPr>
              <w:jc w:val="both"/>
              <w:rPr>
                <w:rFonts w:eastAsia="標楷體"/>
                <w:kern w:val="0"/>
                <w:sz w:val="20"/>
                <w:szCs w:val="20"/>
                <w:lang w:val="fr-FR"/>
              </w:rPr>
            </w:pPr>
          </w:p>
        </w:tc>
      </w:tr>
      <w:tr w:rsidR="00594E82" w:rsidRPr="004E4DD2" w14:paraId="482F74BE" w14:textId="77777777" w:rsidTr="00DD35A1">
        <w:trPr>
          <w:jc w:val="center"/>
        </w:trPr>
        <w:tc>
          <w:tcPr>
            <w:tcW w:w="422" w:type="dxa"/>
          </w:tcPr>
          <w:p w14:paraId="3C5862B2" w14:textId="77777777" w:rsidR="00594E82" w:rsidRPr="004E4DD2" w:rsidRDefault="00594E82" w:rsidP="00DD35A1">
            <w:pPr>
              <w:jc w:val="both"/>
              <w:rPr>
                <w:rFonts w:eastAsia="標楷體"/>
                <w:kern w:val="0"/>
                <w:sz w:val="20"/>
                <w:szCs w:val="20"/>
              </w:rPr>
            </w:pPr>
            <w:r w:rsidRPr="004E4DD2">
              <w:rPr>
                <w:sz w:val="20"/>
                <w:lang w:val="fr-FR"/>
              </w:rPr>
              <w:t>□</w:t>
            </w:r>
          </w:p>
        </w:tc>
        <w:tc>
          <w:tcPr>
            <w:tcW w:w="2162" w:type="dxa"/>
          </w:tcPr>
          <w:p w14:paraId="25CF0AED" w14:textId="77777777" w:rsidR="00594E82" w:rsidRPr="004E4DD2" w:rsidRDefault="00594E82" w:rsidP="00DD35A1">
            <w:pPr>
              <w:jc w:val="both"/>
              <w:rPr>
                <w:rFonts w:eastAsia="標楷體"/>
                <w:kern w:val="0"/>
                <w:sz w:val="20"/>
                <w:szCs w:val="20"/>
              </w:rPr>
            </w:pPr>
            <w:r w:rsidRPr="004E4DD2">
              <w:rPr>
                <w:sz w:val="20"/>
                <w:lang w:val="fr-FR"/>
              </w:rPr>
              <w:t>t90utm_sram_sp_adv</w:t>
            </w:r>
          </w:p>
        </w:tc>
        <w:tc>
          <w:tcPr>
            <w:tcW w:w="4646" w:type="dxa"/>
          </w:tcPr>
          <w:p w14:paraId="12E2EBC9" w14:textId="77777777" w:rsidR="00594E82" w:rsidRPr="004E4DD2" w:rsidRDefault="00594E82" w:rsidP="00DD35A1">
            <w:pPr>
              <w:jc w:val="both"/>
              <w:rPr>
                <w:rFonts w:eastAsia="標楷體"/>
                <w:kern w:val="0"/>
                <w:sz w:val="20"/>
                <w:szCs w:val="20"/>
                <w:lang w:val="fr-FR"/>
              </w:rPr>
            </w:pPr>
          </w:p>
        </w:tc>
        <w:tc>
          <w:tcPr>
            <w:tcW w:w="1390" w:type="dxa"/>
          </w:tcPr>
          <w:p w14:paraId="267C2EA6" w14:textId="77777777" w:rsidR="00594E82" w:rsidRPr="004E4DD2" w:rsidRDefault="00594E82" w:rsidP="00DD35A1">
            <w:pPr>
              <w:jc w:val="both"/>
              <w:rPr>
                <w:rFonts w:eastAsia="標楷體"/>
                <w:kern w:val="0"/>
                <w:sz w:val="20"/>
                <w:szCs w:val="20"/>
                <w:lang w:val="fr-FR"/>
              </w:rPr>
            </w:pPr>
          </w:p>
        </w:tc>
        <w:tc>
          <w:tcPr>
            <w:tcW w:w="728" w:type="dxa"/>
          </w:tcPr>
          <w:p w14:paraId="05166BBA" w14:textId="77777777" w:rsidR="00594E82" w:rsidRPr="004E4DD2" w:rsidRDefault="00594E82" w:rsidP="00DD35A1">
            <w:pPr>
              <w:jc w:val="both"/>
              <w:rPr>
                <w:rFonts w:eastAsia="標楷體"/>
                <w:kern w:val="0"/>
                <w:sz w:val="20"/>
                <w:szCs w:val="20"/>
                <w:lang w:val="fr-FR"/>
              </w:rPr>
            </w:pPr>
          </w:p>
        </w:tc>
      </w:tr>
      <w:tr w:rsidR="00594E82" w:rsidRPr="004E4DD2" w14:paraId="6445F120" w14:textId="77777777" w:rsidTr="00DD35A1">
        <w:trPr>
          <w:jc w:val="center"/>
        </w:trPr>
        <w:tc>
          <w:tcPr>
            <w:tcW w:w="422" w:type="dxa"/>
          </w:tcPr>
          <w:p w14:paraId="5F9E8360" w14:textId="77777777" w:rsidR="00594E82" w:rsidRPr="004E4DD2" w:rsidRDefault="00594E82" w:rsidP="00DD35A1">
            <w:pPr>
              <w:jc w:val="both"/>
              <w:rPr>
                <w:rFonts w:eastAsia="標楷體"/>
                <w:kern w:val="0"/>
                <w:sz w:val="20"/>
                <w:szCs w:val="20"/>
              </w:rPr>
            </w:pPr>
            <w:r w:rsidRPr="004E4DD2">
              <w:rPr>
                <w:sz w:val="20"/>
                <w:lang w:val="fr-FR"/>
              </w:rPr>
              <w:t>□</w:t>
            </w:r>
          </w:p>
        </w:tc>
        <w:tc>
          <w:tcPr>
            <w:tcW w:w="2162" w:type="dxa"/>
          </w:tcPr>
          <w:p w14:paraId="5F22D85C" w14:textId="77777777" w:rsidR="00594E82" w:rsidRPr="004E4DD2" w:rsidRDefault="00594E82" w:rsidP="00DD35A1">
            <w:pPr>
              <w:jc w:val="both"/>
              <w:rPr>
                <w:rFonts w:eastAsia="標楷體"/>
                <w:kern w:val="0"/>
                <w:sz w:val="20"/>
                <w:szCs w:val="20"/>
              </w:rPr>
            </w:pPr>
            <w:r w:rsidRPr="004E4DD2">
              <w:rPr>
                <w:sz w:val="20"/>
                <w:lang w:val="fr-FR"/>
              </w:rPr>
              <w:t>t90utm_sram_dp_adv</w:t>
            </w:r>
          </w:p>
        </w:tc>
        <w:tc>
          <w:tcPr>
            <w:tcW w:w="4646" w:type="dxa"/>
          </w:tcPr>
          <w:p w14:paraId="56D31D22" w14:textId="77777777" w:rsidR="00594E82" w:rsidRPr="004E4DD2" w:rsidRDefault="00594E82" w:rsidP="00DD35A1">
            <w:pPr>
              <w:jc w:val="both"/>
              <w:rPr>
                <w:rFonts w:eastAsia="標楷體"/>
                <w:kern w:val="0"/>
                <w:sz w:val="20"/>
                <w:szCs w:val="20"/>
                <w:lang w:val="fr-FR"/>
              </w:rPr>
            </w:pPr>
          </w:p>
        </w:tc>
        <w:tc>
          <w:tcPr>
            <w:tcW w:w="1390" w:type="dxa"/>
          </w:tcPr>
          <w:p w14:paraId="7C1187C6" w14:textId="77777777" w:rsidR="00594E82" w:rsidRPr="004E4DD2" w:rsidRDefault="00594E82" w:rsidP="00DD35A1">
            <w:pPr>
              <w:jc w:val="both"/>
              <w:rPr>
                <w:rFonts w:eastAsia="標楷體"/>
                <w:kern w:val="0"/>
                <w:sz w:val="20"/>
                <w:szCs w:val="20"/>
                <w:lang w:val="fr-FR"/>
              </w:rPr>
            </w:pPr>
          </w:p>
        </w:tc>
        <w:tc>
          <w:tcPr>
            <w:tcW w:w="728" w:type="dxa"/>
          </w:tcPr>
          <w:p w14:paraId="4792C2BF" w14:textId="77777777" w:rsidR="00594E82" w:rsidRPr="004E4DD2" w:rsidRDefault="00594E82" w:rsidP="00DD35A1">
            <w:pPr>
              <w:jc w:val="both"/>
              <w:rPr>
                <w:rFonts w:eastAsia="標楷體"/>
                <w:kern w:val="0"/>
                <w:sz w:val="20"/>
                <w:szCs w:val="20"/>
                <w:lang w:val="fr-FR"/>
              </w:rPr>
            </w:pPr>
          </w:p>
        </w:tc>
      </w:tr>
      <w:tr w:rsidR="00594E82" w:rsidRPr="004E4DD2" w14:paraId="6B23E495" w14:textId="77777777" w:rsidTr="00DD35A1">
        <w:trPr>
          <w:jc w:val="center"/>
        </w:trPr>
        <w:tc>
          <w:tcPr>
            <w:tcW w:w="422" w:type="dxa"/>
          </w:tcPr>
          <w:p w14:paraId="6A404D5C" w14:textId="77777777" w:rsidR="00594E82" w:rsidRPr="004E4DD2" w:rsidRDefault="00594E82" w:rsidP="00DD35A1">
            <w:pPr>
              <w:jc w:val="both"/>
              <w:rPr>
                <w:rFonts w:eastAsia="標楷體"/>
                <w:kern w:val="0"/>
                <w:sz w:val="20"/>
                <w:szCs w:val="20"/>
              </w:rPr>
            </w:pPr>
            <w:r w:rsidRPr="004E4DD2">
              <w:rPr>
                <w:sz w:val="20"/>
                <w:lang w:val="fr-FR"/>
              </w:rPr>
              <w:t>□</w:t>
            </w:r>
          </w:p>
        </w:tc>
        <w:tc>
          <w:tcPr>
            <w:tcW w:w="2162" w:type="dxa"/>
          </w:tcPr>
          <w:p w14:paraId="3FE4C27A" w14:textId="77777777" w:rsidR="00594E82" w:rsidRPr="004E4DD2" w:rsidRDefault="00594E82" w:rsidP="00DD35A1">
            <w:pPr>
              <w:jc w:val="both"/>
              <w:rPr>
                <w:rFonts w:eastAsia="標楷體"/>
                <w:kern w:val="0"/>
                <w:sz w:val="20"/>
                <w:szCs w:val="20"/>
              </w:rPr>
            </w:pPr>
            <w:r w:rsidRPr="004E4DD2">
              <w:rPr>
                <w:sz w:val="20"/>
                <w:lang w:val="fr-FR"/>
              </w:rPr>
              <w:t>t90utm_rf_sp_adv</w:t>
            </w:r>
          </w:p>
        </w:tc>
        <w:tc>
          <w:tcPr>
            <w:tcW w:w="4646" w:type="dxa"/>
          </w:tcPr>
          <w:p w14:paraId="4605860E" w14:textId="77777777" w:rsidR="00594E82" w:rsidRPr="004E4DD2" w:rsidRDefault="00594E82" w:rsidP="00DD35A1">
            <w:pPr>
              <w:jc w:val="both"/>
              <w:rPr>
                <w:rFonts w:eastAsia="標楷體"/>
                <w:kern w:val="0"/>
                <w:sz w:val="20"/>
                <w:szCs w:val="20"/>
                <w:lang w:val="fr-FR"/>
              </w:rPr>
            </w:pPr>
          </w:p>
        </w:tc>
        <w:tc>
          <w:tcPr>
            <w:tcW w:w="1390" w:type="dxa"/>
          </w:tcPr>
          <w:p w14:paraId="5CF4A8B7" w14:textId="77777777" w:rsidR="00594E82" w:rsidRPr="004E4DD2" w:rsidRDefault="00594E82" w:rsidP="00DD35A1">
            <w:pPr>
              <w:jc w:val="both"/>
              <w:rPr>
                <w:rFonts w:eastAsia="標楷體"/>
                <w:kern w:val="0"/>
                <w:sz w:val="20"/>
                <w:szCs w:val="20"/>
                <w:lang w:val="fr-FR"/>
              </w:rPr>
            </w:pPr>
          </w:p>
        </w:tc>
        <w:tc>
          <w:tcPr>
            <w:tcW w:w="728" w:type="dxa"/>
          </w:tcPr>
          <w:p w14:paraId="30F96852" w14:textId="77777777" w:rsidR="00594E82" w:rsidRPr="004E4DD2" w:rsidRDefault="00594E82" w:rsidP="00DD35A1">
            <w:pPr>
              <w:jc w:val="both"/>
              <w:rPr>
                <w:rFonts w:eastAsia="標楷體"/>
                <w:kern w:val="0"/>
                <w:sz w:val="20"/>
                <w:szCs w:val="20"/>
                <w:lang w:val="fr-FR"/>
              </w:rPr>
            </w:pPr>
          </w:p>
        </w:tc>
      </w:tr>
      <w:tr w:rsidR="00594E82" w:rsidRPr="004E4DD2" w14:paraId="335B2062" w14:textId="77777777" w:rsidTr="00DD35A1">
        <w:trPr>
          <w:jc w:val="center"/>
        </w:trPr>
        <w:tc>
          <w:tcPr>
            <w:tcW w:w="422" w:type="dxa"/>
          </w:tcPr>
          <w:p w14:paraId="5B051D51" w14:textId="77777777" w:rsidR="00594E82" w:rsidRPr="004E4DD2" w:rsidRDefault="00594E82" w:rsidP="00DD35A1">
            <w:pPr>
              <w:jc w:val="both"/>
              <w:rPr>
                <w:rFonts w:eastAsia="標楷體"/>
                <w:kern w:val="0"/>
                <w:sz w:val="20"/>
                <w:szCs w:val="20"/>
              </w:rPr>
            </w:pPr>
            <w:r w:rsidRPr="004E4DD2">
              <w:rPr>
                <w:sz w:val="20"/>
                <w:lang w:val="fr-FR"/>
              </w:rPr>
              <w:t>□</w:t>
            </w:r>
          </w:p>
        </w:tc>
        <w:tc>
          <w:tcPr>
            <w:tcW w:w="2162" w:type="dxa"/>
          </w:tcPr>
          <w:p w14:paraId="6E42898F" w14:textId="77777777" w:rsidR="00594E82" w:rsidRPr="004E4DD2" w:rsidRDefault="00594E82" w:rsidP="00DD35A1">
            <w:pPr>
              <w:jc w:val="both"/>
              <w:rPr>
                <w:rFonts w:eastAsia="標楷體"/>
                <w:kern w:val="0"/>
                <w:sz w:val="20"/>
                <w:szCs w:val="20"/>
              </w:rPr>
            </w:pPr>
            <w:r w:rsidRPr="004E4DD2">
              <w:rPr>
                <w:sz w:val="20"/>
                <w:lang w:val="fr-FR"/>
              </w:rPr>
              <w:t>t90utm_rf_dp_adv</w:t>
            </w:r>
          </w:p>
        </w:tc>
        <w:tc>
          <w:tcPr>
            <w:tcW w:w="4646" w:type="dxa"/>
          </w:tcPr>
          <w:p w14:paraId="09A42AB0" w14:textId="77777777" w:rsidR="00594E82" w:rsidRPr="004E4DD2" w:rsidRDefault="00594E82" w:rsidP="00DD35A1">
            <w:pPr>
              <w:jc w:val="both"/>
              <w:rPr>
                <w:rFonts w:eastAsia="標楷體"/>
                <w:kern w:val="0"/>
                <w:sz w:val="20"/>
                <w:szCs w:val="20"/>
                <w:lang w:val="fr-FR"/>
              </w:rPr>
            </w:pPr>
          </w:p>
        </w:tc>
        <w:tc>
          <w:tcPr>
            <w:tcW w:w="1390" w:type="dxa"/>
          </w:tcPr>
          <w:p w14:paraId="7A065F9A" w14:textId="77777777" w:rsidR="00594E82" w:rsidRPr="004E4DD2" w:rsidRDefault="00594E82" w:rsidP="00DD35A1">
            <w:pPr>
              <w:jc w:val="both"/>
              <w:rPr>
                <w:rFonts w:eastAsia="標楷體"/>
                <w:kern w:val="0"/>
                <w:sz w:val="20"/>
                <w:szCs w:val="20"/>
                <w:lang w:val="fr-FR"/>
              </w:rPr>
            </w:pPr>
          </w:p>
        </w:tc>
        <w:tc>
          <w:tcPr>
            <w:tcW w:w="728" w:type="dxa"/>
          </w:tcPr>
          <w:p w14:paraId="618E8397" w14:textId="77777777" w:rsidR="00594E82" w:rsidRPr="004E4DD2" w:rsidRDefault="00594E82" w:rsidP="00DD35A1">
            <w:pPr>
              <w:jc w:val="both"/>
              <w:rPr>
                <w:rFonts w:eastAsia="標楷體"/>
                <w:kern w:val="0"/>
                <w:sz w:val="20"/>
                <w:szCs w:val="20"/>
                <w:lang w:val="fr-FR"/>
              </w:rPr>
            </w:pPr>
          </w:p>
        </w:tc>
      </w:tr>
    </w:tbl>
    <w:p w14:paraId="49F611FD" w14:textId="77777777" w:rsidR="00594E82" w:rsidRPr="004E4DD2" w:rsidRDefault="00594E82" w:rsidP="001E140F">
      <w:pPr>
        <w:pStyle w:val="a3"/>
        <w:numPr>
          <w:ilvl w:val="2"/>
          <w:numId w:val="3"/>
        </w:numPr>
        <w:tabs>
          <w:tab w:val="clear" w:pos="1418"/>
        </w:tabs>
        <w:jc w:val="both"/>
        <w:rPr>
          <w:rFonts w:ascii="Times New Roman" w:eastAsia="標楷體" w:hAnsi="Times New Roman" w:cs="Times New Roman"/>
          <w:kern w:val="0"/>
          <w:sz w:val="20"/>
          <w:szCs w:val="20"/>
        </w:rPr>
      </w:pPr>
      <w:r w:rsidRPr="004E4DD2">
        <w:rPr>
          <w:rFonts w:ascii="Times New Roman" w:hAnsi="Times New Roman" w:cs="Times New Roman"/>
          <w:sz w:val="20"/>
        </w:rPr>
        <w:t>Verify if the information filled out matches the information on the tape-out electronic webpage: □ Yes □ No</w:t>
      </w:r>
    </w:p>
    <w:p w14:paraId="001CEE35" w14:textId="77777777" w:rsidR="00594E82" w:rsidRPr="004E4DD2" w:rsidRDefault="00594E82" w:rsidP="001E140F">
      <w:pPr>
        <w:pStyle w:val="a3"/>
        <w:numPr>
          <w:ilvl w:val="2"/>
          <w:numId w:val="3"/>
        </w:numPr>
        <w:tabs>
          <w:tab w:val="clear" w:pos="1418"/>
        </w:tabs>
        <w:jc w:val="both"/>
        <w:rPr>
          <w:rFonts w:ascii="Times New Roman" w:eastAsia="標楷體" w:hAnsi="Times New Roman" w:cs="Times New Roman"/>
          <w:kern w:val="0"/>
          <w:sz w:val="20"/>
          <w:szCs w:val="20"/>
        </w:rPr>
      </w:pPr>
      <w:r w:rsidRPr="004E4DD2">
        <w:rPr>
          <w:rFonts w:ascii="Times New Roman" w:hAnsi="Times New Roman" w:cs="Times New Roman"/>
          <w:sz w:val="20"/>
        </w:rPr>
        <w:t>Is the burning data produced in a UNIX or LINUX work station and generated by the vi editor? (it is recommended that the vi editor be used to generate burning data files; otherwise, problems may arise when generating ROM.): □ Yes □ No</w:t>
      </w:r>
    </w:p>
    <w:p w14:paraId="70EB0BD1" w14:textId="77777777" w:rsidR="00594E82" w:rsidRPr="004E4DD2" w:rsidRDefault="00594E82" w:rsidP="00A56C42">
      <w:pPr>
        <w:pStyle w:val="a3"/>
        <w:numPr>
          <w:ilvl w:val="1"/>
          <w:numId w:val="3"/>
        </w:numPr>
        <w:ind w:leftChars="150" w:left="842" w:hanging="482"/>
        <w:jc w:val="both"/>
        <w:rPr>
          <w:rFonts w:ascii="Times New Roman" w:eastAsia="標楷體" w:hAnsi="Times New Roman" w:cs="Times New Roman"/>
          <w:kern w:val="0"/>
          <w:sz w:val="20"/>
          <w:szCs w:val="20"/>
        </w:rPr>
      </w:pPr>
      <w:r w:rsidRPr="004E4DD2">
        <w:rPr>
          <w:rFonts w:ascii="Times New Roman" w:hAnsi="Times New Roman" w:cs="Times New Roman"/>
          <w:sz w:val="20"/>
        </w:rPr>
        <w:t xml:space="preserve">Is the IO library used? □ Yes □ No </w:t>
      </w:r>
    </w:p>
    <w:p w14:paraId="04314359" w14:textId="77777777" w:rsidR="00594E82" w:rsidRPr="004E4DD2" w:rsidRDefault="00C60592" w:rsidP="001E140F">
      <w:pPr>
        <w:pStyle w:val="a3"/>
        <w:numPr>
          <w:ilvl w:val="2"/>
          <w:numId w:val="3"/>
        </w:numPr>
        <w:tabs>
          <w:tab w:val="clear" w:pos="1418"/>
        </w:tabs>
        <w:jc w:val="both"/>
        <w:rPr>
          <w:rFonts w:ascii="Times New Roman" w:eastAsia="標楷體" w:hAnsi="Times New Roman" w:cs="Times New Roman"/>
          <w:kern w:val="0"/>
          <w:sz w:val="20"/>
          <w:szCs w:val="20"/>
        </w:rPr>
      </w:pPr>
      <w:r w:rsidRPr="004E4DD2">
        <w:rPr>
          <w:rFonts w:ascii="Times New Roman" w:hAnsi="Times New Roman" w:cs="Times New Roman"/>
          <w:sz w:val="20"/>
        </w:rPr>
        <w:t>Name of IO library used: □ CBDK_TSMC90GUTM_Arm_v1.2 □ other</w:t>
      </w:r>
      <w:r w:rsidRPr="004E4DD2">
        <w:rPr>
          <w:rFonts w:ascii="Times New Roman" w:hAnsi="Times New Roman" w:cs="Times New Roman"/>
          <w:sz w:val="20"/>
          <w:u w:val="single"/>
        </w:rPr>
        <w:t xml:space="preserve">　　　　　　　　　</w:t>
      </w:r>
    </w:p>
    <w:p w14:paraId="70F156EA" w14:textId="77777777" w:rsidR="00594E82" w:rsidRPr="004E4DD2" w:rsidRDefault="00DA1302" w:rsidP="001E140F">
      <w:pPr>
        <w:pStyle w:val="a3"/>
        <w:numPr>
          <w:ilvl w:val="2"/>
          <w:numId w:val="3"/>
        </w:numPr>
        <w:tabs>
          <w:tab w:val="clear" w:pos="1418"/>
        </w:tabs>
        <w:jc w:val="both"/>
        <w:rPr>
          <w:rFonts w:ascii="Times New Roman" w:eastAsia="標楷體" w:hAnsi="Times New Roman" w:cs="Times New Roman"/>
          <w:kern w:val="0"/>
          <w:sz w:val="20"/>
          <w:szCs w:val="20"/>
        </w:rPr>
      </w:pPr>
      <w:r w:rsidRPr="004E4DD2">
        <w:rPr>
          <w:rFonts w:ascii="Times New Roman" w:hAnsi="Times New Roman" w:cs="Times New Roman"/>
          <w:sz w:val="20"/>
        </w:rPr>
        <w:t>Is there only one PVDD2POC_33 power pad in every power domain? □ Yes □ No</w:t>
      </w:r>
    </w:p>
    <w:p w14:paraId="75A047F0" w14:textId="77777777" w:rsidR="00594E82" w:rsidRPr="004E4DD2" w:rsidRDefault="00594E82" w:rsidP="001E140F">
      <w:pPr>
        <w:pStyle w:val="a3"/>
        <w:numPr>
          <w:ilvl w:val="2"/>
          <w:numId w:val="3"/>
        </w:numPr>
        <w:tabs>
          <w:tab w:val="clear" w:pos="1418"/>
        </w:tabs>
        <w:jc w:val="both"/>
        <w:rPr>
          <w:rFonts w:ascii="Times New Roman" w:eastAsia="標楷體" w:hAnsi="Times New Roman" w:cs="Times New Roman"/>
          <w:kern w:val="0"/>
          <w:sz w:val="20"/>
          <w:szCs w:val="20"/>
        </w:rPr>
      </w:pPr>
      <w:r w:rsidRPr="004E4DD2">
        <w:rPr>
          <w:rFonts w:ascii="Times New Roman" w:hAnsi="Times New Roman" w:cs="Times New Roman"/>
          <w:sz w:val="20"/>
        </w:rPr>
        <w:t>Is IO filler added? □ Yes □ No</w:t>
      </w:r>
    </w:p>
    <w:p w14:paraId="20F4C8FC" w14:textId="77777777" w:rsidR="00594E82" w:rsidRPr="004E4DD2" w:rsidRDefault="00594E82" w:rsidP="001E140F">
      <w:pPr>
        <w:pStyle w:val="a3"/>
        <w:numPr>
          <w:ilvl w:val="2"/>
          <w:numId w:val="3"/>
        </w:numPr>
        <w:tabs>
          <w:tab w:val="clear" w:pos="1418"/>
        </w:tabs>
        <w:jc w:val="both"/>
        <w:rPr>
          <w:rFonts w:ascii="Times New Roman" w:eastAsia="標楷體" w:hAnsi="Times New Roman" w:cs="Times New Roman"/>
          <w:kern w:val="0"/>
          <w:sz w:val="20"/>
          <w:szCs w:val="20"/>
        </w:rPr>
      </w:pPr>
      <w:r w:rsidRPr="004E4DD2">
        <w:rPr>
          <w:rFonts w:ascii="Times New Roman" w:hAnsi="Times New Roman" w:cs="Times New Roman"/>
          <w:sz w:val="20"/>
        </w:rPr>
        <w:t>Is a bonding pad added? □ Yes □ No</w:t>
      </w:r>
    </w:p>
    <w:p w14:paraId="69CF3CB1" w14:textId="77777777" w:rsidR="00594E82" w:rsidRPr="004E4DD2" w:rsidRDefault="007C4E49" w:rsidP="001E140F">
      <w:pPr>
        <w:pStyle w:val="a3"/>
        <w:numPr>
          <w:ilvl w:val="2"/>
          <w:numId w:val="3"/>
        </w:numPr>
        <w:tabs>
          <w:tab w:val="clear" w:pos="1418"/>
        </w:tabs>
        <w:jc w:val="both"/>
        <w:rPr>
          <w:rFonts w:ascii="Times New Roman" w:eastAsia="標楷體" w:hAnsi="Times New Roman" w:cs="Times New Roman"/>
          <w:kern w:val="0"/>
          <w:sz w:val="20"/>
          <w:szCs w:val="20"/>
        </w:rPr>
      </w:pPr>
      <w:r w:rsidRPr="004E4DD2">
        <w:rPr>
          <w:rFonts w:ascii="Times New Roman" w:hAnsi="Times New Roman" w:cs="Times New Roman"/>
          <w:sz w:val="20"/>
        </w:rPr>
        <w:lastRenderedPageBreak/>
        <w:t>Is the addTagCell option checked on the tape-out electronic webpage: □ Yes □ No</w:t>
      </w:r>
    </w:p>
    <w:p w14:paraId="4E5847A3" w14:textId="77777777" w:rsidR="00594E82" w:rsidRPr="004E4DD2" w:rsidRDefault="00594E82" w:rsidP="001E140F">
      <w:pPr>
        <w:pStyle w:val="a3"/>
        <w:numPr>
          <w:ilvl w:val="2"/>
          <w:numId w:val="3"/>
        </w:numPr>
        <w:tabs>
          <w:tab w:val="clear" w:pos="1418"/>
        </w:tabs>
        <w:jc w:val="both"/>
        <w:rPr>
          <w:rFonts w:ascii="Times New Roman" w:eastAsia="標楷體" w:hAnsi="Times New Roman" w:cs="Times New Roman"/>
          <w:kern w:val="0"/>
          <w:sz w:val="20"/>
          <w:szCs w:val="20"/>
        </w:rPr>
      </w:pPr>
      <w:r w:rsidRPr="004E4DD2">
        <w:rPr>
          <w:rFonts w:ascii="Times New Roman" w:hAnsi="Times New Roman" w:cs="Times New Roman"/>
          <w:sz w:val="20"/>
        </w:rPr>
        <w:t>Is R0 the cell’s placement direction in the lower left corner? □ Yes □ No</w:t>
      </w:r>
    </w:p>
    <w:p w14:paraId="2BC1234A" w14:textId="77777777" w:rsidR="00594E82" w:rsidRPr="004E4DD2" w:rsidRDefault="00594E82" w:rsidP="00A56C42">
      <w:pPr>
        <w:pStyle w:val="a3"/>
        <w:numPr>
          <w:ilvl w:val="1"/>
          <w:numId w:val="3"/>
        </w:numPr>
        <w:ind w:leftChars="150" w:left="842" w:hanging="482"/>
        <w:jc w:val="both"/>
        <w:rPr>
          <w:rFonts w:ascii="Times New Roman" w:eastAsia="標楷體" w:hAnsi="Times New Roman" w:cs="Times New Roman"/>
          <w:kern w:val="0"/>
          <w:sz w:val="20"/>
          <w:szCs w:val="20"/>
        </w:rPr>
      </w:pPr>
      <w:r w:rsidRPr="004E4DD2">
        <w:rPr>
          <w:rFonts w:ascii="Times New Roman" w:hAnsi="Times New Roman" w:cs="Times New Roman"/>
          <w:sz w:val="20"/>
        </w:rPr>
        <w:t>Is the ADPLL IP provided by CIC used? □ Yes □ No</w:t>
      </w:r>
    </w:p>
    <w:p w14:paraId="2B739704" w14:textId="77777777" w:rsidR="00594E82" w:rsidRPr="004E4DD2" w:rsidRDefault="00594E82" w:rsidP="001E140F">
      <w:pPr>
        <w:pStyle w:val="a3"/>
        <w:numPr>
          <w:ilvl w:val="2"/>
          <w:numId w:val="3"/>
        </w:numPr>
        <w:tabs>
          <w:tab w:val="clear" w:pos="1418"/>
        </w:tabs>
        <w:jc w:val="both"/>
        <w:rPr>
          <w:rFonts w:ascii="Times New Roman" w:eastAsia="標楷體" w:hAnsi="Times New Roman" w:cs="Times New Roman"/>
          <w:kern w:val="0"/>
          <w:sz w:val="20"/>
          <w:szCs w:val="20"/>
        </w:rPr>
      </w:pPr>
      <w:r w:rsidRPr="004E4DD2">
        <w:rPr>
          <w:rFonts w:ascii="Times New Roman" w:hAnsi="Times New Roman" w:cs="Times New Roman"/>
          <w:sz w:val="20"/>
        </w:rPr>
        <w:t>What is the ADPLL IP version used? □ADPLL_TSMC90GUTM_CIC_v1.0</w:t>
      </w:r>
    </w:p>
    <w:p w14:paraId="0C7532B9" w14:textId="77777777" w:rsidR="00594E82" w:rsidRPr="004E4DD2" w:rsidRDefault="00594E82" w:rsidP="00A56C42">
      <w:pPr>
        <w:pStyle w:val="a3"/>
        <w:numPr>
          <w:ilvl w:val="1"/>
          <w:numId w:val="3"/>
        </w:numPr>
        <w:ind w:leftChars="150" w:left="842" w:hanging="482"/>
        <w:jc w:val="both"/>
        <w:rPr>
          <w:rFonts w:ascii="Times New Roman" w:eastAsia="標楷體" w:hAnsi="Times New Roman" w:cs="Times New Roman"/>
          <w:kern w:val="0"/>
          <w:sz w:val="20"/>
          <w:szCs w:val="20"/>
        </w:rPr>
      </w:pPr>
      <w:r w:rsidRPr="004E4DD2">
        <w:rPr>
          <w:rFonts w:ascii="Times New Roman" w:hAnsi="Times New Roman" w:cs="Times New Roman"/>
          <w:sz w:val="20"/>
        </w:rPr>
        <w:t>Is the CPU IP provided by CIC used? □ Yes □ No</w:t>
      </w:r>
    </w:p>
    <w:p w14:paraId="07279483" w14:textId="77777777" w:rsidR="00594E82" w:rsidRPr="004E4DD2" w:rsidRDefault="00594E82" w:rsidP="001E140F">
      <w:pPr>
        <w:pStyle w:val="a3"/>
        <w:numPr>
          <w:ilvl w:val="2"/>
          <w:numId w:val="3"/>
        </w:numPr>
        <w:tabs>
          <w:tab w:val="clear" w:pos="1418"/>
        </w:tabs>
        <w:jc w:val="both"/>
        <w:rPr>
          <w:rFonts w:ascii="Times New Roman" w:eastAsia="標楷體" w:hAnsi="Times New Roman" w:cs="Times New Roman"/>
          <w:kern w:val="0"/>
          <w:sz w:val="20"/>
          <w:szCs w:val="20"/>
        </w:rPr>
      </w:pPr>
      <w:r w:rsidRPr="004E4DD2">
        <w:rPr>
          <w:rFonts w:ascii="Times New Roman" w:hAnsi="Times New Roman" w:cs="Times New Roman"/>
          <w:sz w:val="20"/>
        </w:rPr>
        <w:t>What type of CPU is used? □ AndesCore</w:t>
      </w:r>
    </w:p>
    <w:p w14:paraId="14792D00" w14:textId="77777777" w:rsidR="0029029F" w:rsidRPr="004E4DD2" w:rsidRDefault="0029029F" w:rsidP="0029029F">
      <w:pPr>
        <w:ind w:left="1418"/>
        <w:jc w:val="both"/>
        <w:rPr>
          <w:rFonts w:eastAsia="標楷體"/>
          <w:kern w:val="0"/>
          <w:sz w:val="20"/>
          <w:szCs w:val="20"/>
          <w:lang w:val="fr-FR"/>
        </w:rPr>
      </w:pPr>
    </w:p>
    <w:p w14:paraId="07C01073" w14:textId="77777777" w:rsidR="00594E82" w:rsidRPr="004E4DD2" w:rsidRDefault="0010714F" w:rsidP="00A56C42">
      <w:pPr>
        <w:pStyle w:val="a3"/>
        <w:numPr>
          <w:ilvl w:val="1"/>
          <w:numId w:val="3"/>
        </w:numPr>
        <w:ind w:leftChars="150" w:left="842" w:hanging="482"/>
        <w:jc w:val="both"/>
        <w:rPr>
          <w:rFonts w:ascii="Times New Roman" w:eastAsia="標楷體" w:hAnsi="Times New Roman" w:cs="Times New Roman"/>
          <w:kern w:val="0"/>
          <w:sz w:val="20"/>
          <w:szCs w:val="20"/>
        </w:rPr>
      </w:pPr>
      <w:r w:rsidRPr="004E4DD2">
        <w:rPr>
          <w:rFonts w:ascii="Times New Roman" w:hAnsi="Times New Roman" w:cs="Times New Roman"/>
          <w:sz w:val="20"/>
        </w:rPr>
        <w:t>Filling of dummy pattern</w:t>
      </w:r>
    </w:p>
    <w:p w14:paraId="6E43CF23" w14:textId="77777777" w:rsidR="00594E82" w:rsidRPr="004E4DD2" w:rsidRDefault="00733880" w:rsidP="001E140F">
      <w:pPr>
        <w:pStyle w:val="a3"/>
        <w:numPr>
          <w:ilvl w:val="2"/>
          <w:numId w:val="3"/>
        </w:numPr>
        <w:tabs>
          <w:tab w:val="clear" w:pos="1418"/>
        </w:tabs>
        <w:jc w:val="both"/>
        <w:rPr>
          <w:rFonts w:ascii="Times New Roman" w:eastAsia="標楷體" w:hAnsi="Times New Roman" w:cs="Times New Roman"/>
          <w:kern w:val="0"/>
          <w:sz w:val="20"/>
          <w:szCs w:val="20"/>
        </w:rPr>
      </w:pPr>
      <w:r w:rsidRPr="004E4DD2">
        <w:rPr>
          <w:rFonts w:ascii="Times New Roman" w:hAnsi="Times New Roman" w:cs="Times New Roman"/>
        </w:rPr>
        <w:t xml:space="preserve"> </w:t>
      </w:r>
      <w:r w:rsidRPr="004E4DD2">
        <w:rPr>
          <w:rFonts w:ascii="Times New Roman" w:hAnsi="Times New Roman" w:cs="Times New Roman"/>
          <w:sz w:val="20"/>
        </w:rPr>
        <w:t>If the design is exclusively a digital circuit design, the TSRI will fill out the dummy pattern after the layout is replaced. Has the information provided above been verified? □Yes □No</w:t>
      </w:r>
    </w:p>
    <w:p w14:paraId="3A6E56DE" w14:textId="77777777" w:rsidR="00594E82" w:rsidRPr="004E4DD2" w:rsidRDefault="00594E82" w:rsidP="001E140F">
      <w:pPr>
        <w:pStyle w:val="a3"/>
        <w:numPr>
          <w:ilvl w:val="2"/>
          <w:numId w:val="3"/>
        </w:numPr>
        <w:tabs>
          <w:tab w:val="clear" w:pos="1418"/>
        </w:tabs>
        <w:jc w:val="both"/>
        <w:rPr>
          <w:rFonts w:ascii="Times New Roman" w:eastAsia="標楷體" w:hAnsi="Times New Roman" w:cs="Times New Roman"/>
          <w:kern w:val="0"/>
          <w:sz w:val="20"/>
          <w:szCs w:val="20"/>
        </w:rPr>
      </w:pPr>
      <w:r w:rsidRPr="004E4DD2">
        <w:rPr>
          <w:rFonts w:ascii="Times New Roman" w:hAnsi="Times New Roman" w:cs="Times New Roman"/>
        </w:rPr>
        <w:t xml:space="preserve"> </w:t>
      </w:r>
      <w:r w:rsidRPr="004E4DD2">
        <w:rPr>
          <w:rFonts w:ascii="Times New Roman" w:hAnsi="Times New Roman" w:cs="Times New Roman"/>
          <w:sz w:val="20"/>
        </w:rPr>
        <w:t>If the layout file is a mixed-signal design, the full-custom design block must independently fill the dummy pattern and select unfilled image layers, including Layer DMEXCL (Layer number 150; Data type 1~9), Layer ODBLK (Layer number 150; Data type 20) and Layer POBLK (Layer number 150; the block layer of Data type 21), 11 layers in total; after the layout is replaced in the cell-based design block, the TSRI will fill out the dummy pattern. Has the information provided above been verified? □Yes □No</w:t>
      </w:r>
    </w:p>
    <w:p w14:paraId="360764E1" w14:textId="77777777" w:rsidR="00594E82" w:rsidRPr="004E4DD2" w:rsidRDefault="00594E82" w:rsidP="001E140F">
      <w:pPr>
        <w:pStyle w:val="a3"/>
        <w:numPr>
          <w:ilvl w:val="2"/>
          <w:numId w:val="3"/>
        </w:numPr>
        <w:tabs>
          <w:tab w:val="clear" w:pos="1418"/>
        </w:tabs>
        <w:jc w:val="both"/>
        <w:rPr>
          <w:rFonts w:ascii="Times New Roman" w:eastAsia="標楷體" w:hAnsi="Times New Roman" w:cs="Times New Roman"/>
          <w:kern w:val="0"/>
          <w:sz w:val="20"/>
          <w:szCs w:val="20"/>
        </w:rPr>
      </w:pPr>
      <w:r w:rsidRPr="004E4DD2">
        <w:rPr>
          <w:rFonts w:ascii="Times New Roman" w:hAnsi="Times New Roman" w:cs="Times New Roman"/>
          <w:sz w:val="20"/>
        </w:rPr>
        <w:t>Has the addDummyCell option on the tape-out electronic webpage been selected, and has the TSRI filled out the dummy patern? □ Yes □ No</w:t>
      </w:r>
    </w:p>
    <w:p w14:paraId="54B5EA99" w14:textId="77777777" w:rsidR="001434D9" w:rsidRPr="004E4DD2" w:rsidRDefault="001434D9" w:rsidP="001434D9">
      <w:pPr>
        <w:ind w:left="1418"/>
        <w:jc w:val="both"/>
        <w:rPr>
          <w:rFonts w:eastAsia="標楷體"/>
          <w:kern w:val="0"/>
          <w:sz w:val="20"/>
          <w:szCs w:val="20"/>
          <w:lang w:val="fr-FR"/>
        </w:rPr>
      </w:pPr>
    </w:p>
    <w:p w14:paraId="61F5C7C5" w14:textId="77777777" w:rsidR="00594E82" w:rsidRPr="004E4DD2" w:rsidRDefault="00594E82" w:rsidP="00A56C42">
      <w:pPr>
        <w:pStyle w:val="a3"/>
        <w:numPr>
          <w:ilvl w:val="1"/>
          <w:numId w:val="3"/>
        </w:numPr>
        <w:ind w:leftChars="150" w:left="842" w:hanging="482"/>
        <w:jc w:val="both"/>
        <w:rPr>
          <w:rFonts w:ascii="Times New Roman" w:eastAsia="標楷體" w:hAnsi="Times New Roman" w:cs="Times New Roman"/>
          <w:kern w:val="0"/>
          <w:sz w:val="20"/>
          <w:szCs w:val="20"/>
        </w:rPr>
      </w:pPr>
      <w:r w:rsidRPr="004E4DD2">
        <w:rPr>
          <w:rFonts w:ascii="Times New Roman" w:hAnsi="Times New Roman" w:cs="Times New Roman"/>
          <w:sz w:val="20"/>
        </w:rPr>
        <w:t>DRC verification</w:t>
      </w:r>
    </w:p>
    <w:p w14:paraId="2CFDC8C1" w14:textId="77777777" w:rsidR="00594E82" w:rsidRPr="004E4DD2" w:rsidRDefault="00594E82" w:rsidP="001E140F">
      <w:pPr>
        <w:pStyle w:val="a3"/>
        <w:numPr>
          <w:ilvl w:val="2"/>
          <w:numId w:val="3"/>
        </w:numPr>
        <w:tabs>
          <w:tab w:val="clear" w:pos="1418"/>
        </w:tabs>
        <w:jc w:val="both"/>
        <w:rPr>
          <w:rFonts w:ascii="Times New Roman" w:eastAsia="標楷體" w:hAnsi="Times New Roman" w:cs="Times New Roman"/>
          <w:kern w:val="0"/>
          <w:sz w:val="20"/>
          <w:szCs w:val="20"/>
        </w:rPr>
      </w:pPr>
      <w:r w:rsidRPr="004E4DD2">
        <w:rPr>
          <w:rFonts w:ascii="Times New Roman" w:hAnsi="Times New Roman" w:cs="Times New Roman"/>
          <w:sz w:val="20"/>
        </w:rPr>
        <w:t>Related allowable DRC errors are attached in CBDK_ TSMC90GUTM_Arm_v1.2</w:t>
      </w:r>
      <w:r w:rsidRPr="004E4DD2">
        <w:rPr>
          <w:rFonts w:ascii="Times New Roman" w:hAnsi="Times New Roman" w:cs="Times New Roman"/>
          <w:sz w:val="20"/>
        </w:rPr>
        <w:sym w:font="Symbol" w:char="F0B2"/>
      </w:r>
      <w:r w:rsidRPr="004E4DD2">
        <w:rPr>
          <w:rFonts w:ascii="Times New Roman" w:hAnsi="Times New Roman" w:cs="Times New Roman"/>
          <w:sz w:val="20"/>
        </w:rPr>
        <w:t xml:space="preserve"> KNOWN PROBLEMS AND LIMITATIONS.txt</w:t>
      </w:r>
      <w:r w:rsidRPr="004E4DD2">
        <w:rPr>
          <w:rFonts w:ascii="Times New Roman" w:hAnsi="Times New Roman" w:cs="Times New Roman"/>
          <w:sz w:val="20"/>
        </w:rPr>
        <w:sym w:font="Symbol" w:char="F0B2"/>
      </w:r>
      <w:r w:rsidRPr="004E4DD2">
        <w:rPr>
          <w:rFonts w:ascii="Times New Roman" w:hAnsi="Times New Roman" w:cs="Times New Roman"/>
          <w:sz w:val="20"/>
        </w:rPr>
        <w:t>. Has this file been verified before uploading it? □ Yes □ No</w:t>
      </w:r>
    </w:p>
    <w:p w14:paraId="1F0B5514" w14:textId="77777777" w:rsidR="00973B22" w:rsidRPr="004E4DD2" w:rsidRDefault="00A457BC" w:rsidP="001E140F">
      <w:pPr>
        <w:pStyle w:val="a3"/>
        <w:numPr>
          <w:ilvl w:val="2"/>
          <w:numId w:val="3"/>
        </w:numPr>
        <w:tabs>
          <w:tab w:val="clear" w:pos="1418"/>
        </w:tabs>
        <w:jc w:val="both"/>
        <w:rPr>
          <w:rFonts w:ascii="Times New Roman" w:eastAsia="標楷體" w:hAnsi="Times New Roman" w:cs="Times New Roman"/>
          <w:kern w:val="0"/>
          <w:sz w:val="20"/>
          <w:szCs w:val="20"/>
        </w:rPr>
      </w:pPr>
      <w:r w:rsidRPr="004E4DD2">
        <w:rPr>
          <w:rFonts w:ascii="Times New Roman" w:hAnsi="Times New Roman" w:cs="Times New Roman"/>
          <w:sz w:val="20"/>
        </w:rPr>
        <w:t xml:space="preserve">In this design case, has the DRC verification of the queue server been completed? □ Yes □ No </w:t>
      </w:r>
    </w:p>
    <w:p w14:paraId="10CBA640" w14:textId="77777777" w:rsidR="00A457BC" w:rsidRPr="004E4DD2" w:rsidRDefault="00A457BC" w:rsidP="001E140F">
      <w:pPr>
        <w:pStyle w:val="a3"/>
        <w:numPr>
          <w:ilvl w:val="2"/>
          <w:numId w:val="3"/>
        </w:numPr>
        <w:tabs>
          <w:tab w:val="clear" w:pos="1418"/>
        </w:tabs>
        <w:jc w:val="both"/>
        <w:rPr>
          <w:rFonts w:ascii="Times New Roman" w:eastAsia="標楷體" w:hAnsi="Times New Roman" w:cs="Times New Roman"/>
          <w:kern w:val="0"/>
          <w:sz w:val="20"/>
          <w:szCs w:val="20"/>
        </w:rPr>
      </w:pPr>
      <w:r w:rsidRPr="004E4DD2">
        <w:rPr>
          <w:rFonts w:ascii="Times New Roman" w:hAnsi="Times New Roman" w:cs="Times New Roman"/>
          <w:sz w:val="20"/>
        </w:rPr>
        <w:t>The name of the DRC verification result file after queue server replacement:</w:t>
      </w:r>
    </w:p>
    <w:p w14:paraId="6FB5B1C0" w14:textId="77777777" w:rsidR="00A457BC" w:rsidRPr="004E4DD2" w:rsidRDefault="005F205F" w:rsidP="005F205F">
      <w:pPr>
        <w:ind w:left="1442"/>
        <w:jc w:val="both"/>
        <w:rPr>
          <w:rFonts w:eastAsia="標楷體"/>
          <w:kern w:val="0"/>
          <w:sz w:val="20"/>
          <w:szCs w:val="20"/>
        </w:rPr>
      </w:pPr>
      <w:r w:rsidRPr="004E4DD2">
        <w:rPr>
          <w:sz w:val="20"/>
          <w:u w:val="single"/>
        </w:rPr>
        <w:t xml:space="preserve">　　　　　　　　　　　　　　　　　　　　　　　　　　　　　　　　　　　　　　　　</w:t>
      </w:r>
    </w:p>
    <w:p w14:paraId="2870FE0D" w14:textId="77777777" w:rsidR="00A457BC" w:rsidRPr="004E4DD2" w:rsidRDefault="00A457BC" w:rsidP="001E140F">
      <w:pPr>
        <w:pStyle w:val="a3"/>
        <w:numPr>
          <w:ilvl w:val="2"/>
          <w:numId w:val="3"/>
        </w:numPr>
        <w:tabs>
          <w:tab w:val="clear" w:pos="1418"/>
        </w:tabs>
        <w:jc w:val="both"/>
        <w:rPr>
          <w:rFonts w:ascii="Times New Roman" w:eastAsia="標楷體" w:hAnsi="Times New Roman" w:cs="Times New Roman"/>
          <w:kern w:val="0"/>
          <w:sz w:val="20"/>
          <w:szCs w:val="20"/>
        </w:rPr>
      </w:pPr>
      <w:r w:rsidRPr="004E4DD2">
        <w:rPr>
          <w:rFonts w:ascii="Times New Roman" w:hAnsi="Times New Roman" w:cs="Times New Roman"/>
          <w:sz w:val="20"/>
        </w:rPr>
        <w:t>Has the DRC verification file been uploaded to the tape-out electronic webpage after the queue server was replaced? □ Yes □ No</w:t>
      </w:r>
    </w:p>
    <w:p w14:paraId="11CEF066" w14:textId="77777777" w:rsidR="00A457BC" w:rsidRPr="004E4DD2" w:rsidRDefault="00A457BC" w:rsidP="00575042">
      <w:pPr>
        <w:pStyle w:val="a3"/>
        <w:numPr>
          <w:ilvl w:val="3"/>
          <w:numId w:val="3"/>
        </w:numPr>
        <w:tabs>
          <w:tab w:val="clear" w:pos="1984"/>
        </w:tabs>
        <w:ind w:left="2156"/>
        <w:jc w:val="both"/>
        <w:rPr>
          <w:rFonts w:ascii="Times New Roman" w:eastAsia="標楷體" w:hAnsi="Times New Roman" w:cs="Times New Roman"/>
          <w:kern w:val="0"/>
          <w:sz w:val="20"/>
          <w:szCs w:val="20"/>
        </w:rPr>
      </w:pPr>
      <w:r w:rsidRPr="004E4DD2">
        <w:rPr>
          <w:rFonts w:ascii="Times New Roman" w:hAnsi="Times New Roman" w:cs="Times New Roman"/>
          <w:sz w:val="20"/>
        </w:rPr>
        <w:t>The DRC file name uploaded to the tape-out electronic webpage:</w:t>
      </w:r>
      <w:r w:rsidRPr="004E4DD2">
        <w:rPr>
          <w:rFonts w:ascii="Times New Roman" w:hAnsi="Times New Roman" w:cs="Times New Roman"/>
          <w:sz w:val="20"/>
          <w:u w:val="single"/>
        </w:rPr>
        <w:t xml:space="preserve">　　　　　　　　　　　</w:t>
      </w:r>
    </w:p>
    <w:p w14:paraId="4AE92AF5" w14:textId="77777777" w:rsidR="00A457BC" w:rsidRPr="004E4DD2" w:rsidRDefault="00A457BC" w:rsidP="00575042">
      <w:pPr>
        <w:pStyle w:val="a3"/>
        <w:numPr>
          <w:ilvl w:val="3"/>
          <w:numId w:val="3"/>
        </w:numPr>
        <w:tabs>
          <w:tab w:val="clear" w:pos="1984"/>
        </w:tabs>
        <w:ind w:left="2156"/>
        <w:jc w:val="both"/>
        <w:rPr>
          <w:rFonts w:ascii="Times New Roman" w:eastAsia="標楷體" w:hAnsi="Times New Roman" w:cs="Times New Roman"/>
          <w:kern w:val="0"/>
          <w:sz w:val="20"/>
          <w:szCs w:val="20"/>
        </w:rPr>
      </w:pPr>
      <w:r w:rsidRPr="004E4DD2">
        <w:rPr>
          <w:rFonts w:ascii="Times New Roman" w:hAnsi="Times New Roman" w:cs="Times New Roman"/>
          <w:sz w:val="20"/>
        </w:rPr>
        <w:t>Does the file uploaded to the electronic tape-out webpage match the information filled out above? □ Yes □ No</w:t>
      </w:r>
    </w:p>
    <w:p w14:paraId="6E21D1CB" w14:textId="77777777" w:rsidR="00594E82" w:rsidRPr="004E4DD2" w:rsidRDefault="008F5E78" w:rsidP="001E140F">
      <w:pPr>
        <w:pStyle w:val="a3"/>
        <w:numPr>
          <w:ilvl w:val="2"/>
          <w:numId w:val="3"/>
        </w:numPr>
        <w:tabs>
          <w:tab w:val="clear" w:pos="1418"/>
        </w:tabs>
        <w:jc w:val="both"/>
        <w:rPr>
          <w:rFonts w:ascii="Times New Roman" w:eastAsia="標楷體" w:hAnsi="Times New Roman" w:cs="Times New Roman"/>
          <w:kern w:val="0"/>
          <w:sz w:val="20"/>
          <w:szCs w:val="20"/>
        </w:rPr>
      </w:pPr>
      <w:r w:rsidRPr="004E4DD2">
        <w:rPr>
          <w:rFonts w:ascii="Times New Roman" w:hAnsi="Times New Roman" w:cs="Times New Roman"/>
          <w:sz w:val="20"/>
        </w:rPr>
        <w:t xml:space="preserve">Does the queue server’s completed DRC result content contain DRC-deviated errors? □ Yes □ No </w:t>
      </w:r>
    </w:p>
    <w:tbl>
      <w:tblPr>
        <w:tblW w:w="8222" w:type="dxa"/>
        <w:jc w:val="center"/>
        <w:tblBorders>
          <w:top w:val="single" w:sz="18" w:space="0" w:color="auto"/>
          <w:left w:val="single" w:sz="18" w:space="0" w:color="auto"/>
          <w:bottom w:val="single" w:sz="18" w:space="0" w:color="auto"/>
          <w:right w:val="single" w:sz="18" w:space="0" w:color="auto"/>
          <w:insideH w:val="single" w:sz="6" w:space="0" w:color="auto"/>
          <w:insideV w:val="single" w:sz="6" w:space="0" w:color="auto"/>
        </w:tblBorders>
        <w:tblLayout w:type="fixed"/>
        <w:tblLook w:val="01E0" w:firstRow="1" w:lastRow="1" w:firstColumn="1" w:lastColumn="1" w:noHBand="0" w:noVBand="0"/>
      </w:tblPr>
      <w:tblGrid>
        <w:gridCol w:w="356"/>
        <w:gridCol w:w="2469"/>
        <w:gridCol w:w="453"/>
        <w:gridCol w:w="4944"/>
      </w:tblGrid>
      <w:tr w:rsidR="00594E82" w:rsidRPr="004E4DD2" w14:paraId="4FFA91E0" w14:textId="77777777" w:rsidTr="001A1895">
        <w:trPr>
          <w:trHeight w:val="349"/>
          <w:jc w:val="center"/>
        </w:trPr>
        <w:tc>
          <w:tcPr>
            <w:tcW w:w="356" w:type="dxa"/>
          </w:tcPr>
          <w:p w14:paraId="227A3BF4" w14:textId="77777777" w:rsidR="00594E82" w:rsidRPr="004E4DD2" w:rsidRDefault="00594E82" w:rsidP="00DD35A1">
            <w:pPr>
              <w:jc w:val="both"/>
              <w:rPr>
                <w:rFonts w:eastAsia="標楷體"/>
                <w:kern w:val="0"/>
                <w:sz w:val="20"/>
                <w:szCs w:val="20"/>
                <w:lang w:val="fr-FR"/>
              </w:rPr>
            </w:pPr>
          </w:p>
        </w:tc>
        <w:tc>
          <w:tcPr>
            <w:tcW w:w="2922" w:type="dxa"/>
            <w:gridSpan w:val="2"/>
          </w:tcPr>
          <w:p w14:paraId="465AC600" w14:textId="77777777" w:rsidR="00594E82" w:rsidRPr="004E4DD2" w:rsidRDefault="00594E82" w:rsidP="00DD35A1">
            <w:pPr>
              <w:jc w:val="both"/>
              <w:rPr>
                <w:rFonts w:eastAsia="標楷體"/>
                <w:kern w:val="0"/>
                <w:sz w:val="20"/>
                <w:szCs w:val="20"/>
              </w:rPr>
            </w:pPr>
            <w:r w:rsidRPr="004E4DD2">
              <w:rPr>
                <w:sz w:val="20"/>
              </w:rPr>
              <w:t>DRC error type</w:t>
            </w:r>
          </w:p>
        </w:tc>
        <w:tc>
          <w:tcPr>
            <w:tcW w:w="4944" w:type="dxa"/>
          </w:tcPr>
          <w:p w14:paraId="236AB6FB" w14:textId="77777777" w:rsidR="00594E82" w:rsidRPr="004E4DD2" w:rsidRDefault="00594E82" w:rsidP="00DD35A1">
            <w:pPr>
              <w:jc w:val="both"/>
              <w:rPr>
                <w:rFonts w:eastAsia="標楷體"/>
                <w:kern w:val="0"/>
                <w:sz w:val="20"/>
                <w:szCs w:val="20"/>
              </w:rPr>
            </w:pPr>
            <w:r w:rsidRPr="004E4DD2">
              <w:rPr>
                <w:sz w:val="20"/>
              </w:rPr>
              <w:t>Notes</w:t>
            </w:r>
          </w:p>
        </w:tc>
      </w:tr>
      <w:tr w:rsidR="00530BEE" w:rsidRPr="004E4DD2" w14:paraId="5B3A0D19" w14:textId="77777777" w:rsidTr="001A1895">
        <w:trPr>
          <w:jc w:val="center"/>
        </w:trPr>
        <w:tc>
          <w:tcPr>
            <w:tcW w:w="356" w:type="dxa"/>
          </w:tcPr>
          <w:p w14:paraId="5ABB1E48" w14:textId="77777777" w:rsidR="00530BEE" w:rsidRPr="004E4DD2" w:rsidRDefault="00530BEE" w:rsidP="00DD35A1">
            <w:pPr>
              <w:jc w:val="both"/>
              <w:rPr>
                <w:rFonts w:eastAsia="標楷體"/>
                <w:kern w:val="0"/>
                <w:sz w:val="20"/>
                <w:szCs w:val="20"/>
              </w:rPr>
            </w:pPr>
            <w:r w:rsidRPr="004E4DD2">
              <w:rPr>
                <w:sz w:val="20"/>
                <w:lang w:val="fr-FR"/>
              </w:rPr>
              <w:t>□</w:t>
            </w:r>
          </w:p>
        </w:tc>
        <w:tc>
          <w:tcPr>
            <w:tcW w:w="2922" w:type="dxa"/>
            <w:gridSpan w:val="2"/>
          </w:tcPr>
          <w:p w14:paraId="57859D2D" w14:textId="77777777" w:rsidR="00530BEE" w:rsidRPr="004E4DD2" w:rsidRDefault="00530BEE" w:rsidP="00DD35A1">
            <w:pPr>
              <w:jc w:val="both"/>
              <w:rPr>
                <w:rFonts w:eastAsia="標楷體"/>
                <w:kern w:val="0"/>
                <w:sz w:val="20"/>
                <w:szCs w:val="20"/>
              </w:rPr>
            </w:pPr>
            <w:r w:rsidRPr="004E4DD2">
              <w:rPr>
                <w:sz w:val="20"/>
                <w:lang w:val="fr-FR"/>
              </w:rPr>
              <w:t>M</w:t>
            </w:r>
            <w:r w:rsidRPr="004E4DD2">
              <w:rPr>
                <w:color w:val="FF0000"/>
                <w:sz w:val="20"/>
                <w:lang w:val="fr-FR"/>
              </w:rPr>
              <w:t>x</w:t>
            </w:r>
            <w:r w:rsidRPr="004E4DD2">
              <w:rPr>
                <w:sz w:val="20"/>
                <w:lang w:val="fr-FR"/>
              </w:rPr>
              <w:t>.DN.2</w:t>
            </w:r>
          </w:p>
        </w:tc>
        <w:tc>
          <w:tcPr>
            <w:tcW w:w="4944" w:type="dxa"/>
            <w:vMerge w:val="restart"/>
            <w:vAlign w:val="center"/>
          </w:tcPr>
          <w:p w14:paraId="3BEBAC34" w14:textId="77777777" w:rsidR="00530BEE" w:rsidRPr="004E4DD2" w:rsidRDefault="00530BEE" w:rsidP="00530BEE">
            <w:pPr>
              <w:rPr>
                <w:rFonts w:eastAsia="標楷體"/>
                <w:kern w:val="0"/>
                <w:sz w:val="20"/>
                <w:szCs w:val="20"/>
              </w:rPr>
            </w:pPr>
            <w:r w:rsidRPr="004E4DD2">
              <w:rPr>
                <w:sz w:val="20"/>
              </w:rPr>
              <w:t>(</w:t>
            </w:r>
            <w:r w:rsidRPr="004E4DD2">
              <w:rPr>
                <w:b/>
                <w:color w:val="FF0000"/>
                <w:sz w:val="20"/>
              </w:rPr>
              <w:t>x=1~8</w:t>
            </w:r>
            <w:r w:rsidRPr="004E4DD2">
              <w:rPr>
                <w:sz w:val="20"/>
              </w:rPr>
              <w:t>) If the area uses dummy generation to fill the density, it can be disregarded.</w:t>
            </w:r>
          </w:p>
        </w:tc>
      </w:tr>
      <w:tr w:rsidR="00530BEE" w:rsidRPr="004E4DD2" w14:paraId="3237D9B1" w14:textId="77777777" w:rsidTr="001A1895">
        <w:trPr>
          <w:jc w:val="center"/>
        </w:trPr>
        <w:tc>
          <w:tcPr>
            <w:tcW w:w="356" w:type="dxa"/>
          </w:tcPr>
          <w:p w14:paraId="5D15597D" w14:textId="77777777" w:rsidR="00530BEE" w:rsidRPr="004E4DD2" w:rsidRDefault="00530BEE" w:rsidP="00DD35A1">
            <w:pPr>
              <w:jc w:val="both"/>
              <w:rPr>
                <w:rFonts w:eastAsia="標楷體"/>
                <w:kern w:val="0"/>
                <w:sz w:val="20"/>
                <w:szCs w:val="20"/>
              </w:rPr>
            </w:pPr>
            <w:r w:rsidRPr="004E4DD2">
              <w:rPr>
                <w:sz w:val="20"/>
                <w:lang w:val="fr-FR"/>
              </w:rPr>
              <w:t>□</w:t>
            </w:r>
          </w:p>
        </w:tc>
        <w:tc>
          <w:tcPr>
            <w:tcW w:w="2922" w:type="dxa"/>
            <w:gridSpan w:val="2"/>
          </w:tcPr>
          <w:p w14:paraId="1716EF59" w14:textId="77777777" w:rsidR="00530BEE" w:rsidRPr="004E4DD2" w:rsidRDefault="00530BEE" w:rsidP="00A632AE">
            <w:pPr>
              <w:jc w:val="both"/>
              <w:rPr>
                <w:rFonts w:eastAsia="標楷體"/>
                <w:kern w:val="0"/>
                <w:sz w:val="20"/>
                <w:szCs w:val="20"/>
              </w:rPr>
            </w:pPr>
            <w:r w:rsidRPr="004E4DD2">
              <w:rPr>
                <w:sz w:val="20"/>
                <w:lang w:val="fr-FR"/>
              </w:rPr>
              <w:t>M</w:t>
            </w:r>
            <w:r w:rsidRPr="004E4DD2">
              <w:rPr>
                <w:color w:val="FF0000"/>
                <w:sz w:val="20"/>
                <w:lang w:val="fr-FR"/>
              </w:rPr>
              <w:t>x</w:t>
            </w:r>
            <w:r w:rsidRPr="004E4DD2">
              <w:rPr>
                <w:sz w:val="20"/>
                <w:lang w:val="fr-FR"/>
              </w:rPr>
              <w:t>.DN.1_M</w:t>
            </w:r>
            <w:r w:rsidRPr="004E4DD2">
              <w:rPr>
                <w:color w:val="FF0000"/>
                <w:sz w:val="20"/>
                <w:lang w:val="fr-FR"/>
              </w:rPr>
              <w:t>x</w:t>
            </w:r>
            <w:r w:rsidRPr="004E4DD2">
              <w:rPr>
                <w:sz w:val="20"/>
                <w:lang w:val="fr-FR"/>
              </w:rPr>
              <w:t>.DN.3:H</w:t>
            </w:r>
          </w:p>
        </w:tc>
        <w:tc>
          <w:tcPr>
            <w:tcW w:w="4944" w:type="dxa"/>
            <w:vMerge/>
          </w:tcPr>
          <w:p w14:paraId="65E8E220" w14:textId="77777777" w:rsidR="00530BEE" w:rsidRPr="004E4DD2" w:rsidRDefault="00530BEE" w:rsidP="009914DE">
            <w:pPr>
              <w:jc w:val="both"/>
              <w:rPr>
                <w:rFonts w:eastAsia="標楷體"/>
                <w:kern w:val="0"/>
                <w:sz w:val="20"/>
                <w:szCs w:val="20"/>
                <w:lang w:val="fr-FR"/>
              </w:rPr>
            </w:pPr>
          </w:p>
        </w:tc>
      </w:tr>
      <w:tr w:rsidR="00530BEE" w:rsidRPr="004E4DD2" w14:paraId="7026F2FF" w14:textId="77777777" w:rsidTr="001A1895">
        <w:trPr>
          <w:jc w:val="center"/>
        </w:trPr>
        <w:tc>
          <w:tcPr>
            <w:tcW w:w="356" w:type="dxa"/>
          </w:tcPr>
          <w:p w14:paraId="23A71CA4" w14:textId="77777777" w:rsidR="00530BEE" w:rsidRPr="004E4DD2" w:rsidRDefault="00530BEE" w:rsidP="00DD35A1">
            <w:pPr>
              <w:jc w:val="both"/>
              <w:rPr>
                <w:rFonts w:eastAsia="標楷體"/>
                <w:kern w:val="0"/>
                <w:sz w:val="20"/>
                <w:szCs w:val="20"/>
              </w:rPr>
            </w:pPr>
            <w:r w:rsidRPr="004E4DD2">
              <w:rPr>
                <w:sz w:val="20"/>
                <w:lang w:val="fr-FR"/>
              </w:rPr>
              <w:t>□</w:t>
            </w:r>
          </w:p>
        </w:tc>
        <w:tc>
          <w:tcPr>
            <w:tcW w:w="2922" w:type="dxa"/>
            <w:gridSpan w:val="2"/>
          </w:tcPr>
          <w:p w14:paraId="5D02820A" w14:textId="77777777" w:rsidR="00530BEE" w:rsidRPr="004E4DD2" w:rsidRDefault="00530BEE" w:rsidP="00A632AE">
            <w:pPr>
              <w:jc w:val="both"/>
              <w:rPr>
                <w:rFonts w:eastAsia="標楷體"/>
                <w:kern w:val="0"/>
                <w:sz w:val="20"/>
                <w:szCs w:val="20"/>
              </w:rPr>
            </w:pPr>
            <w:r w:rsidRPr="004E4DD2">
              <w:rPr>
                <w:sz w:val="20"/>
                <w:lang w:val="fr-FR"/>
              </w:rPr>
              <w:t>M</w:t>
            </w:r>
            <w:r w:rsidRPr="004E4DD2">
              <w:rPr>
                <w:color w:val="FF0000"/>
                <w:sz w:val="20"/>
                <w:lang w:val="fr-FR"/>
              </w:rPr>
              <w:t>x</w:t>
            </w:r>
            <w:r w:rsidRPr="004E4DD2">
              <w:rPr>
                <w:sz w:val="20"/>
                <w:lang w:val="fr-FR"/>
              </w:rPr>
              <w:t>.DN.1_M</w:t>
            </w:r>
            <w:r w:rsidRPr="004E4DD2">
              <w:rPr>
                <w:color w:val="FF0000"/>
                <w:sz w:val="20"/>
                <w:lang w:val="fr-FR"/>
              </w:rPr>
              <w:t>x</w:t>
            </w:r>
            <w:r w:rsidRPr="004E4DD2">
              <w:rPr>
                <w:sz w:val="20"/>
                <w:lang w:val="fr-FR"/>
              </w:rPr>
              <w:t>.DN.3:L</w:t>
            </w:r>
          </w:p>
        </w:tc>
        <w:tc>
          <w:tcPr>
            <w:tcW w:w="4944" w:type="dxa"/>
            <w:vMerge/>
          </w:tcPr>
          <w:p w14:paraId="444397E5" w14:textId="77777777" w:rsidR="00530BEE" w:rsidRPr="004E4DD2" w:rsidRDefault="00530BEE" w:rsidP="009914DE">
            <w:pPr>
              <w:jc w:val="both"/>
              <w:rPr>
                <w:rFonts w:eastAsia="標楷體"/>
                <w:kern w:val="0"/>
                <w:sz w:val="20"/>
                <w:szCs w:val="20"/>
                <w:lang w:val="fr-FR"/>
              </w:rPr>
            </w:pPr>
          </w:p>
        </w:tc>
      </w:tr>
      <w:tr w:rsidR="00530BEE" w:rsidRPr="004E4DD2" w14:paraId="5507C3A7" w14:textId="77777777" w:rsidTr="001A1895">
        <w:trPr>
          <w:jc w:val="center"/>
        </w:trPr>
        <w:tc>
          <w:tcPr>
            <w:tcW w:w="356" w:type="dxa"/>
          </w:tcPr>
          <w:p w14:paraId="2145136E" w14:textId="77777777" w:rsidR="00530BEE" w:rsidRPr="004E4DD2" w:rsidRDefault="00004F35" w:rsidP="00DD35A1">
            <w:pPr>
              <w:jc w:val="both"/>
              <w:rPr>
                <w:rFonts w:eastAsia="標楷體"/>
                <w:kern w:val="0"/>
                <w:sz w:val="20"/>
                <w:szCs w:val="20"/>
              </w:rPr>
            </w:pPr>
            <w:r w:rsidRPr="004E4DD2">
              <w:rPr>
                <w:sz w:val="20"/>
                <w:lang w:val="fr-FR"/>
              </w:rPr>
              <w:t>□</w:t>
            </w:r>
          </w:p>
        </w:tc>
        <w:tc>
          <w:tcPr>
            <w:tcW w:w="2922" w:type="dxa"/>
            <w:gridSpan w:val="2"/>
          </w:tcPr>
          <w:p w14:paraId="720720ED" w14:textId="77777777" w:rsidR="00530BEE" w:rsidRPr="004E4DD2" w:rsidRDefault="00530BEE" w:rsidP="00DD35A1">
            <w:pPr>
              <w:jc w:val="both"/>
              <w:rPr>
                <w:rFonts w:eastAsia="標楷體"/>
                <w:kern w:val="0"/>
                <w:sz w:val="20"/>
                <w:szCs w:val="20"/>
              </w:rPr>
            </w:pPr>
            <w:r w:rsidRPr="004E4DD2">
              <w:rPr>
                <w:sz w:val="20"/>
                <w:lang w:val="fr-FR"/>
              </w:rPr>
              <w:t>PO.DN.2</w:t>
            </w:r>
          </w:p>
        </w:tc>
        <w:tc>
          <w:tcPr>
            <w:tcW w:w="4944" w:type="dxa"/>
            <w:vMerge/>
          </w:tcPr>
          <w:p w14:paraId="16870642" w14:textId="77777777" w:rsidR="00530BEE" w:rsidRPr="004E4DD2" w:rsidRDefault="00530BEE" w:rsidP="009914DE">
            <w:pPr>
              <w:jc w:val="both"/>
              <w:rPr>
                <w:rFonts w:eastAsia="標楷體"/>
                <w:kern w:val="0"/>
                <w:sz w:val="20"/>
                <w:szCs w:val="20"/>
                <w:lang w:val="fr-FR"/>
              </w:rPr>
            </w:pPr>
          </w:p>
        </w:tc>
      </w:tr>
      <w:tr w:rsidR="00530BEE" w:rsidRPr="004E4DD2" w14:paraId="5589FD8B" w14:textId="77777777" w:rsidTr="001A1895">
        <w:trPr>
          <w:jc w:val="center"/>
        </w:trPr>
        <w:tc>
          <w:tcPr>
            <w:tcW w:w="356" w:type="dxa"/>
          </w:tcPr>
          <w:p w14:paraId="25E9C7EB" w14:textId="77777777" w:rsidR="00530BEE" w:rsidRPr="004E4DD2" w:rsidRDefault="00004F35" w:rsidP="007F6D2A">
            <w:pPr>
              <w:jc w:val="both"/>
              <w:rPr>
                <w:rFonts w:eastAsia="標楷體"/>
                <w:kern w:val="0"/>
                <w:sz w:val="20"/>
                <w:szCs w:val="20"/>
              </w:rPr>
            </w:pPr>
            <w:r w:rsidRPr="004E4DD2">
              <w:rPr>
                <w:sz w:val="20"/>
                <w:lang w:val="fr-FR"/>
              </w:rPr>
              <w:t>□</w:t>
            </w:r>
          </w:p>
        </w:tc>
        <w:tc>
          <w:tcPr>
            <w:tcW w:w="2922" w:type="dxa"/>
            <w:gridSpan w:val="2"/>
          </w:tcPr>
          <w:p w14:paraId="14A74B94" w14:textId="77777777" w:rsidR="00530BEE" w:rsidRPr="004E4DD2" w:rsidRDefault="007120BA" w:rsidP="00A632AE">
            <w:pPr>
              <w:jc w:val="both"/>
              <w:rPr>
                <w:rFonts w:eastAsia="標楷體"/>
                <w:kern w:val="0"/>
                <w:sz w:val="20"/>
                <w:szCs w:val="20"/>
              </w:rPr>
            </w:pPr>
            <w:r w:rsidRPr="004E4DD2">
              <w:rPr>
                <w:sz w:val="20"/>
              </w:rPr>
              <w:t>OD.DN.2_OD.DN.3:H_IO</w:t>
            </w:r>
          </w:p>
        </w:tc>
        <w:tc>
          <w:tcPr>
            <w:tcW w:w="4944" w:type="dxa"/>
            <w:vMerge/>
          </w:tcPr>
          <w:p w14:paraId="710B31FF" w14:textId="77777777" w:rsidR="00530BEE" w:rsidRPr="004E4DD2" w:rsidRDefault="00530BEE" w:rsidP="007F6D2A">
            <w:pPr>
              <w:jc w:val="both"/>
              <w:rPr>
                <w:rFonts w:eastAsia="標楷體"/>
                <w:kern w:val="0"/>
                <w:sz w:val="20"/>
                <w:szCs w:val="20"/>
              </w:rPr>
            </w:pPr>
          </w:p>
        </w:tc>
      </w:tr>
      <w:tr w:rsidR="00530BEE" w:rsidRPr="004E4DD2" w14:paraId="6272976E" w14:textId="77777777" w:rsidTr="001A1895">
        <w:trPr>
          <w:jc w:val="center"/>
        </w:trPr>
        <w:tc>
          <w:tcPr>
            <w:tcW w:w="356" w:type="dxa"/>
          </w:tcPr>
          <w:p w14:paraId="29D0ABB8" w14:textId="77777777" w:rsidR="00530BEE" w:rsidRPr="004E4DD2" w:rsidRDefault="00004F35" w:rsidP="007F6D2A">
            <w:pPr>
              <w:jc w:val="both"/>
              <w:rPr>
                <w:rFonts w:eastAsia="標楷體"/>
                <w:kern w:val="0"/>
                <w:sz w:val="20"/>
                <w:szCs w:val="20"/>
              </w:rPr>
            </w:pPr>
            <w:r w:rsidRPr="004E4DD2">
              <w:rPr>
                <w:sz w:val="20"/>
                <w:lang w:val="fr-FR"/>
              </w:rPr>
              <w:t>□</w:t>
            </w:r>
          </w:p>
        </w:tc>
        <w:tc>
          <w:tcPr>
            <w:tcW w:w="2922" w:type="dxa"/>
            <w:gridSpan w:val="2"/>
          </w:tcPr>
          <w:p w14:paraId="45586CBD" w14:textId="77777777" w:rsidR="00530BEE" w:rsidRPr="004E4DD2" w:rsidRDefault="007120BA" w:rsidP="00A632AE">
            <w:pPr>
              <w:jc w:val="both"/>
              <w:rPr>
                <w:rFonts w:eastAsia="標楷體"/>
                <w:kern w:val="0"/>
                <w:sz w:val="20"/>
                <w:szCs w:val="20"/>
              </w:rPr>
            </w:pPr>
            <w:r w:rsidRPr="004E4DD2">
              <w:rPr>
                <w:sz w:val="20"/>
              </w:rPr>
              <w:t>OD.DN.2_OD.DN.3:H_CORE</w:t>
            </w:r>
          </w:p>
        </w:tc>
        <w:tc>
          <w:tcPr>
            <w:tcW w:w="4944" w:type="dxa"/>
            <w:vMerge/>
          </w:tcPr>
          <w:p w14:paraId="6C505FA8" w14:textId="77777777" w:rsidR="00530BEE" w:rsidRPr="004E4DD2" w:rsidRDefault="00530BEE" w:rsidP="007F6D2A">
            <w:pPr>
              <w:jc w:val="both"/>
              <w:rPr>
                <w:rFonts w:eastAsia="標楷體"/>
                <w:kern w:val="0"/>
                <w:sz w:val="20"/>
                <w:szCs w:val="20"/>
              </w:rPr>
            </w:pPr>
          </w:p>
        </w:tc>
      </w:tr>
      <w:tr w:rsidR="00FC6C72" w:rsidRPr="004E4DD2" w14:paraId="5867DC8B" w14:textId="77777777" w:rsidTr="001A1895">
        <w:trPr>
          <w:jc w:val="center"/>
        </w:trPr>
        <w:tc>
          <w:tcPr>
            <w:tcW w:w="356" w:type="dxa"/>
          </w:tcPr>
          <w:p w14:paraId="61284A46" w14:textId="77777777" w:rsidR="00FC6C72" w:rsidRPr="004E4DD2" w:rsidRDefault="00FC6C72" w:rsidP="00FC6C72">
            <w:pPr>
              <w:jc w:val="both"/>
              <w:rPr>
                <w:rFonts w:eastAsia="標楷體"/>
                <w:kern w:val="0"/>
                <w:sz w:val="20"/>
                <w:szCs w:val="20"/>
              </w:rPr>
            </w:pPr>
            <w:r w:rsidRPr="004E4DD2">
              <w:rPr>
                <w:sz w:val="20"/>
                <w:lang w:val="fr-FR"/>
              </w:rPr>
              <w:t>□</w:t>
            </w:r>
          </w:p>
        </w:tc>
        <w:tc>
          <w:tcPr>
            <w:tcW w:w="2922" w:type="dxa"/>
            <w:gridSpan w:val="2"/>
          </w:tcPr>
          <w:p w14:paraId="61B64E2C" w14:textId="77777777" w:rsidR="00FC6C72" w:rsidRPr="004E4DD2" w:rsidRDefault="00FC6C72" w:rsidP="00FC6C72">
            <w:pPr>
              <w:jc w:val="both"/>
              <w:rPr>
                <w:rFonts w:eastAsia="標楷體"/>
                <w:kern w:val="0"/>
                <w:sz w:val="20"/>
                <w:szCs w:val="20"/>
              </w:rPr>
            </w:pPr>
            <w:r w:rsidRPr="004E4DD2">
              <w:rPr>
                <w:sz w:val="20"/>
                <w:lang w:val="fr-FR"/>
              </w:rPr>
              <w:t>OD.DN.2_OD.DN.3:L</w:t>
            </w:r>
          </w:p>
        </w:tc>
        <w:tc>
          <w:tcPr>
            <w:tcW w:w="4944" w:type="dxa"/>
            <w:vMerge/>
          </w:tcPr>
          <w:p w14:paraId="29E1D9A8" w14:textId="77777777" w:rsidR="00FC6C72" w:rsidRPr="004E4DD2" w:rsidRDefault="00FC6C72" w:rsidP="00FC6C72">
            <w:pPr>
              <w:jc w:val="both"/>
              <w:rPr>
                <w:rFonts w:eastAsia="標楷體"/>
                <w:kern w:val="0"/>
                <w:sz w:val="20"/>
                <w:szCs w:val="20"/>
                <w:lang w:val="fr-FR"/>
              </w:rPr>
            </w:pPr>
          </w:p>
        </w:tc>
      </w:tr>
      <w:tr w:rsidR="00FC6C72" w:rsidRPr="004E4DD2" w14:paraId="259D1B14" w14:textId="77777777" w:rsidTr="001A1895">
        <w:trPr>
          <w:jc w:val="center"/>
        </w:trPr>
        <w:tc>
          <w:tcPr>
            <w:tcW w:w="356" w:type="dxa"/>
          </w:tcPr>
          <w:p w14:paraId="2384AA86" w14:textId="77777777" w:rsidR="00FC6C72" w:rsidRPr="004E4DD2" w:rsidRDefault="00FC6C72" w:rsidP="00FC6C72">
            <w:pPr>
              <w:jc w:val="both"/>
              <w:rPr>
                <w:rFonts w:eastAsia="標楷體"/>
                <w:kern w:val="0"/>
                <w:sz w:val="20"/>
                <w:szCs w:val="20"/>
              </w:rPr>
            </w:pPr>
            <w:r w:rsidRPr="004E4DD2">
              <w:rPr>
                <w:sz w:val="20"/>
                <w:lang w:val="fr-FR"/>
              </w:rPr>
              <w:t>□</w:t>
            </w:r>
          </w:p>
        </w:tc>
        <w:tc>
          <w:tcPr>
            <w:tcW w:w="2922" w:type="dxa"/>
            <w:gridSpan w:val="2"/>
          </w:tcPr>
          <w:p w14:paraId="338E8AFB" w14:textId="77777777" w:rsidR="00FC6C72" w:rsidRPr="004E4DD2" w:rsidRDefault="00FC6C72" w:rsidP="00FC6C72">
            <w:pPr>
              <w:jc w:val="both"/>
              <w:rPr>
                <w:rFonts w:eastAsia="標楷體"/>
                <w:kern w:val="0"/>
                <w:sz w:val="20"/>
                <w:szCs w:val="20"/>
              </w:rPr>
            </w:pPr>
            <w:r w:rsidRPr="004E4DD2">
              <w:rPr>
                <w:sz w:val="20"/>
                <w:lang w:val="fr-FR"/>
              </w:rPr>
              <w:t>UTM.DN.1:H</w:t>
            </w:r>
          </w:p>
        </w:tc>
        <w:tc>
          <w:tcPr>
            <w:tcW w:w="4944" w:type="dxa"/>
            <w:vMerge/>
          </w:tcPr>
          <w:p w14:paraId="7E7690C7" w14:textId="77777777" w:rsidR="00FC6C72" w:rsidRPr="004E4DD2" w:rsidRDefault="00FC6C72" w:rsidP="00FC6C72">
            <w:pPr>
              <w:jc w:val="both"/>
              <w:rPr>
                <w:rFonts w:eastAsia="標楷體"/>
                <w:kern w:val="0"/>
                <w:sz w:val="20"/>
                <w:szCs w:val="20"/>
                <w:lang w:val="fr-FR"/>
              </w:rPr>
            </w:pPr>
          </w:p>
        </w:tc>
      </w:tr>
      <w:tr w:rsidR="00FC6C72" w:rsidRPr="004E4DD2" w14:paraId="75AB47EC" w14:textId="77777777" w:rsidTr="001A1895">
        <w:trPr>
          <w:jc w:val="center"/>
        </w:trPr>
        <w:tc>
          <w:tcPr>
            <w:tcW w:w="356" w:type="dxa"/>
          </w:tcPr>
          <w:p w14:paraId="1724A09D" w14:textId="77777777" w:rsidR="00FC6C72" w:rsidRPr="004E4DD2" w:rsidRDefault="00FC6C72" w:rsidP="00FC6C72">
            <w:pPr>
              <w:jc w:val="both"/>
              <w:rPr>
                <w:rFonts w:eastAsia="標楷體"/>
                <w:kern w:val="0"/>
                <w:sz w:val="20"/>
                <w:szCs w:val="20"/>
              </w:rPr>
            </w:pPr>
            <w:r w:rsidRPr="004E4DD2">
              <w:rPr>
                <w:sz w:val="20"/>
                <w:lang w:val="fr-FR"/>
              </w:rPr>
              <w:t>□</w:t>
            </w:r>
          </w:p>
        </w:tc>
        <w:tc>
          <w:tcPr>
            <w:tcW w:w="2922" w:type="dxa"/>
            <w:gridSpan w:val="2"/>
          </w:tcPr>
          <w:p w14:paraId="73327269" w14:textId="77777777" w:rsidR="00FC6C72" w:rsidRPr="004E4DD2" w:rsidRDefault="00FC6C72" w:rsidP="00FC6C72">
            <w:pPr>
              <w:jc w:val="both"/>
              <w:rPr>
                <w:rFonts w:eastAsia="標楷體"/>
                <w:kern w:val="0"/>
                <w:sz w:val="20"/>
                <w:szCs w:val="20"/>
              </w:rPr>
            </w:pPr>
            <w:r w:rsidRPr="004E4DD2">
              <w:rPr>
                <w:sz w:val="20"/>
                <w:lang w:val="fr-FR"/>
              </w:rPr>
              <w:t>UTM.DN.1:L</w:t>
            </w:r>
          </w:p>
        </w:tc>
        <w:tc>
          <w:tcPr>
            <w:tcW w:w="4944" w:type="dxa"/>
            <w:vMerge/>
          </w:tcPr>
          <w:p w14:paraId="715C1C01" w14:textId="77777777" w:rsidR="00FC6C72" w:rsidRPr="004E4DD2" w:rsidRDefault="00FC6C72" w:rsidP="00FC6C72">
            <w:pPr>
              <w:jc w:val="both"/>
              <w:rPr>
                <w:rFonts w:eastAsia="標楷體"/>
                <w:kern w:val="0"/>
                <w:sz w:val="20"/>
                <w:szCs w:val="20"/>
                <w:lang w:val="fr-FR"/>
              </w:rPr>
            </w:pPr>
          </w:p>
        </w:tc>
      </w:tr>
      <w:tr w:rsidR="00FC6C72" w:rsidRPr="004E4DD2" w14:paraId="166651C7" w14:textId="77777777" w:rsidTr="001A1895">
        <w:trPr>
          <w:jc w:val="center"/>
        </w:trPr>
        <w:tc>
          <w:tcPr>
            <w:tcW w:w="356" w:type="dxa"/>
          </w:tcPr>
          <w:p w14:paraId="46F328C9" w14:textId="77777777" w:rsidR="00FC6C72" w:rsidRPr="004E4DD2" w:rsidRDefault="00FC6C72" w:rsidP="00FC6C72">
            <w:pPr>
              <w:jc w:val="both"/>
              <w:rPr>
                <w:rFonts w:eastAsia="標楷體"/>
                <w:kern w:val="0"/>
                <w:sz w:val="20"/>
                <w:szCs w:val="20"/>
              </w:rPr>
            </w:pPr>
            <w:r w:rsidRPr="004E4DD2">
              <w:rPr>
                <w:sz w:val="20"/>
                <w:lang w:val="fr-FR"/>
              </w:rPr>
              <w:t>□</w:t>
            </w:r>
          </w:p>
        </w:tc>
        <w:tc>
          <w:tcPr>
            <w:tcW w:w="2922" w:type="dxa"/>
            <w:gridSpan w:val="2"/>
          </w:tcPr>
          <w:p w14:paraId="79709131" w14:textId="77777777" w:rsidR="00FC6C72" w:rsidRPr="004E4DD2" w:rsidRDefault="00FC6C72" w:rsidP="00FC6C72">
            <w:pPr>
              <w:jc w:val="both"/>
              <w:rPr>
                <w:rFonts w:eastAsia="標楷體"/>
                <w:kern w:val="0"/>
                <w:sz w:val="20"/>
                <w:szCs w:val="20"/>
              </w:rPr>
            </w:pPr>
            <w:r w:rsidRPr="004E4DD2">
              <w:rPr>
                <w:sz w:val="20"/>
                <w:lang w:val="fr-FR"/>
              </w:rPr>
              <w:t>M</w:t>
            </w:r>
            <w:r w:rsidRPr="004E4DD2">
              <w:rPr>
                <w:color w:val="FF0000"/>
                <w:sz w:val="20"/>
                <w:lang w:val="fr-FR"/>
              </w:rPr>
              <w:t>x</w:t>
            </w:r>
            <w:r w:rsidRPr="004E4DD2">
              <w:rPr>
                <w:sz w:val="20"/>
                <w:lang w:val="fr-FR"/>
              </w:rPr>
              <w:t>.DN.5</w:t>
            </w:r>
          </w:p>
        </w:tc>
        <w:tc>
          <w:tcPr>
            <w:tcW w:w="4944" w:type="dxa"/>
          </w:tcPr>
          <w:p w14:paraId="6E7EED66" w14:textId="4548B250" w:rsidR="00FC6C72" w:rsidRPr="004E4DD2" w:rsidRDefault="00FC6C72" w:rsidP="00FC6C72">
            <w:pPr>
              <w:jc w:val="both"/>
              <w:rPr>
                <w:rFonts w:eastAsia="標楷體"/>
                <w:kern w:val="0"/>
                <w:sz w:val="20"/>
                <w:szCs w:val="20"/>
              </w:rPr>
            </w:pPr>
            <w:r w:rsidRPr="004E4DD2">
              <w:rPr>
                <w:sz w:val="20"/>
              </w:rPr>
              <w:t>The metal density of three consecutive layers in CBM is less than 15% within (</w:t>
            </w:r>
            <w:r w:rsidR="00201F1D" w:rsidRPr="00EB3F7C">
              <w:rPr>
                <w:b/>
                <w:color w:val="FF0000"/>
                <w:sz w:val="20"/>
              </w:rPr>
              <w:t>x=1~5</w:t>
            </w:r>
            <w:r w:rsidRPr="004E4DD2">
              <w:rPr>
                <w:sz w:val="20"/>
              </w:rPr>
              <w:t>). Please keep in mind that if this rule is not followed, the MIM capacitance characteristics may suffer. Please evaluate and make changes or disregard it.</w:t>
            </w:r>
          </w:p>
        </w:tc>
      </w:tr>
      <w:tr w:rsidR="00FC6C72" w:rsidRPr="004E4DD2" w14:paraId="05CC0F59" w14:textId="77777777" w:rsidTr="001A1895">
        <w:trPr>
          <w:jc w:val="center"/>
        </w:trPr>
        <w:tc>
          <w:tcPr>
            <w:tcW w:w="356" w:type="dxa"/>
          </w:tcPr>
          <w:p w14:paraId="6E5BEC2C" w14:textId="77777777" w:rsidR="00FC6C72" w:rsidRPr="004E4DD2" w:rsidRDefault="00FC6C72" w:rsidP="00FC6C72">
            <w:pPr>
              <w:jc w:val="both"/>
              <w:rPr>
                <w:rFonts w:eastAsia="標楷體"/>
                <w:kern w:val="0"/>
                <w:sz w:val="20"/>
                <w:szCs w:val="20"/>
              </w:rPr>
            </w:pPr>
            <w:r w:rsidRPr="004E4DD2">
              <w:rPr>
                <w:sz w:val="20"/>
                <w:lang w:val="fr-FR"/>
              </w:rPr>
              <w:lastRenderedPageBreak/>
              <w:t>□</w:t>
            </w:r>
          </w:p>
        </w:tc>
        <w:tc>
          <w:tcPr>
            <w:tcW w:w="2922" w:type="dxa"/>
            <w:gridSpan w:val="2"/>
          </w:tcPr>
          <w:p w14:paraId="57804C9E" w14:textId="77777777" w:rsidR="00FC6C72" w:rsidRPr="004E4DD2" w:rsidRDefault="00FC6C72" w:rsidP="00FC6C72">
            <w:pPr>
              <w:jc w:val="both"/>
              <w:rPr>
                <w:rFonts w:eastAsia="標楷體"/>
                <w:kern w:val="0"/>
                <w:sz w:val="20"/>
                <w:szCs w:val="20"/>
              </w:rPr>
            </w:pPr>
            <w:r w:rsidRPr="004E4DD2">
              <w:rPr>
                <w:sz w:val="20"/>
                <w:lang w:val="pt-BR"/>
              </w:rPr>
              <w:t>Mn.DN.5:L</w:t>
            </w:r>
          </w:p>
        </w:tc>
        <w:tc>
          <w:tcPr>
            <w:tcW w:w="4944" w:type="dxa"/>
          </w:tcPr>
          <w:p w14:paraId="70083452" w14:textId="77777777" w:rsidR="00FC6C72" w:rsidRPr="004E4DD2" w:rsidRDefault="00FC6C72" w:rsidP="00FC6C72">
            <w:pPr>
              <w:jc w:val="both"/>
              <w:rPr>
                <w:rFonts w:eastAsia="標楷體"/>
                <w:kern w:val="0"/>
                <w:sz w:val="20"/>
                <w:szCs w:val="20"/>
              </w:rPr>
            </w:pPr>
            <w:r w:rsidRPr="004E4DD2">
              <w:rPr>
                <w:sz w:val="20"/>
              </w:rPr>
              <w:t>When using MIM capacitance and the M8 density in CTMDMY is less than 50%, keep in mind that failure to follow this rule may have an effect on MIM capacitance characteristics. Please reconsider and make changes, or ignore it.</w:t>
            </w:r>
          </w:p>
        </w:tc>
      </w:tr>
      <w:tr w:rsidR="00FC6C72" w:rsidRPr="004E4DD2" w14:paraId="00E7A305" w14:textId="77777777" w:rsidTr="001A1895">
        <w:trPr>
          <w:jc w:val="center"/>
        </w:trPr>
        <w:tc>
          <w:tcPr>
            <w:tcW w:w="356" w:type="dxa"/>
          </w:tcPr>
          <w:p w14:paraId="00758FFE" w14:textId="77777777" w:rsidR="00FC6C72" w:rsidRPr="004E4DD2" w:rsidRDefault="00FC6C72" w:rsidP="00FC6C72">
            <w:pPr>
              <w:jc w:val="both"/>
              <w:rPr>
                <w:rFonts w:eastAsia="標楷體"/>
                <w:kern w:val="0"/>
                <w:sz w:val="20"/>
                <w:szCs w:val="20"/>
              </w:rPr>
            </w:pPr>
            <w:r w:rsidRPr="004E4DD2">
              <w:rPr>
                <w:sz w:val="20"/>
                <w:lang w:val="fr-FR"/>
              </w:rPr>
              <w:t>□</w:t>
            </w:r>
          </w:p>
        </w:tc>
        <w:tc>
          <w:tcPr>
            <w:tcW w:w="2922" w:type="dxa"/>
            <w:gridSpan w:val="2"/>
          </w:tcPr>
          <w:p w14:paraId="3921C1C4" w14:textId="77777777" w:rsidR="00FC6C72" w:rsidRPr="004E4DD2" w:rsidRDefault="00FC6C72" w:rsidP="00FC6C72">
            <w:pPr>
              <w:jc w:val="both"/>
              <w:rPr>
                <w:rFonts w:eastAsia="標楷體"/>
                <w:kern w:val="0"/>
                <w:sz w:val="20"/>
                <w:szCs w:val="20"/>
              </w:rPr>
            </w:pPr>
            <w:r w:rsidRPr="004E4DD2">
              <w:rPr>
                <w:sz w:val="20"/>
                <w:lang w:val="pt-BR"/>
              </w:rPr>
              <w:t>UTM.DN.5R</w:t>
            </w:r>
          </w:p>
        </w:tc>
        <w:tc>
          <w:tcPr>
            <w:tcW w:w="4944" w:type="dxa"/>
          </w:tcPr>
          <w:p w14:paraId="5F134269" w14:textId="77777777" w:rsidR="00FC6C72" w:rsidRPr="004E4DD2" w:rsidRDefault="00FC6C72" w:rsidP="00FC6C72">
            <w:pPr>
              <w:jc w:val="both"/>
              <w:rPr>
                <w:rFonts w:eastAsia="標楷體"/>
                <w:kern w:val="0"/>
                <w:sz w:val="20"/>
                <w:szCs w:val="20"/>
              </w:rPr>
            </w:pPr>
            <w:r w:rsidRPr="004E4DD2">
              <w:rPr>
                <w:sz w:val="20"/>
              </w:rPr>
              <w:t>If the INDDMY exceeds 5% of the chip area, it can be disregarded.</w:t>
            </w:r>
          </w:p>
        </w:tc>
      </w:tr>
      <w:tr w:rsidR="00FC6C72" w:rsidRPr="004E4DD2" w14:paraId="3B1CBB5F" w14:textId="77777777" w:rsidTr="001A1895">
        <w:trPr>
          <w:jc w:val="center"/>
        </w:trPr>
        <w:tc>
          <w:tcPr>
            <w:tcW w:w="356" w:type="dxa"/>
          </w:tcPr>
          <w:p w14:paraId="5165A75F" w14:textId="77777777" w:rsidR="00FC6C72" w:rsidRPr="004E4DD2" w:rsidRDefault="00FC6C72" w:rsidP="00FC6C72">
            <w:pPr>
              <w:jc w:val="both"/>
              <w:rPr>
                <w:rFonts w:eastAsia="標楷體"/>
                <w:kern w:val="0"/>
                <w:sz w:val="20"/>
                <w:szCs w:val="20"/>
              </w:rPr>
            </w:pPr>
            <w:r w:rsidRPr="004E4DD2">
              <w:rPr>
                <w:sz w:val="20"/>
                <w:lang w:val="fr-FR"/>
              </w:rPr>
              <w:t>□</w:t>
            </w:r>
          </w:p>
        </w:tc>
        <w:tc>
          <w:tcPr>
            <w:tcW w:w="2922" w:type="dxa"/>
            <w:gridSpan w:val="2"/>
          </w:tcPr>
          <w:p w14:paraId="43D2B5F7" w14:textId="77777777" w:rsidR="00FC6C72" w:rsidRPr="004E4DD2" w:rsidRDefault="00FC6C72" w:rsidP="00FC6C72">
            <w:pPr>
              <w:jc w:val="both"/>
              <w:rPr>
                <w:rFonts w:eastAsia="標楷體"/>
                <w:kern w:val="0"/>
                <w:sz w:val="20"/>
                <w:szCs w:val="20"/>
              </w:rPr>
            </w:pPr>
            <w:r w:rsidRPr="004E4DD2">
              <w:rPr>
                <w:sz w:val="20"/>
                <w:lang w:val="pt-BR"/>
              </w:rPr>
              <w:t>AP.DN.1:L</w:t>
            </w:r>
          </w:p>
        </w:tc>
        <w:tc>
          <w:tcPr>
            <w:tcW w:w="4944" w:type="dxa"/>
          </w:tcPr>
          <w:p w14:paraId="059B8A7E" w14:textId="77777777" w:rsidR="00FC6C72" w:rsidRPr="004E4DD2" w:rsidRDefault="00FC6C72" w:rsidP="00FC6C72">
            <w:pPr>
              <w:jc w:val="both"/>
              <w:rPr>
                <w:rFonts w:eastAsia="標楷體"/>
                <w:kern w:val="0"/>
                <w:sz w:val="20"/>
                <w:szCs w:val="20"/>
              </w:rPr>
            </w:pPr>
            <w:r w:rsidRPr="004E4DD2">
              <w:rPr>
                <w:sz w:val="20"/>
              </w:rPr>
              <w:t>TP does not need to be supplemented with density and can be disregarded.</w:t>
            </w:r>
          </w:p>
        </w:tc>
      </w:tr>
      <w:tr w:rsidR="00FC6C72" w:rsidRPr="004E4DD2" w14:paraId="1C8B6E1D" w14:textId="77777777" w:rsidTr="001A1895">
        <w:trPr>
          <w:trHeight w:val="360"/>
          <w:jc w:val="center"/>
        </w:trPr>
        <w:tc>
          <w:tcPr>
            <w:tcW w:w="8222" w:type="dxa"/>
            <w:gridSpan w:val="4"/>
            <w:tcBorders>
              <w:top w:val="single" w:sz="18" w:space="0" w:color="auto"/>
              <w:bottom w:val="single" w:sz="12" w:space="0" w:color="auto"/>
            </w:tcBorders>
          </w:tcPr>
          <w:p w14:paraId="584CFCCF" w14:textId="77777777" w:rsidR="00FC6C72" w:rsidRPr="004E4DD2" w:rsidRDefault="00FC6C72" w:rsidP="00FC6C72">
            <w:pPr>
              <w:jc w:val="center"/>
              <w:rPr>
                <w:rFonts w:eastAsia="標楷體"/>
                <w:kern w:val="0"/>
                <w:sz w:val="20"/>
                <w:szCs w:val="20"/>
              </w:rPr>
            </w:pPr>
            <w:r w:rsidRPr="004E4DD2">
              <w:rPr>
                <w:sz w:val="20"/>
              </w:rPr>
              <w:t>TN90GUTM List of Other DRC-deviated Errors</w:t>
            </w:r>
          </w:p>
        </w:tc>
      </w:tr>
      <w:tr w:rsidR="00FC6C72" w:rsidRPr="004E4DD2" w14:paraId="650EEF3E" w14:textId="77777777" w:rsidTr="001A1895">
        <w:trPr>
          <w:trHeight w:val="639"/>
          <w:jc w:val="center"/>
        </w:trPr>
        <w:tc>
          <w:tcPr>
            <w:tcW w:w="8222" w:type="dxa"/>
            <w:gridSpan w:val="4"/>
            <w:tcBorders>
              <w:top w:val="single" w:sz="12" w:space="0" w:color="auto"/>
            </w:tcBorders>
          </w:tcPr>
          <w:p w14:paraId="2C0C0B01" w14:textId="7E38E5FF" w:rsidR="00FC6C72" w:rsidRPr="004E4DD2" w:rsidRDefault="00FC6C72" w:rsidP="000F2692">
            <w:pPr>
              <w:numPr>
                <w:ilvl w:val="0"/>
                <w:numId w:val="30"/>
              </w:numPr>
              <w:ind w:left="284" w:hanging="284"/>
              <w:jc w:val="both"/>
              <w:rPr>
                <w:rFonts w:eastAsia="標楷體"/>
                <w:b/>
                <w:kern w:val="0"/>
                <w:sz w:val="20"/>
                <w:szCs w:val="20"/>
              </w:rPr>
            </w:pPr>
            <w:r w:rsidRPr="004E4DD2">
              <w:t xml:space="preserve"> </w:t>
            </w:r>
            <w:r w:rsidRPr="004E4DD2">
              <w:rPr>
                <w:b/>
                <w:sz w:val="20"/>
              </w:rPr>
              <w:t xml:space="preserve">Attention: If there are errors other than the above-mentioned, make corrections; otherwise this case will not be allowed to tape out. Refer to the following for content details: </w:t>
            </w:r>
            <w:hyperlink r:id="rId13" w:history="1">
              <w:r w:rsidRPr="004E4DD2">
                <w:rPr>
                  <w:rStyle w:val="a8"/>
                  <w:b/>
                  <w:color w:val="auto"/>
                  <w:sz w:val="20"/>
                </w:rPr>
                <w:t>http://www2.cic.org.tw/~cis/chipapply/doc/handout.pdf</w:t>
              </w:r>
            </w:hyperlink>
            <w:r w:rsidRPr="004E4DD2">
              <w:t>.</w:t>
            </w:r>
          </w:p>
        </w:tc>
      </w:tr>
      <w:tr w:rsidR="00FC6C72" w:rsidRPr="004E4DD2" w14:paraId="10361C6E" w14:textId="77777777" w:rsidTr="001A1895">
        <w:trPr>
          <w:trHeight w:val="408"/>
          <w:jc w:val="center"/>
        </w:trPr>
        <w:tc>
          <w:tcPr>
            <w:tcW w:w="2825" w:type="dxa"/>
            <w:gridSpan w:val="2"/>
          </w:tcPr>
          <w:p w14:paraId="08FCFB1D" w14:textId="77777777" w:rsidR="00FC6C72" w:rsidRPr="004E4DD2" w:rsidRDefault="00FC6C72" w:rsidP="00FC6C72">
            <w:pPr>
              <w:jc w:val="both"/>
              <w:rPr>
                <w:rFonts w:eastAsia="標楷體"/>
                <w:kern w:val="0"/>
                <w:sz w:val="20"/>
                <w:szCs w:val="20"/>
              </w:rPr>
            </w:pPr>
            <w:r w:rsidRPr="004E4DD2">
              <w:rPr>
                <w:sz w:val="20"/>
              </w:rPr>
              <w:t>DRC error number</w:t>
            </w:r>
          </w:p>
        </w:tc>
        <w:tc>
          <w:tcPr>
            <w:tcW w:w="5397" w:type="dxa"/>
            <w:gridSpan w:val="2"/>
          </w:tcPr>
          <w:p w14:paraId="6C3A35FD" w14:textId="77777777" w:rsidR="00FC6C72" w:rsidRPr="004E4DD2" w:rsidRDefault="00FC6C72" w:rsidP="00FC6C72">
            <w:pPr>
              <w:jc w:val="both"/>
              <w:rPr>
                <w:rFonts w:eastAsia="標楷體"/>
                <w:kern w:val="0"/>
                <w:sz w:val="20"/>
                <w:szCs w:val="20"/>
              </w:rPr>
            </w:pPr>
            <w:r w:rsidRPr="004E4DD2">
              <w:rPr>
                <w:sz w:val="20"/>
              </w:rPr>
              <w:t>Causes for DRC-deviated Errors</w:t>
            </w:r>
          </w:p>
        </w:tc>
      </w:tr>
      <w:tr w:rsidR="00FC6C72" w:rsidRPr="004E4DD2" w14:paraId="45AABD51" w14:textId="77777777" w:rsidTr="001A1895">
        <w:trPr>
          <w:trHeight w:val="407"/>
          <w:jc w:val="center"/>
        </w:trPr>
        <w:tc>
          <w:tcPr>
            <w:tcW w:w="2825" w:type="dxa"/>
            <w:gridSpan w:val="2"/>
          </w:tcPr>
          <w:p w14:paraId="06ED62A2" w14:textId="77777777" w:rsidR="00FC6C72" w:rsidRPr="004E4DD2" w:rsidRDefault="00FC6C72" w:rsidP="00FC6C72">
            <w:pPr>
              <w:jc w:val="both"/>
              <w:rPr>
                <w:rFonts w:eastAsia="標楷體"/>
                <w:kern w:val="0"/>
                <w:sz w:val="20"/>
                <w:szCs w:val="20"/>
              </w:rPr>
            </w:pPr>
          </w:p>
        </w:tc>
        <w:tc>
          <w:tcPr>
            <w:tcW w:w="5397" w:type="dxa"/>
            <w:gridSpan w:val="2"/>
          </w:tcPr>
          <w:p w14:paraId="5BED9CF1" w14:textId="77777777" w:rsidR="00FC6C72" w:rsidRPr="004E4DD2" w:rsidRDefault="00FC6C72" w:rsidP="00FC6C72">
            <w:pPr>
              <w:jc w:val="both"/>
              <w:rPr>
                <w:rFonts w:eastAsia="標楷體"/>
                <w:kern w:val="0"/>
                <w:sz w:val="20"/>
                <w:szCs w:val="20"/>
              </w:rPr>
            </w:pPr>
          </w:p>
        </w:tc>
      </w:tr>
      <w:tr w:rsidR="004B3566" w:rsidRPr="004E4DD2" w14:paraId="52B8F2B6" w14:textId="77777777" w:rsidTr="001A1895">
        <w:trPr>
          <w:trHeight w:val="407"/>
          <w:jc w:val="center"/>
        </w:trPr>
        <w:tc>
          <w:tcPr>
            <w:tcW w:w="2825" w:type="dxa"/>
            <w:gridSpan w:val="2"/>
          </w:tcPr>
          <w:p w14:paraId="422D9841" w14:textId="77777777" w:rsidR="004B3566" w:rsidRPr="004E4DD2" w:rsidRDefault="004B3566" w:rsidP="00FC6C72">
            <w:pPr>
              <w:jc w:val="both"/>
              <w:rPr>
                <w:rFonts w:eastAsia="標楷體"/>
                <w:kern w:val="0"/>
                <w:sz w:val="20"/>
                <w:szCs w:val="20"/>
              </w:rPr>
            </w:pPr>
          </w:p>
        </w:tc>
        <w:tc>
          <w:tcPr>
            <w:tcW w:w="5397" w:type="dxa"/>
            <w:gridSpan w:val="2"/>
          </w:tcPr>
          <w:p w14:paraId="6A36C88F" w14:textId="77777777" w:rsidR="004B3566" w:rsidRPr="004E4DD2" w:rsidRDefault="004B3566" w:rsidP="00FC6C72">
            <w:pPr>
              <w:jc w:val="both"/>
              <w:rPr>
                <w:rFonts w:eastAsia="標楷體"/>
                <w:kern w:val="0"/>
                <w:sz w:val="20"/>
                <w:szCs w:val="20"/>
              </w:rPr>
            </w:pPr>
          </w:p>
        </w:tc>
      </w:tr>
    </w:tbl>
    <w:p w14:paraId="1C440503" w14:textId="77777777" w:rsidR="00594E82" w:rsidRPr="004E4DD2" w:rsidRDefault="00594E82" w:rsidP="00A56C42">
      <w:pPr>
        <w:pStyle w:val="a3"/>
        <w:numPr>
          <w:ilvl w:val="1"/>
          <w:numId w:val="3"/>
        </w:numPr>
        <w:ind w:leftChars="150" w:left="842" w:hanging="482"/>
        <w:jc w:val="both"/>
        <w:rPr>
          <w:rFonts w:ascii="Times New Roman" w:eastAsia="標楷體" w:hAnsi="Times New Roman" w:cs="Times New Roman"/>
          <w:kern w:val="0"/>
          <w:sz w:val="20"/>
          <w:szCs w:val="20"/>
        </w:rPr>
      </w:pPr>
      <w:r w:rsidRPr="004E4DD2">
        <w:rPr>
          <w:rFonts w:ascii="Times New Roman" w:hAnsi="Times New Roman" w:cs="Times New Roman"/>
          <w:sz w:val="20"/>
        </w:rPr>
        <w:t>LVS verification</w:t>
      </w:r>
    </w:p>
    <w:p w14:paraId="78811635" w14:textId="77777777" w:rsidR="003F4F5D" w:rsidRPr="004E4DD2" w:rsidRDefault="003F4F5D" w:rsidP="001E140F">
      <w:pPr>
        <w:pStyle w:val="a3"/>
        <w:numPr>
          <w:ilvl w:val="2"/>
          <w:numId w:val="3"/>
        </w:numPr>
        <w:tabs>
          <w:tab w:val="clear" w:pos="1418"/>
        </w:tabs>
        <w:jc w:val="both"/>
        <w:rPr>
          <w:rFonts w:ascii="Times New Roman" w:eastAsia="標楷體" w:hAnsi="Times New Roman" w:cs="Times New Roman"/>
          <w:kern w:val="0"/>
          <w:sz w:val="20"/>
          <w:szCs w:val="20"/>
        </w:rPr>
      </w:pPr>
      <w:r w:rsidRPr="004E4DD2">
        <w:rPr>
          <w:rFonts w:ascii="Times New Roman" w:hAnsi="Times New Roman" w:cs="Times New Roman"/>
        </w:rPr>
        <w:t xml:space="preserve"> </w:t>
      </w:r>
      <w:r w:rsidRPr="004E4DD2">
        <w:rPr>
          <w:rFonts w:ascii="Times New Roman" w:hAnsi="Times New Roman" w:cs="Times New Roman"/>
          <w:sz w:val="20"/>
        </w:rPr>
        <w:t xml:space="preserve">Are there any LVS errors in this design case before completing DRC verification on the queue server? □ Yes □ No </w:t>
      </w:r>
    </w:p>
    <w:p w14:paraId="0B3DF275" w14:textId="77777777" w:rsidR="003F4F5D" w:rsidRPr="004E4DD2" w:rsidRDefault="003F4F5D" w:rsidP="001E140F">
      <w:pPr>
        <w:pStyle w:val="a3"/>
        <w:numPr>
          <w:ilvl w:val="2"/>
          <w:numId w:val="3"/>
        </w:numPr>
        <w:tabs>
          <w:tab w:val="clear" w:pos="1418"/>
        </w:tabs>
        <w:jc w:val="both"/>
        <w:rPr>
          <w:rFonts w:ascii="Times New Roman" w:eastAsia="標楷體" w:hAnsi="Times New Roman" w:cs="Times New Roman"/>
          <w:kern w:val="0"/>
          <w:sz w:val="20"/>
          <w:szCs w:val="20"/>
        </w:rPr>
      </w:pPr>
      <w:r w:rsidRPr="004E4DD2">
        <w:rPr>
          <w:rFonts w:ascii="Times New Roman" w:hAnsi="Times New Roman" w:cs="Times New Roman"/>
          <w:sz w:val="20"/>
        </w:rPr>
        <w:t>Is there a blackbox not provided by CIC? □ Yes □ No</w:t>
      </w:r>
    </w:p>
    <w:p w14:paraId="628B2813" w14:textId="77777777" w:rsidR="003F4F5D" w:rsidRPr="004E4DD2" w:rsidRDefault="003F4F5D" w:rsidP="001E140F">
      <w:pPr>
        <w:pStyle w:val="a3"/>
        <w:numPr>
          <w:ilvl w:val="2"/>
          <w:numId w:val="3"/>
        </w:numPr>
        <w:tabs>
          <w:tab w:val="clear" w:pos="1418"/>
        </w:tabs>
        <w:jc w:val="both"/>
        <w:rPr>
          <w:rFonts w:ascii="Times New Roman" w:eastAsia="標楷體" w:hAnsi="Times New Roman" w:cs="Times New Roman"/>
          <w:kern w:val="0"/>
          <w:sz w:val="20"/>
          <w:szCs w:val="20"/>
        </w:rPr>
      </w:pPr>
      <w:r w:rsidRPr="004E4DD2">
        <w:rPr>
          <w:rFonts w:ascii="Times New Roman" w:hAnsi="Times New Roman" w:cs="Times New Roman"/>
          <w:sz w:val="20"/>
        </w:rPr>
        <w:t xml:space="preserve">What is the name of the verification LVS software used? □ Calibre LVS □ </w:t>
      </w:r>
      <w:r w:rsidRPr="004E4DD2">
        <w:rPr>
          <w:rFonts w:ascii="Times New Roman" w:hAnsi="Times New Roman" w:cs="Times New Roman"/>
          <w:sz w:val="20"/>
          <w:u w:val="single"/>
        </w:rPr>
        <w:t xml:space="preserve">　　　　　　　　　</w:t>
      </w:r>
    </w:p>
    <w:p w14:paraId="0F8D5C3D" w14:textId="77777777" w:rsidR="003F4F5D" w:rsidRPr="004E4DD2" w:rsidRDefault="003F4F5D" w:rsidP="001E140F">
      <w:pPr>
        <w:pStyle w:val="a3"/>
        <w:numPr>
          <w:ilvl w:val="2"/>
          <w:numId w:val="3"/>
        </w:numPr>
        <w:tabs>
          <w:tab w:val="clear" w:pos="1418"/>
        </w:tabs>
        <w:jc w:val="both"/>
        <w:rPr>
          <w:rFonts w:ascii="Times New Roman" w:eastAsia="標楷體" w:hAnsi="Times New Roman" w:cs="Times New Roman"/>
          <w:kern w:val="0"/>
          <w:sz w:val="20"/>
          <w:szCs w:val="20"/>
        </w:rPr>
      </w:pPr>
      <w:r w:rsidRPr="004E4DD2">
        <w:rPr>
          <w:rFonts w:ascii="Times New Roman" w:hAnsi="Times New Roman" w:cs="Times New Roman"/>
          <w:sz w:val="20"/>
        </w:rPr>
        <w:t>The LVS verification file name uploaded to the tape-out electronic webpage:</w:t>
      </w:r>
      <w:r w:rsidRPr="004E4DD2">
        <w:rPr>
          <w:rFonts w:ascii="Times New Roman" w:hAnsi="Times New Roman" w:cs="Times New Roman"/>
          <w:sz w:val="20"/>
          <w:u w:val="single"/>
        </w:rPr>
        <w:t xml:space="preserve">　　　　　　　　　</w:t>
      </w:r>
    </w:p>
    <w:p w14:paraId="3D1842E3" w14:textId="77777777" w:rsidR="003F4F5D" w:rsidRPr="004E4DD2" w:rsidRDefault="003F4F5D" w:rsidP="001E140F">
      <w:pPr>
        <w:pStyle w:val="a3"/>
        <w:numPr>
          <w:ilvl w:val="2"/>
          <w:numId w:val="3"/>
        </w:numPr>
        <w:tabs>
          <w:tab w:val="clear" w:pos="1418"/>
        </w:tabs>
        <w:jc w:val="both"/>
        <w:rPr>
          <w:rFonts w:ascii="Times New Roman" w:eastAsia="標楷體" w:hAnsi="Times New Roman" w:cs="Times New Roman"/>
          <w:kern w:val="0"/>
          <w:sz w:val="20"/>
          <w:szCs w:val="20"/>
        </w:rPr>
      </w:pPr>
      <w:r w:rsidRPr="004E4DD2">
        <w:rPr>
          <w:rFonts w:ascii="Times New Roman" w:hAnsi="Times New Roman" w:cs="Times New Roman"/>
          <w:sz w:val="20"/>
        </w:rPr>
        <w:t>Does the file uploaded to the electronic tape-out webpage match the information filled out above? □ Yes □ No</w:t>
      </w:r>
    </w:p>
    <w:p w14:paraId="66CAD72E" w14:textId="77777777" w:rsidR="003F4F5D" w:rsidRPr="004E4DD2" w:rsidRDefault="003F4F5D" w:rsidP="001E140F">
      <w:pPr>
        <w:pStyle w:val="a3"/>
        <w:numPr>
          <w:ilvl w:val="2"/>
          <w:numId w:val="3"/>
        </w:numPr>
        <w:tabs>
          <w:tab w:val="clear" w:pos="1418"/>
        </w:tabs>
        <w:jc w:val="both"/>
        <w:rPr>
          <w:rFonts w:ascii="Times New Roman" w:eastAsia="標楷體" w:hAnsi="Times New Roman" w:cs="Times New Roman"/>
          <w:kern w:val="0"/>
          <w:sz w:val="20"/>
          <w:szCs w:val="20"/>
        </w:rPr>
      </w:pPr>
      <w:r w:rsidRPr="004E4DD2">
        <w:rPr>
          <w:rFonts w:ascii="Times New Roman" w:hAnsi="Times New Roman" w:cs="Times New Roman"/>
          <w:sz w:val="20"/>
        </w:rPr>
        <w:t>Please verify the DRC verification result file on the queue server, especially the lvs.rep.ext file content in the Short_Check_With_Dummy data, to see if a lvs.rep.short file appears, or if there are any other LVS errors or warning messages relating to signal short circuits: □ Yes □ No</w:t>
      </w:r>
    </w:p>
    <w:p w14:paraId="0EADDBF3" w14:textId="77777777" w:rsidR="00E52489" w:rsidRPr="004E4DD2" w:rsidRDefault="003F4F5D" w:rsidP="00F77925">
      <w:pPr>
        <w:ind w:left="1418"/>
        <w:jc w:val="both"/>
        <w:rPr>
          <w:rFonts w:eastAsia="標楷體"/>
          <w:kern w:val="0"/>
          <w:sz w:val="20"/>
          <w:szCs w:val="20"/>
        </w:rPr>
      </w:pPr>
      <w:r w:rsidRPr="004E4DD2">
        <w:t xml:space="preserve"> </w:t>
      </w:r>
      <w:r w:rsidRPr="004E4DD2">
        <w:rPr>
          <w:sz w:val="20"/>
        </w:rPr>
        <w:t>Notes: Through the online post-layout transistor level simulation on the queue server, the designer can self-verify whether the error occurrence affects the circuit design function.</w:t>
      </w:r>
    </w:p>
    <w:p w14:paraId="3EDBC3C2" w14:textId="77777777" w:rsidR="00A51E1C" w:rsidRPr="004E4DD2" w:rsidRDefault="00ED4EC8" w:rsidP="00A56C42">
      <w:pPr>
        <w:pStyle w:val="a3"/>
        <w:numPr>
          <w:ilvl w:val="0"/>
          <w:numId w:val="3"/>
        </w:numPr>
        <w:tabs>
          <w:tab w:val="clear" w:pos="425"/>
        </w:tabs>
        <w:ind w:left="357" w:hanging="357"/>
        <w:jc w:val="both"/>
        <w:rPr>
          <w:rFonts w:ascii="Times New Roman" w:eastAsia="標楷體" w:hAnsi="Times New Roman" w:cs="Times New Roman"/>
          <w:kern w:val="0"/>
          <w:sz w:val="20"/>
          <w:szCs w:val="20"/>
        </w:rPr>
      </w:pPr>
      <w:r w:rsidRPr="004E4DD2">
        <w:rPr>
          <w:rFonts w:ascii="Times New Roman" w:hAnsi="Times New Roman" w:cs="Times New Roman"/>
          <w:sz w:val="20"/>
        </w:rPr>
        <w:t xml:space="preserve">TSMC 40 nm CMOS LOGIC General Purpose Superb (40G) ELK Cu 1P10M 0.9/2.5V tape-out notes </w:t>
      </w:r>
    </w:p>
    <w:p w14:paraId="0FF1B216" w14:textId="77777777" w:rsidR="00AA0DC5" w:rsidRPr="004E4DD2" w:rsidRDefault="00AA0DC5" w:rsidP="00A56C42">
      <w:pPr>
        <w:pStyle w:val="a3"/>
        <w:numPr>
          <w:ilvl w:val="1"/>
          <w:numId w:val="3"/>
        </w:numPr>
        <w:ind w:leftChars="150" w:left="842" w:hanging="482"/>
        <w:jc w:val="both"/>
        <w:rPr>
          <w:rFonts w:ascii="Times New Roman" w:eastAsia="標楷體" w:hAnsi="Times New Roman" w:cs="Times New Roman"/>
          <w:kern w:val="0"/>
          <w:sz w:val="20"/>
          <w:szCs w:val="20"/>
        </w:rPr>
      </w:pPr>
      <w:r w:rsidRPr="004E4DD2">
        <w:rPr>
          <w:rFonts w:ascii="Times New Roman" w:hAnsi="Times New Roman" w:cs="Times New Roman"/>
          <w:sz w:val="20"/>
        </w:rPr>
        <w:t>Is the core library used? □ Yes □ No</w:t>
      </w:r>
    </w:p>
    <w:tbl>
      <w:tblPr>
        <w:tblW w:w="0" w:type="auto"/>
        <w:tblInd w:w="851" w:type="dxa"/>
        <w:tblLook w:val="04A0" w:firstRow="1" w:lastRow="0" w:firstColumn="1" w:lastColumn="0" w:noHBand="0" w:noVBand="1"/>
      </w:tblPr>
      <w:tblGrid>
        <w:gridCol w:w="2704"/>
        <w:gridCol w:w="6265"/>
      </w:tblGrid>
      <w:tr w:rsidR="00201F1D" w:rsidRPr="004E4DD2" w14:paraId="57B0458B" w14:textId="77777777" w:rsidTr="001F4A23">
        <w:tc>
          <w:tcPr>
            <w:tcW w:w="2867" w:type="dxa"/>
            <w:shd w:val="clear" w:color="auto" w:fill="auto"/>
          </w:tcPr>
          <w:p w14:paraId="4649A9D8" w14:textId="67B955A8" w:rsidR="001F4A23" w:rsidRPr="004E4DD2" w:rsidRDefault="001F4A23" w:rsidP="001F4A23">
            <w:pPr>
              <w:pStyle w:val="a3"/>
              <w:numPr>
                <w:ilvl w:val="2"/>
                <w:numId w:val="3"/>
              </w:numPr>
              <w:tabs>
                <w:tab w:val="clear" w:pos="1418"/>
                <w:tab w:val="left" w:pos="566"/>
              </w:tabs>
              <w:ind w:left="567"/>
              <w:jc w:val="both"/>
              <w:rPr>
                <w:rFonts w:ascii="Times New Roman" w:eastAsia="標楷體" w:hAnsi="Times New Roman" w:cs="Times New Roman"/>
                <w:kern w:val="0"/>
                <w:sz w:val="20"/>
                <w:szCs w:val="20"/>
              </w:rPr>
            </w:pPr>
            <w:r w:rsidRPr="004E4DD2">
              <w:rPr>
                <w:rFonts w:ascii="Times New Roman" w:hAnsi="Times New Roman" w:cs="Times New Roman"/>
                <w:sz w:val="20"/>
              </w:rPr>
              <w:t>What category does need design fall under?</w:t>
            </w:r>
          </w:p>
        </w:tc>
        <w:tc>
          <w:tcPr>
            <w:tcW w:w="6593" w:type="dxa"/>
            <w:shd w:val="clear" w:color="auto" w:fill="auto"/>
          </w:tcPr>
          <w:p w14:paraId="1305919F" w14:textId="77777777" w:rsidR="001F4A23" w:rsidRPr="004E4DD2" w:rsidRDefault="001F4A23" w:rsidP="001F4A23">
            <w:pPr>
              <w:pStyle w:val="a3"/>
              <w:numPr>
                <w:ilvl w:val="0"/>
                <w:numId w:val="28"/>
              </w:numPr>
              <w:ind w:left="284" w:hanging="284"/>
              <w:rPr>
                <w:rFonts w:ascii="Times New Roman" w:eastAsia="標楷體" w:hAnsi="Times New Roman" w:cs="Times New Roman"/>
                <w:kern w:val="0"/>
                <w:sz w:val="20"/>
                <w:szCs w:val="20"/>
              </w:rPr>
            </w:pPr>
            <w:r w:rsidRPr="004E4DD2">
              <w:rPr>
                <w:rFonts w:ascii="Times New Roman" w:hAnsi="Times New Roman" w:cs="Times New Roman"/>
                <w:sz w:val="20"/>
              </w:rPr>
              <w:t>CBDK_TSMC40_core_Arm_v2.0 □CBDK_TN40G_ITRI_v3.1</w:t>
            </w:r>
          </w:p>
        </w:tc>
      </w:tr>
      <w:tr w:rsidR="00201F1D" w:rsidRPr="004E4DD2" w14:paraId="199147A2" w14:textId="77777777" w:rsidTr="001F4A23">
        <w:tc>
          <w:tcPr>
            <w:tcW w:w="2867" w:type="dxa"/>
            <w:shd w:val="clear" w:color="auto" w:fill="auto"/>
          </w:tcPr>
          <w:p w14:paraId="2068DBF6" w14:textId="77777777" w:rsidR="001F4A23" w:rsidRPr="004E4DD2" w:rsidRDefault="001F4A23" w:rsidP="001F4A23">
            <w:pPr>
              <w:pStyle w:val="a3"/>
              <w:rPr>
                <w:rFonts w:ascii="Times New Roman" w:eastAsia="標楷體" w:hAnsi="Times New Roman" w:cs="Times New Roman"/>
                <w:kern w:val="0"/>
                <w:sz w:val="20"/>
                <w:szCs w:val="20"/>
              </w:rPr>
            </w:pPr>
          </w:p>
        </w:tc>
        <w:tc>
          <w:tcPr>
            <w:tcW w:w="6593" w:type="dxa"/>
            <w:shd w:val="clear" w:color="auto" w:fill="auto"/>
          </w:tcPr>
          <w:p w14:paraId="71CB2682" w14:textId="77777777" w:rsidR="001F4A23" w:rsidRPr="004E4DD2" w:rsidRDefault="001F4A23" w:rsidP="001F4A23">
            <w:pPr>
              <w:pStyle w:val="a3"/>
              <w:numPr>
                <w:ilvl w:val="0"/>
                <w:numId w:val="28"/>
              </w:numPr>
              <w:ind w:left="284" w:hanging="284"/>
              <w:rPr>
                <w:rFonts w:ascii="Times New Roman" w:eastAsia="標楷體" w:hAnsi="Times New Roman" w:cs="Times New Roman"/>
                <w:kern w:val="0"/>
                <w:sz w:val="20"/>
                <w:szCs w:val="20"/>
              </w:rPr>
            </w:pPr>
            <w:r w:rsidRPr="004E4DD2">
              <w:rPr>
                <w:rFonts w:ascii="Times New Roman" w:hAnsi="Times New Roman" w:cs="Times New Roman"/>
                <w:sz w:val="20"/>
              </w:rPr>
              <w:t>Other</w:t>
            </w:r>
            <w:r w:rsidRPr="004E4DD2">
              <w:rPr>
                <w:rFonts w:ascii="Times New Roman" w:hAnsi="Times New Roman" w:cs="Times New Roman"/>
                <w:sz w:val="20"/>
                <w:u w:val="single"/>
              </w:rPr>
              <w:t xml:space="preserve">　　　　　　　　　</w:t>
            </w:r>
          </w:p>
        </w:tc>
      </w:tr>
    </w:tbl>
    <w:p w14:paraId="7575D5CF" w14:textId="77777777" w:rsidR="00A51E1C" w:rsidRPr="004E4DD2" w:rsidRDefault="00A457BC" w:rsidP="001E140F">
      <w:pPr>
        <w:pStyle w:val="a3"/>
        <w:numPr>
          <w:ilvl w:val="2"/>
          <w:numId w:val="3"/>
        </w:numPr>
        <w:tabs>
          <w:tab w:val="clear" w:pos="1418"/>
        </w:tabs>
        <w:jc w:val="both"/>
        <w:rPr>
          <w:rFonts w:ascii="Times New Roman" w:eastAsia="標楷體" w:hAnsi="Times New Roman" w:cs="Times New Roman"/>
          <w:kern w:val="0"/>
          <w:sz w:val="20"/>
          <w:szCs w:val="20"/>
        </w:rPr>
      </w:pPr>
      <w:r w:rsidRPr="004E4DD2">
        <w:rPr>
          <w:rFonts w:ascii="Times New Roman" w:hAnsi="Times New Roman" w:cs="Times New Roman"/>
          <w:sz w:val="20"/>
        </w:rPr>
        <w:t>Has the cell name been changed? □ Yes □ No (It is advised not to change the cell name.)</w:t>
      </w:r>
    </w:p>
    <w:p w14:paraId="44985CBC" w14:textId="77777777" w:rsidR="004B571F" w:rsidRPr="004E4DD2" w:rsidRDefault="00A51E1C" w:rsidP="001E140F">
      <w:pPr>
        <w:pStyle w:val="a3"/>
        <w:numPr>
          <w:ilvl w:val="2"/>
          <w:numId w:val="3"/>
        </w:numPr>
        <w:tabs>
          <w:tab w:val="clear" w:pos="1418"/>
        </w:tabs>
        <w:jc w:val="both"/>
        <w:rPr>
          <w:rFonts w:ascii="Times New Roman" w:eastAsia="標楷體" w:hAnsi="Times New Roman" w:cs="Times New Roman"/>
          <w:kern w:val="0"/>
          <w:sz w:val="20"/>
          <w:szCs w:val="20"/>
        </w:rPr>
      </w:pPr>
      <w:r w:rsidRPr="004E4DD2">
        <w:rPr>
          <w:rFonts w:ascii="Times New Roman" w:hAnsi="Times New Roman" w:cs="Times New Roman"/>
          <w:sz w:val="20"/>
        </w:rPr>
        <w:t>Is multi-Vt used for core cells? □ Yes □ No</w:t>
      </w:r>
    </w:p>
    <w:p w14:paraId="242A7FED" w14:textId="77777777" w:rsidR="000C3B30" w:rsidRPr="004E4DD2" w:rsidRDefault="00A51E1C" w:rsidP="001E140F">
      <w:pPr>
        <w:pStyle w:val="a3"/>
        <w:numPr>
          <w:ilvl w:val="2"/>
          <w:numId w:val="3"/>
        </w:numPr>
        <w:tabs>
          <w:tab w:val="clear" w:pos="1418"/>
        </w:tabs>
        <w:jc w:val="both"/>
        <w:rPr>
          <w:rFonts w:ascii="Times New Roman" w:eastAsia="標楷體" w:hAnsi="Times New Roman" w:cs="Times New Roman"/>
          <w:kern w:val="0"/>
          <w:sz w:val="20"/>
          <w:szCs w:val="20"/>
        </w:rPr>
      </w:pPr>
      <w:r w:rsidRPr="004E4DD2">
        <w:rPr>
          <w:rFonts w:ascii="Times New Roman" w:hAnsi="Times New Roman" w:cs="Times New Roman"/>
          <w:sz w:val="20"/>
        </w:rPr>
        <w:t xml:space="preserve">What type of core cell is used? □ LVT □ RVT □ HVT </w:t>
      </w:r>
    </w:p>
    <w:p w14:paraId="0D7A6298" w14:textId="77777777" w:rsidR="000C3B30" w:rsidRPr="004E4DD2" w:rsidRDefault="00A51E1C" w:rsidP="001E140F">
      <w:pPr>
        <w:pStyle w:val="a3"/>
        <w:numPr>
          <w:ilvl w:val="2"/>
          <w:numId w:val="3"/>
        </w:numPr>
        <w:tabs>
          <w:tab w:val="clear" w:pos="1418"/>
        </w:tabs>
        <w:jc w:val="both"/>
        <w:rPr>
          <w:rFonts w:ascii="Times New Roman" w:eastAsia="標楷體" w:hAnsi="Times New Roman" w:cs="Times New Roman"/>
          <w:kern w:val="0"/>
          <w:sz w:val="20"/>
          <w:szCs w:val="20"/>
        </w:rPr>
      </w:pPr>
      <w:r w:rsidRPr="004E4DD2">
        <w:rPr>
          <w:rFonts w:ascii="Times New Roman" w:hAnsi="Times New Roman" w:cs="Times New Roman"/>
          <w:sz w:val="20"/>
        </w:rPr>
        <w:t>Is there filling using core filler? □ Yes □ No</w:t>
      </w:r>
    </w:p>
    <w:p w14:paraId="2B251D3D" w14:textId="77777777" w:rsidR="004F60E6" w:rsidRPr="004E4DD2" w:rsidRDefault="00A51E1C" w:rsidP="00A56C42">
      <w:pPr>
        <w:pStyle w:val="a3"/>
        <w:numPr>
          <w:ilvl w:val="1"/>
          <w:numId w:val="3"/>
        </w:numPr>
        <w:ind w:leftChars="150" w:left="842" w:hanging="482"/>
        <w:jc w:val="both"/>
        <w:rPr>
          <w:rFonts w:ascii="Times New Roman" w:eastAsia="標楷體" w:hAnsi="Times New Roman" w:cs="Times New Roman"/>
          <w:kern w:val="0"/>
          <w:sz w:val="20"/>
          <w:szCs w:val="20"/>
        </w:rPr>
      </w:pPr>
      <w:r w:rsidRPr="004E4DD2">
        <w:rPr>
          <w:rFonts w:ascii="Times New Roman" w:hAnsi="Times New Roman" w:cs="Times New Roman"/>
          <w:sz w:val="20"/>
        </w:rPr>
        <w:t>Is the memory used? □ Yes □ No</w:t>
      </w:r>
    </w:p>
    <w:tbl>
      <w:tblPr>
        <w:tblW w:w="8084" w:type="dxa"/>
        <w:jc w:val="center"/>
        <w:tblBorders>
          <w:top w:val="single" w:sz="18" w:space="0" w:color="auto"/>
          <w:left w:val="single" w:sz="18" w:space="0" w:color="auto"/>
          <w:bottom w:val="single" w:sz="18" w:space="0" w:color="auto"/>
          <w:right w:val="single" w:sz="18" w:space="0" w:color="auto"/>
          <w:insideH w:val="single" w:sz="6" w:space="0" w:color="auto"/>
          <w:insideV w:val="single" w:sz="6" w:space="0" w:color="auto"/>
        </w:tblBorders>
        <w:tblLook w:val="01E0" w:firstRow="1" w:lastRow="1" w:firstColumn="1" w:lastColumn="1" w:noHBand="0" w:noVBand="0"/>
      </w:tblPr>
      <w:tblGrid>
        <w:gridCol w:w="2003"/>
        <w:gridCol w:w="2766"/>
        <w:gridCol w:w="2268"/>
        <w:gridCol w:w="1047"/>
      </w:tblGrid>
      <w:tr w:rsidR="004F60E6" w:rsidRPr="004E4DD2" w14:paraId="0A68A122" w14:textId="77777777" w:rsidTr="002C5A8C">
        <w:trPr>
          <w:trHeight w:val="349"/>
          <w:jc w:val="center"/>
        </w:trPr>
        <w:tc>
          <w:tcPr>
            <w:tcW w:w="2003" w:type="dxa"/>
          </w:tcPr>
          <w:p w14:paraId="49DF7398" w14:textId="77777777" w:rsidR="004F60E6" w:rsidRPr="004E4DD2" w:rsidRDefault="004F60E6" w:rsidP="002C5A8C">
            <w:pPr>
              <w:jc w:val="both"/>
              <w:rPr>
                <w:rFonts w:eastAsia="標楷體"/>
                <w:kern w:val="0"/>
                <w:sz w:val="20"/>
                <w:szCs w:val="20"/>
              </w:rPr>
            </w:pPr>
          </w:p>
        </w:tc>
        <w:tc>
          <w:tcPr>
            <w:tcW w:w="2766" w:type="dxa"/>
          </w:tcPr>
          <w:p w14:paraId="1C625E2B" w14:textId="77777777" w:rsidR="004F60E6" w:rsidRPr="004E4DD2" w:rsidRDefault="004F60E6" w:rsidP="002C5A8C">
            <w:pPr>
              <w:jc w:val="both"/>
              <w:rPr>
                <w:rFonts w:eastAsia="標楷體"/>
                <w:kern w:val="0"/>
                <w:sz w:val="20"/>
                <w:szCs w:val="20"/>
              </w:rPr>
            </w:pPr>
            <w:r w:rsidRPr="004E4DD2">
              <w:rPr>
                <w:sz w:val="20"/>
              </w:rPr>
              <w:t>Type</w:t>
            </w:r>
          </w:p>
        </w:tc>
        <w:tc>
          <w:tcPr>
            <w:tcW w:w="2268" w:type="dxa"/>
          </w:tcPr>
          <w:p w14:paraId="04C36A32" w14:textId="77777777" w:rsidR="004F60E6" w:rsidRPr="004E4DD2" w:rsidRDefault="004F60E6" w:rsidP="002C5A8C">
            <w:pPr>
              <w:jc w:val="both"/>
              <w:rPr>
                <w:rFonts w:eastAsia="標楷體"/>
                <w:kern w:val="0"/>
                <w:sz w:val="20"/>
                <w:szCs w:val="20"/>
              </w:rPr>
            </w:pPr>
            <w:r w:rsidRPr="004E4DD2">
              <w:rPr>
                <w:sz w:val="20"/>
              </w:rPr>
              <w:t>Memory size</w:t>
            </w:r>
          </w:p>
        </w:tc>
        <w:tc>
          <w:tcPr>
            <w:tcW w:w="1047" w:type="dxa"/>
          </w:tcPr>
          <w:p w14:paraId="57CDBA15" w14:textId="77777777" w:rsidR="004F60E6" w:rsidRPr="004E4DD2" w:rsidRDefault="004F60E6" w:rsidP="002C5A8C">
            <w:pPr>
              <w:jc w:val="both"/>
              <w:rPr>
                <w:rFonts w:eastAsia="標楷體"/>
                <w:kern w:val="0"/>
                <w:sz w:val="20"/>
                <w:szCs w:val="20"/>
              </w:rPr>
            </w:pPr>
            <w:r w:rsidRPr="004E4DD2">
              <w:rPr>
                <w:sz w:val="20"/>
              </w:rPr>
              <w:t>Quantity</w:t>
            </w:r>
          </w:p>
        </w:tc>
      </w:tr>
      <w:tr w:rsidR="004F60E6" w:rsidRPr="004E4DD2" w14:paraId="1F02D3B3" w14:textId="77777777" w:rsidTr="002C5A8C">
        <w:trPr>
          <w:jc w:val="center"/>
        </w:trPr>
        <w:tc>
          <w:tcPr>
            <w:tcW w:w="2003" w:type="dxa"/>
          </w:tcPr>
          <w:p w14:paraId="6AFA3F3C" w14:textId="77777777" w:rsidR="004F60E6" w:rsidRPr="004E4DD2" w:rsidRDefault="004F60E6" w:rsidP="002C5A8C">
            <w:pPr>
              <w:jc w:val="both"/>
              <w:rPr>
                <w:rFonts w:eastAsia="標楷體"/>
                <w:kern w:val="0"/>
                <w:sz w:val="20"/>
                <w:szCs w:val="20"/>
              </w:rPr>
            </w:pPr>
            <w:r w:rsidRPr="004E4DD2">
              <w:rPr>
                <w:sz w:val="20"/>
              </w:rPr>
              <w:t>■Example</w:t>
            </w:r>
          </w:p>
        </w:tc>
        <w:tc>
          <w:tcPr>
            <w:tcW w:w="2766" w:type="dxa"/>
          </w:tcPr>
          <w:p w14:paraId="1D58CF3E" w14:textId="77777777" w:rsidR="004F60E6" w:rsidRPr="004E4DD2" w:rsidRDefault="004F60E6" w:rsidP="002C5A8C">
            <w:pPr>
              <w:jc w:val="both"/>
              <w:rPr>
                <w:rFonts w:eastAsia="標楷體"/>
                <w:kern w:val="0"/>
                <w:sz w:val="20"/>
                <w:szCs w:val="20"/>
              </w:rPr>
            </w:pPr>
            <w:r w:rsidRPr="004E4DD2">
              <w:rPr>
                <w:sz w:val="20"/>
              </w:rPr>
              <w:t>rf_2p_hse_rvt_hvt_rvt</w:t>
            </w:r>
          </w:p>
        </w:tc>
        <w:tc>
          <w:tcPr>
            <w:tcW w:w="2268" w:type="dxa"/>
          </w:tcPr>
          <w:p w14:paraId="73134D78" w14:textId="77777777" w:rsidR="004F60E6" w:rsidRPr="004E4DD2" w:rsidRDefault="004F60E6" w:rsidP="002C5A8C">
            <w:pPr>
              <w:jc w:val="both"/>
              <w:rPr>
                <w:rFonts w:eastAsia="標楷體"/>
                <w:kern w:val="0"/>
                <w:sz w:val="20"/>
                <w:szCs w:val="20"/>
              </w:rPr>
            </w:pPr>
            <w:r w:rsidRPr="004E4DD2">
              <w:rPr>
                <w:sz w:val="20"/>
                <w:lang w:val="fr-FR"/>
              </w:rPr>
              <w:t>(1) 256 X 4</w:t>
            </w:r>
          </w:p>
          <w:p w14:paraId="468FED87" w14:textId="77777777" w:rsidR="004F60E6" w:rsidRPr="004E4DD2" w:rsidRDefault="004F60E6" w:rsidP="002C5A8C">
            <w:pPr>
              <w:jc w:val="both"/>
              <w:rPr>
                <w:rFonts w:eastAsia="標楷體"/>
                <w:kern w:val="0"/>
                <w:sz w:val="20"/>
                <w:szCs w:val="20"/>
              </w:rPr>
            </w:pPr>
            <w:r w:rsidRPr="004E4DD2">
              <w:rPr>
                <w:sz w:val="20"/>
                <w:lang w:val="fr-FR"/>
              </w:rPr>
              <w:t>(2) 1024 X 8</w:t>
            </w:r>
          </w:p>
        </w:tc>
        <w:tc>
          <w:tcPr>
            <w:tcW w:w="1047" w:type="dxa"/>
          </w:tcPr>
          <w:p w14:paraId="1A98347A" w14:textId="77777777" w:rsidR="004F60E6" w:rsidRPr="004E4DD2" w:rsidRDefault="004F60E6" w:rsidP="002C5A8C">
            <w:pPr>
              <w:jc w:val="both"/>
              <w:rPr>
                <w:rFonts w:eastAsia="標楷體"/>
                <w:kern w:val="0"/>
                <w:sz w:val="20"/>
                <w:szCs w:val="20"/>
              </w:rPr>
            </w:pPr>
            <w:r w:rsidRPr="004E4DD2">
              <w:rPr>
                <w:sz w:val="20"/>
                <w:lang w:val="fr-FR"/>
              </w:rPr>
              <w:t>1</w:t>
            </w:r>
          </w:p>
          <w:p w14:paraId="5C21FD64" w14:textId="77777777" w:rsidR="004F60E6" w:rsidRPr="004E4DD2" w:rsidRDefault="004F60E6" w:rsidP="002C5A8C">
            <w:pPr>
              <w:jc w:val="both"/>
              <w:rPr>
                <w:rFonts w:eastAsia="標楷體"/>
                <w:kern w:val="0"/>
                <w:sz w:val="20"/>
                <w:szCs w:val="20"/>
              </w:rPr>
            </w:pPr>
            <w:r w:rsidRPr="004E4DD2">
              <w:rPr>
                <w:sz w:val="20"/>
                <w:lang w:val="fr-FR"/>
              </w:rPr>
              <w:t>1</w:t>
            </w:r>
          </w:p>
        </w:tc>
      </w:tr>
      <w:tr w:rsidR="004F60E6" w:rsidRPr="004E4DD2" w14:paraId="6EF8202D" w14:textId="77777777" w:rsidTr="002C5A8C">
        <w:trPr>
          <w:jc w:val="center"/>
        </w:trPr>
        <w:tc>
          <w:tcPr>
            <w:tcW w:w="2003" w:type="dxa"/>
          </w:tcPr>
          <w:p w14:paraId="4A8042DB" w14:textId="77777777" w:rsidR="004F60E6" w:rsidRPr="004E4DD2" w:rsidRDefault="004F60E6" w:rsidP="002C5A8C">
            <w:pPr>
              <w:jc w:val="both"/>
              <w:rPr>
                <w:rFonts w:eastAsia="標楷體"/>
                <w:kern w:val="0"/>
                <w:sz w:val="20"/>
                <w:szCs w:val="20"/>
              </w:rPr>
            </w:pPr>
            <w:r w:rsidRPr="004E4DD2">
              <w:rPr>
                <w:sz w:val="20"/>
                <w:lang w:val="fr-FR"/>
              </w:rPr>
              <w:t>□</w:t>
            </w:r>
          </w:p>
        </w:tc>
        <w:tc>
          <w:tcPr>
            <w:tcW w:w="2766" w:type="dxa"/>
          </w:tcPr>
          <w:p w14:paraId="3591BAAE" w14:textId="77777777" w:rsidR="004F60E6" w:rsidRPr="004E4DD2" w:rsidRDefault="004F60E6" w:rsidP="002C5A8C">
            <w:pPr>
              <w:jc w:val="both"/>
              <w:rPr>
                <w:rFonts w:eastAsia="標楷體"/>
                <w:kern w:val="0"/>
                <w:sz w:val="20"/>
                <w:szCs w:val="20"/>
              </w:rPr>
            </w:pPr>
            <w:r w:rsidRPr="004E4DD2">
              <w:rPr>
                <w:sz w:val="20"/>
              </w:rPr>
              <w:t>rf_2p_hse_rvt_hvt_rvt</w:t>
            </w:r>
          </w:p>
        </w:tc>
        <w:tc>
          <w:tcPr>
            <w:tcW w:w="2268" w:type="dxa"/>
          </w:tcPr>
          <w:p w14:paraId="32B36700" w14:textId="77777777" w:rsidR="004F60E6" w:rsidRPr="004E4DD2" w:rsidRDefault="004F60E6" w:rsidP="002C5A8C">
            <w:pPr>
              <w:jc w:val="both"/>
              <w:rPr>
                <w:rFonts w:eastAsia="標楷體"/>
                <w:kern w:val="0"/>
                <w:sz w:val="20"/>
                <w:szCs w:val="20"/>
              </w:rPr>
            </w:pPr>
          </w:p>
        </w:tc>
        <w:tc>
          <w:tcPr>
            <w:tcW w:w="1047" w:type="dxa"/>
          </w:tcPr>
          <w:p w14:paraId="278330E9" w14:textId="77777777" w:rsidR="004F60E6" w:rsidRPr="004E4DD2" w:rsidRDefault="004F60E6" w:rsidP="002C5A8C">
            <w:pPr>
              <w:jc w:val="both"/>
              <w:rPr>
                <w:rFonts w:eastAsia="標楷體"/>
                <w:kern w:val="0"/>
                <w:sz w:val="20"/>
                <w:szCs w:val="20"/>
              </w:rPr>
            </w:pPr>
          </w:p>
        </w:tc>
      </w:tr>
      <w:tr w:rsidR="004F60E6" w:rsidRPr="004E4DD2" w14:paraId="6703186F" w14:textId="77777777" w:rsidTr="002C5A8C">
        <w:trPr>
          <w:jc w:val="center"/>
        </w:trPr>
        <w:tc>
          <w:tcPr>
            <w:tcW w:w="2003" w:type="dxa"/>
          </w:tcPr>
          <w:p w14:paraId="3FF74DC4" w14:textId="77777777" w:rsidR="004F60E6" w:rsidRPr="004E4DD2" w:rsidRDefault="004F60E6" w:rsidP="002C5A8C">
            <w:pPr>
              <w:jc w:val="both"/>
              <w:rPr>
                <w:rFonts w:eastAsia="標楷體"/>
                <w:kern w:val="0"/>
                <w:sz w:val="20"/>
                <w:szCs w:val="20"/>
              </w:rPr>
            </w:pPr>
            <w:r w:rsidRPr="004E4DD2">
              <w:rPr>
                <w:sz w:val="20"/>
                <w:lang w:val="fr-FR"/>
              </w:rPr>
              <w:t>□</w:t>
            </w:r>
          </w:p>
        </w:tc>
        <w:tc>
          <w:tcPr>
            <w:tcW w:w="2766" w:type="dxa"/>
          </w:tcPr>
          <w:p w14:paraId="0D6F35F1" w14:textId="77777777" w:rsidR="004F60E6" w:rsidRPr="004E4DD2" w:rsidRDefault="004F60E6" w:rsidP="002C5A8C">
            <w:pPr>
              <w:jc w:val="both"/>
              <w:rPr>
                <w:rFonts w:eastAsia="標楷體"/>
                <w:kern w:val="0"/>
                <w:sz w:val="20"/>
                <w:szCs w:val="20"/>
              </w:rPr>
            </w:pPr>
            <w:r w:rsidRPr="004E4DD2">
              <w:rPr>
                <w:sz w:val="20"/>
                <w:lang w:val="nb-NO"/>
              </w:rPr>
              <w:t>rom_via_rvt_hvt_rvt</w:t>
            </w:r>
          </w:p>
        </w:tc>
        <w:tc>
          <w:tcPr>
            <w:tcW w:w="2268" w:type="dxa"/>
          </w:tcPr>
          <w:p w14:paraId="7E751AF1" w14:textId="77777777" w:rsidR="004F60E6" w:rsidRPr="004E4DD2" w:rsidRDefault="004F60E6" w:rsidP="002C5A8C">
            <w:pPr>
              <w:jc w:val="both"/>
              <w:rPr>
                <w:rFonts w:eastAsia="標楷體"/>
                <w:kern w:val="0"/>
                <w:sz w:val="20"/>
                <w:szCs w:val="20"/>
                <w:lang w:val="nb-NO"/>
              </w:rPr>
            </w:pPr>
          </w:p>
        </w:tc>
        <w:tc>
          <w:tcPr>
            <w:tcW w:w="1047" w:type="dxa"/>
          </w:tcPr>
          <w:p w14:paraId="6D9778D3" w14:textId="77777777" w:rsidR="004F60E6" w:rsidRPr="004E4DD2" w:rsidRDefault="004F60E6" w:rsidP="002C5A8C">
            <w:pPr>
              <w:jc w:val="both"/>
              <w:rPr>
                <w:rFonts w:eastAsia="標楷體"/>
                <w:kern w:val="0"/>
                <w:sz w:val="20"/>
                <w:szCs w:val="20"/>
                <w:lang w:val="nb-NO"/>
              </w:rPr>
            </w:pPr>
          </w:p>
        </w:tc>
      </w:tr>
      <w:tr w:rsidR="004F60E6" w:rsidRPr="004E4DD2" w14:paraId="2FEB4D1B" w14:textId="77777777" w:rsidTr="002C5A8C">
        <w:trPr>
          <w:jc w:val="center"/>
        </w:trPr>
        <w:tc>
          <w:tcPr>
            <w:tcW w:w="2003" w:type="dxa"/>
          </w:tcPr>
          <w:p w14:paraId="7CCD35CF" w14:textId="77777777" w:rsidR="004F60E6" w:rsidRPr="004E4DD2" w:rsidRDefault="004F60E6" w:rsidP="002C5A8C">
            <w:pPr>
              <w:jc w:val="both"/>
              <w:rPr>
                <w:rFonts w:eastAsia="標楷體"/>
                <w:kern w:val="0"/>
                <w:sz w:val="20"/>
                <w:szCs w:val="20"/>
              </w:rPr>
            </w:pPr>
            <w:r w:rsidRPr="004E4DD2">
              <w:rPr>
                <w:sz w:val="20"/>
                <w:lang w:val="fr-FR"/>
              </w:rPr>
              <w:t>□</w:t>
            </w:r>
          </w:p>
        </w:tc>
        <w:tc>
          <w:tcPr>
            <w:tcW w:w="2766" w:type="dxa"/>
          </w:tcPr>
          <w:p w14:paraId="67963E15" w14:textId="77777777" w:rsidR="004F60E6" w:rsidRPr="004E4DD2" w:rsidRDefault="004F60E6" w:rsidP="002C5A8C">
            <w:pPr>
              <w:jc w:val="both"/>
              <w:rPr>
                <w:rFonts w:eastAsia="標楷體"/>
                <w:kern w:val="0"/>
                <w:sz w:val="20"/>
                <w:szCs w:val="20"/>
              </w:rPr>
            </w:pPr>
            <w:r w:rsidRPr="004E4DD2">
              <w:rPr>
                <w:sz w:val="20"/>
                <w:lang w:val="fr-FR"/>
              </w:rPr>
              <w:t>sram_sp_hde_rvt_hvt_rvt</w:t>
            </w:r>
          </w:p>
        </w:tc>
        <w:tc>
          <w:tcPr>
            <w:tcW w:w="2268" w:type="dxa"/>
          </w:tcPr>
          <w:p w14:paraId="09D89D73" w14:textId="77777777" w:rsidR="004F60E6" w:rsidRPr="004E4DD2" w:rsidRDefault="004F60E6" w:rsidP="002C5A8C">
            <w:pPr>
              <w:jc w:val="both"/>
              <w:rPr>
                <w:rFonts w:eastAsia="標楷體"/>
                <w:kern w:val="0"/>
                <w:sz w:val="20"/>
                <w:szCs w:val="20"/>
                <w:lang w:val="fr-FR"/>
              </w:rPr>
            </w:pPr>
          </w:p>
        </w:tc>
        <w:tc>
          <w:tcPr>
            <w:tcW w:w="1047" w:type="dxa"/>
          </w:tcPr>
          <w:p w14:paraId="561CF4E1" w14:textId="77777777" w:rsidR="004F60E6" w:rsidRPr="004E4DD2" w:rsidRDefault="004F60E6" w:rsidP="002C5A8C">
            <w:pPr>
              <w:jc w:val="both"/>
              <w:rPr>
                <w:rFonts w:eastAsia="標楷體"/>
                <w:kern w:val="0"/>
                <w:sz w:val="20"/>
                <w:szCs w:val="20"/>
                <w:lang w:val="fr-FR"/>
              </w:rPr>
            </w:pPr>
          </w:p>
        </w:tc>
      </w:tr>
      <w:tr w:rsidR="004F60E6" w:rsidRPr="004E4DD2" w14:paraId="2FC1B989" w14:textId="77777777" w:rsidTr="002C5A8C">
        <w:trPr>
          <w:jc w:val="center"/>
        </w:trPr>
        <w:tc>
          <w:tcPr>
            <w:tcW w:w="2003" w:type="dxa"/>
          </w:tcPr>
          <w:p w14:paraId="70F9D7D4" w14:textId="77777777" w:rsidR="004F60E6" w:rsidRPr="004E4DD2" w:rsidRDefault="004F60E6" w:rsidP="002C5A8C">
            <w:pPr>
              <w:jc w:val="both"/>
              <w:rPr>
                <w:rFonts w:eastAsia="標楷體"/>
                <w:kern w:val="0"/>
                <w:sz w:val="20"/>
                <w:szCs w:val="20"/>
              </w:rPr>
            </w:pPr>
            <w:r w:rsidRPr="004E4DD2">
              <w:rPr>
                <w:sz w:val="20"/>
                <w:lang w:val="fr-FR"/>
              </w:rPr>
              <w:t>□</w:t>
            </w:r>
          </w:p>
        </w:tc>
        <w:tc>
          <w:tcPr>
            <w:tcW w:w="2766" w:type="dxa"/>
          </w:tcPr>
          <w:p w14:paraId="3BD9C3BF" w14:textId="77777777" w:rsidR="004F60E6" w:rsidRPr="004E4DD2" w:rsidRDefault="004F60E6" w:rsidP="002C5A8C">
            <w:pPr>
              <w:jc w:val="both"/>
              <w:rPr>
                <w:rFonts w:eastAsia="標楷體"/>
                <w:kern w:val="0"/>
                <w:sz w:val="20"/>
                <w:szCs w:val="20"/>
              </w:rPr>
            </w:pPr>
            <w:r w:rsidRPr="004E4DD2">
              <w:rPr>
                <w:sz w:val="20"/>
              </w:rPr>
              <w:t>sram_dp_hde_rvt_hvt_rvt</w:t>
            </w:r>
          </w:p>
        </w:tc>
        <w:tc>
          <w:tcPr>
            <w:tcW w:w="2268" w:type="dxa"/>
          </w:tcPr>
          <w:p w14:paraId="2C37473C" w14:textId="77777777" w:rsidR="004F60E6" w:rsidRPr="004E4DD2" w:rsidRDefault="004F60E6" w:rsidP="002C5A8C">
            <w:pPr>
              <w:jc w:val="both"/>
              <w:rPr>
                <w:rFonts w:eastAsia="標楷體"/>
                <w:kern w:val="0"/>
                <w:sz w:val="20"/>
                <w:szCs w:val="20"/>
              </w:rPr>
            </w:pPr>
          </w:p>
        </w:tc>
        <w:tc>
          <w:tcPr>
            <w:tcW w:w="1047" w:type="dxa"/>
          </w:tcPr>
          <w:p w14:paraId="5FB4A242" w14:textId="77777777" w:rsidR="004F60E6" w:rsidRPr="004E4DD2" w:rsidRDefault="004F60E6" w:rsidP="002C5A8C">
            <w:pPr>
              <w:jc w:val="both"/>
              <w:rPr>
                <w:rFonts w:eastAsia="標楷體"/>
                <w:kern w:val="0"/>
                <w:sz w:val="20"/>
                <w:szCs w:val="20"/>
              </w:rPr>
            </w:pPr>
          </w:p>
        </w:tc>
      </w:tr>
      <w:tr w:rsidR="004F60E6" w:rsidRPr="004E4DD2" w14:paraId="43E85922" w14:textId="77777777" w:rsidTr="002C5A8C">
        <w:trPr>
          <w:jc w:val="center"/>
        </w:trPr>
        <w:tc>
          <w:tcPr>
            <w:tcW w:w="2003" w:type="dxa"/>
          </w:tcPr>
          <w:p w14:paraId="35F78467" w14:textId="77777777" w:rsidR="004F60E6" w:rsidRPr="004E4DD2" w:rsidRDefault="004F60E6" w:rsidP="002C5A8C">
            <w:pPr>
              <w:jc w:val="both"/>
              <w:rPr>
                <w:rFonts w:eastAsia="標楷體"/>
                <w:kern w:val="0"/>
                <w:sz w:val="20"/>
                <w:szCs w:val="20"/>
              </w:rPr>
            </w:pPr>
            <w:r w:rsidRPr="004E4DD2">
              <w:rPr>
                <w:sz w:val="20"/>
                <w:lang w:val="fr-FR"/>
              </w:rPr>
              <w:t>□</w:t>
            </w:r>
          </w:p>
        </w:tc>
        <w:tc>
          <w:tcPr>
            <w:tcW w:w="2766" w:type="dxa"/>
          </w:tcPr>
          <w:p w14:paraId="739F2FC4" w14:textId="77777777" w:rsidR="004F60E6" w:rsidRPr="004E4DD2" w:rsidRDefault="004F60E6" w:rsidP="002C5A8C">
            <w:pPr>
              <w:jc w:val="both"/>
              <w:rPr>
                <w:rFonts w:eastAsia="標楷體"/>
                <w:kern w:val="0"/>
                <w:sz w:val="20"/>
                <w:szCs w:val="20"/>
              </w:rPr>
            </w:pPr>
            <w:r w:rsidRPr="004E4DD2">
              <w:rPr>
                <w:sz w:val="20"/>
              </w:rPr>
              <w:t>rf_sp_hde_rvt_hvt_rvt</w:t>
            </w:r>
          </w:p>
        </w:tc>
        <w:tc>
          <w:tcPr>
            <w:tcW w:w="2268" w:type="dxa"/>
          </w:tcPr>
          <w:p w14:paraId="3CF875ED" w14:textId="77777777" w:rsidR="004F60E6" w:rsidRPr="004E4DD2" w:rsidRDefault="004F60E6" w:rsidP="002C5A8C">
            <w:pPr>
              <w:jc w:val="both"/>
              <w:rPr>
                <w:rFonts w:eastAsia="標楷體"/>
                <w:kern w:val="0"/>
                <w:sz w:val="20"/>
                <w:szCs w:val="20"/>
              </w:rPr>
            </w:pPr>
          </w:p>
        </w:tc>
        <w:tc>
          <w:tcPr>
            <w:tcW w:w="1047" w:type="dxa"/>
          </w:tcPr>
          <w:p w14:paraId="22D0EB87" w14:textId="77777777" w:rsidR="004F60E6" w:rsidRPr="004E4DD2" w:rsidRDefault="004F60E6" w:rsidP="002C5A8C">
            <w:pPr>
              <w:jc w:val="both"/>
              <w:rPr>
                <w:rFonts w:eastAsia="標楷體"/>
                <w:kern w:val="0"/>
                <w:sz w:val="20"/>
                <w:szCs w:val="20"/>
              </w:rPr>
            </w:pPr>
          </w:p>
        </w:tc>
      </w:tr>
    </w:tbl>
    <w:p w14:paraId="43B044F1" w14:textId="77777777" w:rsidR="007025E2" w:rsidRPr="004E4DD2" w:rsidRDefault="000C3B30" w:rsidP="001F4A23">
      <w:pPr>
        <w:pStyle w:val="a3"/>
        <w:numPr>
          <w:ilvl w:val="2"/>
          <w:numId w:val="3"/>
        </w:numPr>
        <w:tabs>
          <w:tab w:val="clear" w:pos="1418"/>
        </w:tabs>
        <w:jc w:val="both"/>
        <w:rPr>
          <w:rFonts w:ascii="Times New Roman" w:eastAsia="標楷體" w:hAnsi="Times New Roman" w:cs="Times New Roman"/>
          <w:kern w:val="0"/>
          <w:sz w:val="20"/>
          <w:szCs w:val="20"/>
        </w:rPr>
      </w:pPr>
      <w:r w:rsidRPr="004E4DD2">
        <w:rPr>
          <w:rFonts w:ascii="Times New Roman" w:hAnsi="Times New Roman" w:cs="Times New Roman"/>
        </w:rPr>
        <w:t xml:space="preserve"> </w:t>
      </w:r>
      <w:r w:rsidRPr="004E4DD2">
        <w:rPr>
          <w:rFonts w:ascii="Times New Roman" w:hAnsi="Times New Roman" w:cs="Times New Roman"/>
          <w:sz w:val="20"/>
        </w:rPr>
        <w:t xml:space="preserve">Has the memory been correctly replaced into the actual layout? □ Yes □ No </w:t>
      </w:r>
    </w:p>
    <w:p w14:paraId="5C51B85A" w14:textId="77777777" w:rsidR="00A51E1C" w:rsidRPr="004E4DD2" w:rsidRDefault="00A51E1C" w:rsidP="00A56C42">
      <w:pPr>
        <w:pStyle w:val="a3"/>
        <w:numPr>
          <w:ilvl w:val="1"/>
          <w:numId w:val="3"/>
        </w:numPr>
        <w:ind w:leftChars="150" w:left="842" w:hanging="482"/>
        <w:jc w:val="both"/>
        <w:rPr>
          <w:rFonts w:ascii="Times New Roman" w:eastAsia="標楷體" w:hAnsi="Times New Roman" w:cs="Times New Roman"/>
          <w:kern w:val="0"/>
          <w:sz w:val="20"/>
          <w:szCs w:val="20"/>
        </w:rPr>
      </w:pPr>
      <w:r w:rsidRPr="004E4DD2">
        <w:rPr>
          <w:rFonts w:ascii="Times New Roman" w:hAnsi="Times New Roman" w:cs="Times New Roman"/>
          <w:sz w:val="20"/>
        </w:rPr>
        <w:lastRenderedPageBreak/>
        <w:t xml:space="preserve">Is the IO library used? □ Yes □ No </w:t>
      </w:r>
    </w:p>
    <w:p w14:paraId="461A36A0" w14:textId="77777777" w:rsidR="00A51E1C" w:rsidRPr="004E4DD2" w:rsidRDefault="00C60592" w:rsidP="001E140F">
      <w:pPr>
        <w:pStyle w:val="a3"/>
        <w:numPr>
          <w:ilvl w:val="2"/>
          <w:numId w:val="3"/>
        </w:numPr>
        <w:tabs>
          <w:tab w:val="clear" w:pos="1418"/>
        </w:tabs>
        <w:jc w:val="both"/>
        <w:rPr>
          <w:rFonts w:ascii="Times New Roman" w:eastAsia="標楷體" w:hAnsi="Times New Roman" w:cs="Times New Roman"/>
          <w:kern w:val="0"/>
          <w:sz w:val="20"/>
          <w:szCs w:val="20"/>
        </w:rPr>
      </w:pPr>
      <w:r w:rsidRPr="004E4DD2">
        <w:rPr>
          <w:rFonts w:ascii="Times New Roman" w:hAnsi="Times New Roman" w:cs="Times New Roman"/>
          <w:sz w:val="20"/>
        </w:rPr>
        <w:t xml:space="preserve">Name of IO library used: □ CBDK_TSMC40_io_TSMC_v2.0 □ other </w:t>
      </w:r>
      <w:r w:rsidRPr="004E4DD2">
        <w:rPr>
          <w:rFonts w:ascii="Times New Roman" w:hAnsi="Times New Roman" w:cs="Times New Roman"/>
          <w:sz w:val="20"/>
          <w:u w:val="single"/>
        </w:rPr>
        <w:t xml:space="preserve">　　　　　　　　　</w:t>
      </w:r>
    </w:p>
    <w:p w14:paraId="76AE8179" w14:textId="77777777" w:rsidR="00A51E1C" w:rsidRPr="004E4DD2" w:rsidRDefault="00DA1302" w:rsidP="001E140F">
      <w:pPr>
        <w:pStyle w:val="a3"/>
        <w:numPr>
          <w:ilvl w:val="2"/>
          <w:numId w:val="3"/>
        </w:numPr>
        <w:tabs>
          <w:tab w:val="clear" w:pos="1418"/>
        </w:tabs>
        <w:jc w:val="both"/>
        <w:rPr>
          <w:rFonts w:ascii="Times New Roman" w:eastAsia="標楷體" w:hAnsi="Times New Roman" w:cs="Times New Roman"/>
          <w:kern w:val="0"/>
          <w:sz w:val="20"/>
          <w:szCs w:val="20"/>
        </w:rPr>
      </w:pPr>
      <w:r w:rsidRPr="004E4DD2">
        <w:rPr>
          <w:rFonts w:ascii="Times New Roman" w:hAnsi="Times New Roman" w:cs="Times New Roman"/>
          <w:sz w:val="20"/>
        </w:rPr>
        <w:t>Is there only one VDD2POC power pad in every power domain? □ Yes □ No</w:t>
      </w:r>
    </w:p>
    <w:p w14:paraId="1FA9E7A2" w14:textId="77777777" w:rsidR="00A51E1C" w:rsidRPr="004E4DD2" w:rsidRDefault="00A51E1C" w:rsidP="001E140F">
      <w:pPr>
        <w:pStyle w:val="a3"/>
        <w:numPr>
          <w:ilvl w:val="2"/>
          <w:numId w:val="3"/>
        </w:numPr>
        <w:tabs>
          <w:tab w:val="clear" w:pos="1418"/>
        </w:tabs>
        <w:jc w:val="both"/>
        <w:rPr>
          <w:rFonts w:ascii="Times New Roman" w:eastAsia="標楷體" w:hAnsi="Times New Roman" w:cs="Times New Roman"/>
          <w:kern w:val="0"/>
          <w:sz w:val="20"/>
          <w:szCs w:val="20"/>
        </w:rPr>
      </w:pPr>
      <w:r w:rsidRPr="004E4DD2">
        <w:rPr>
          <w:rFonts w:ascii="Times New Roman" w:hAnsi="Times New Roman" w:cs="Times New Roman"/>
          <w:sz w:val="20"/>
        </w:rPr>
        <w:t>Is IO filler added? □ Yes □ No</w:t>
      </w:r>
    </w:p>
    <w:p w14:paraId="54280240" w14:textId="77777777" w:rsidR="00A51E1C" w:rsidRPr="004E4DD2" w:rsidRDefault="00A51E1C" w:rsidP="001E140F">
      <w:pPr>
        <w:pStyle w:val="a3"/>
        <w:numPr>
          <w:ilvl w:val="2"/>
          <w:numId w:val="3"/>
        </w:numPr>
        <w:tabs>
          <w:tab w:val="clear" w:pos="1418"/>
        </w:tabs>
        <w:jc w:val="both"/>
        <w:rPr>
          <w:rFonts w:ascii="Times New Roman" w:eastAsia="標楷體" w:hAnsi="Times New Roman" w:cs="Times New Roman"/>
          <w:kern w:val="0"/>
          <w:sz w:val="20"/>
          <w:szCs w:val="20"/>
        </w:rPr>
      </w:pPr>
      <w:r w:rsidRPr="004E4DD2">
        <w:rPr>
          <w:rFonts w:ascii="Times New Roman" w:hAnsi="Times New Roman" w:cs="Times New Roman"/>
          <w:sz w:val="20"/>
        </w:rPr>
        <w:t>Is a bonding pad added? □ Yes □ No</w:t>
      </w:r>
    </w:p>
    <w:p w14:paraId="1DEB2745" w14:textId="77777777" w:rsidR="00EC69C3" w:rsidRPr="004E4DD2" w:rsidRDefault="007C4E49" w:rsidP="001E140F">
      <w:pPr>
        <w:pStyle w:val="a3"/>
        <w:numPr>
          <w:ilvl w:val="2"/>
          <w:numId w:val="3"/>
        </w:numPr>
        <w:tabs>
          <w:tab w:val="clear" w:pos="1418"/>
        </w:tabs>
        <w:jc w:val="both"/>
        <w:rPr>
          <w:rFonts w:ascii="Times New Roman" w:eastAsia="標楷體" w:hAnsi="Times New Roman" w:cs="Times New Roman"/>
          <w:kern w:val="0"/>
          <w:sz w:val="20"/>
          <w:szCs w:val="20"/>
        </w:rPr>
      </w:pPr>
      <w:r w:rsidRPr="004E4DD2">
        <w:rPr>
          <w:rFonts w:ascii="Times New Roman" w:hAnsi="Times New Roman" w:cs="Times New Roman"/>
          <w:sz w:val="20"/>
        </w:rPr>
        <w:t>Is the addTagCell option checked on the tape-out electronic webpage: □ Yes □ No</w:t>
      </w:r>
    </w:p>
    <w:p w14:paraId="614E499F" w14:textId="77777777" w:rsidR="00EC69C3" w:rsidRPr="004E4DD2" w:rsidRDefault="00EC69C3" w:rsidP="001E140F">
      <w:pPr>
        <w:pStyle w:val="a3"/>
        <w:numPr>
          <w:ilvl w:val="2"/>
          <w:numId w:val="3"/>
        </w:numPr>
        <w:tabs>
          <w:tab w:val="clear" w:pos="1418"/>
        </w:tabs>
        <w:jc w:val="both"/>
        <w:rPr>
          <w:rFonts w:ascii="Times New Roman" w:eastAsia="標楷體" w:hAnsi="Times New Roman" w:cs="Times New Roman"/>
          <w:kern w:val="0"/>
          <w:sz w:val="20"/>
          <w:szCs w:val="20"/>
        </w:rPr>
      </w:pPr>
      <w:r w:rsidRPr="004E4DD2">
        <w:rPr>
          <w:rFonts w:ascii="Times New Roman" w:hAnsi="Times New Roman" w:cs="Times New Roman"/>
          <w:sz w:val="20"/>
        </w:rPr>
        <w:t>Is R0 the cell’s placement direction in the lower left corner? □ Yes □ No</w:t>
      </w:r>
    </w:p>
    <w:p w14:paraId="136B4483" w14:textId="77777777" w:rsidR="0010714F" w:rsidRPr="004E4DD2" w:rsidRDefault="0010714F" w:rsidP="00A56C42">
      <w:pPr>
        <w:pStyle w:val="a3"/>
        <w:numPr>
          <w:ilvl w:val="1"/>
          <w:numId w:val="3"/>
        </w:numPr>
        <w:ind w:leftChars="150" w:left="842" w:hanging="482"/>
        <w:jc w:val="both"/>
        <w:rPr>
          <w:rFonts w:ascii="Times New Roman" w:eastAsia="標楷體" w:hAnsi="Times New Roman" w:cs="Times New Roman"/>
          <w:kern w:val="0"/>
          <w:sz w:val="20"/>
          <w:szCs w:val="20"/>
        </w:rPr>
      </w:pPr>
      <w:r w:rsidRPr="004E4DD2">
        <w:rPr>
          <w:rFonts w:ascii="Times New Roman" w:hAnsi="Times New Roman" w:cs="Times New Roman"/>
          <w:sz w:val="20"/>
        </w:rPr>
        <w:t>Filling of dummy pattern</w:t>
      </w:r>
    </w:p>
    <w:p w14:paraId="153010B6" w14:textId="77777777" w:rsidR="0010714F" w:rsidRPr="004E4DD2" w:rsidRDefault="0010714F" w:rsidP="001E140F">
      <w:pPr>
        <w:pStyle w:val="a3"/>
        <w:numPr>
          <w:ilvl w:val="2"/>
          <w:numId w:val="3"/>
        </w:numPr>
        <w:tabs>
          <w:tab w:val="clear" w:pos="1418"/>
        </w:tabs>
        <w:jc w:val="both"/>
        <w:rPr>
          <w:rFonts w:ascii="Times New Roman" w:eastAsia="標楷體" w:hAnsi="Times New Roman" w:cs="Times New Roman"/>
          <w:kern w:val="0"/>
          <w:sz w:val="20"/>
          <w:szCs w:val="20"/>
        </w:rPr>
      </w:pPr>
      <w:r w:rsidRPr="004E4DD2">
        <w:rPr>
          <w:rFonts w:ascii="Times New Roman" w:hAnsi="Times New Roman" w:cs="Times New Roman"/>
        </w:rPr>
        <w:t xml:space="preserve"> </w:t>
      </w:r>
      <w:r w:rsidRPr="004E4DD2">
        <w:rPr>
          <w:rFonts w:ascii="Times New Roman" w:hAnsi="Times New Roman" w:cs="Times New Roman"/>
          <w:sz w:val="20"/>
        </w:rPr>
        <w:t>If the design is exclusively a digital circuit design, the TSRI will fill out the dummy pattern after the layout is replaced. Has the information provided above been verified? □Yes □No</w:t>
      </w:r>
    </w:p>
    <w:p w14:paraId="6FFDD5A7" w14:textId="77777777" w:rsidR="0010714F" w:rsidRPr="004E4DD2" w:rsidRDefault="0010714F" w:rsidP="001E140F">
      <w:pPr>
        <w:pStyle w:val="a3"/>
        <w:numPr>
          <w:ilvl w:val="2"/>
          <w:numId w:val="3"/>
        </w:numPr>
        <w:tabs>
          <w:tab w:val="clear" w:pos="1418"/>
        </w:tabs>
        <w:jc w:val="both"/>
        <w:rPr>
          <w:rFonts w:ascii="Times New Roman" w:eastAsia="標楷體" w:hAnsi="Times New Roman" w:cs="Times New Roman"/>
          <w:kern w:val="0"/>
          <w:sz w:val="20"/>
          <w:szCs w:val="20"/>
        </w:rPr>
      </w:pPr>
      <w:r w:rsidRPr="004E4DD2">
        <w:rPr>
          <w:rFonts w:ascii="Times New Roman" w:hAnsi="Times New Roman" w:cs="Times New Roman"/>
        </w:rPr>
        <w:t xml:space="preserve"> </w:t>
      </w:r>
      <w:r w:rsidRPr="004E4DD2">
        <w:rPr>
          <w:rFonts w:ascii="Times New Roman" w:hAnsi="Times New Roman" w:cs="Times New Roman"/>
          <w:sz w:val="20"/>
        </w:rPr>
        <w:t>If the layout file is a mixed-signal design, the full-custom design block must independently fill the dummy pattern and select unfilled image layers, including Layer DMEXCL (Layer number 150; Data type 1~9), Layer ODBLK (Layer number 150; Data type 20) and Layer POBLK (Layer number 150; the block layer of Data type 21), 11 layers in total; after the layout is replaced in the cell-based design block, the TSRI will fill out the dummy pattern. Has the information provided above been verified? □Yes □No</w:t>
      </w:r>
    </w:p>
    <w:p w14:paraId="77FA6911" w14:textId="77777777" w:rsidR="0010714F" w:rsidRPr="004E4DD2" w:rsidRDefault="0010714F" w:rsidP="001E140F">
      <w:pPr>
        <w:pStyle w:val="a3"/>
        <w:numPr>
          <w:ilvl w:val="2"/>
          <w:numId w:val="3"/>
        </w:numPr>
        <w:tabs>
          <w:tab w:val="clear" w:pos="1418"/>
        </w:tabs>
        <w:jc w:val="both"/>
        <w:rPr>
          <w:rFonts w:ascii="Times New Roman" w:eastAsia="標楷體" w:hAnsi="Times New Roman" w:cs="Times New Roman"/>
          <w:kern w:val="0"/>
          <w:sz w:val="20"/>
          <w:szCs w:val="20"/>
        </w:rPr>
      </w:pPr>
      <w:r w:rsidRPr="004E4DD2">
        <w:rPr>
          <w:rFonts w:ascii="Times New Roman" w:hAnsi="Times New Roman" w:cs="Times New Roman"/>
          <w:sz w:val="20"/>
        </w:rPr>
        <w:t>Has the addDummyCell option on the tape-out electronic webpage been selected, and has the TSRI filled out the dummy patern? □ Yes □ No</w:t>
      </w:r>
    </w:p>
    <w:p w14:paraId="5C9DA5B0" w14:textId="77777777" w:rsidR="00A51E1C" w:rsidRPr="004E4DD2" w:rsidRDefault="00A51E1C" w:rsidP="00A56C42">
      <w:pPr>
        <w:pStyle w:val="a3"/>
        <w:numPr>
          <w:ilvl w:val="1"/>
          <w:numId w:val="3"/>
        </w:numPr>
        <w:ind w:leftChars="150" w:left="842" w:hanging="482"/>
        <w:jc w:val="both"/>
        <w:rPr>
          <w:rFonts w:ascii="Times New Roman" w:eastAsia="標楷體" w:hAnsi="Times New Roman" w:cs="Times New Roman"/>
          <w:kern w:val="0"/>
          <w:sz w:val="20"/>
          <w:szCs w:val="20"/>
        </w:rPr>
      </w:pPr>
      <w:r w:rsidRPr="004E4DD2">
        <w:rPr>
          <w:rFonts w:ascii="Times New Roman" w:hAnsi="Times New Roman" w:cs="Times New Roman"/>
          <w:sz w:val="20"/>
        </w:rPr>
        <w:t>DRC verification</w:t>
      </w:r>
    </w:p>
    <w:p w14:paraId="26EA3C29" w14:textId="77777777" w:rsidR="00AA298A" w:rsidRPr="004E4DD2" w:rsidRDefault="00C432FF" w:rsidP="001E140F">
      <w:pPr>
        <w:pStyle w:val="a3"/>
        <w:numPr>
          <w:ilvl w:val="2"/>
          <w:numId w:val="3"/>
        </w:numPr>
        <w:tabs>
          <w:tab w:val="clear" w:pos="1418"/>
        </w:tabs>
        <w:jc w:val="both"/>
        <w:rPr>
          <w:rFonts w:ascii="Times New Roman" w:eastAsia="標楷體" w:hAnsi="Times New Roman" w:cs="Times New Roman"/>
          <w:kern w:val="0"/>
          <w:sz w:val="20"/>
          <w:szCs w:val="20"/>
        </w:rPr>
      </w:pPr>
      <w:r w:rsidRPr="004E4DD2">
        <w:rPr>
          <w:rFonts w:ascii="Times New Roman" w:hAnsi="Times New Roman" w:cs="Times New Roman"/>
          <w:sz w:val="20"/>
        </w:rPr>
        <w:t xml:space="preserve">Does the queue server’s DRC result content contain DRC-deviated errors? □ Yes □ No </w:t>
      </w:r>
    </w:p>
    <w:tbl>
      <w:tblPr>
        <w:tblW w:w="8234" w:type="dxa"/>
        <w:jc w:val="center"/>
        <w:tblBorders>
          <w:top w:val="single" w:sz="18" w:space="0" w:color="auto"/>
          <w:left w:val="single" w:sz="18" w:space="0" w:color="auto"/>
          <w:bottom w:val="single" w:sz="18" w:space="0" w:color="auto"/>
          <w:right w:val="single" w:sz="18" w:space="0" w:color="auto"/>
          <w:insideH w:val="single" w:sz="6" w:space="0" w:color="auto"/>
          <w:insideV w:val="single" w:sz="6" w:space="0" w:color="auto"/>
        </w:tblBorders>
        <w:tblLook w:val="01E0" w:firstRow="1" w:lastRow="1" w:firstColumn="1" w:lastColumn="1" w:noHBand="0" w:noVBand="0"/>
      </w:tblPr>
      <w:tblGrid>
        <w:gridCol w:w="414"/>
        <w:gridCol w:w="1937"/>
        <w:gridCol w:w="5883"/>
      </w:tblGrid>
      <w:tr w:rsidR="00AA298A" w:rsidRPr="004E4DD2" w14:paraId="02DA90C6" w14:textId="77777777" w:rsidTr="0097515F">
        <w:trPr>
          <w:trHeight w:val="349"/>
          <w:jc w:val="center"/>
        </w:trPr>
        <w:tc>
          <w:tcPr>
            <w:tcW w:w="416" w:type="dxa"/>
          </w:tcPr>
          <w:p w14:paraId="0312C7F7" w14:textId="77777777" w:rsidR="00AA298A" w:rsidRPr="004E4DD2" w:rsidRDefault="00AA298A" w:rsidP="00FF5630">
            <w:pPr>
              <w:jc w:val="both"/>
              <w:rPr>
                <w:rFonts w:eastAsia="標楷體"/>
                <w:kern w:val="0"/>
                <w:sz w:val="20"/>
                <w:szCs w:val="20"/>
                <w:lang w:val="fr-FR"/>
              </w:rPr>
            </w:pPr>
          </w:p>
        </w:tc>
        <w:tc>
          <w:tcPr>
            <w:tcW w:w="1825" w:type="dxa"/>
          </w:tcPr>
          <w:p w14:paraId="028E04C2" w14:textId="77777777" w:rsidR="00AA298A" w:rsidRPr="004E4DD2" w:rsidRDefault="00AA298A" w:rsidP="00FF5630">
            <w:pPr>
              <w:jc w:val="both"/>
              <w:rPr>
                <w:rFonts w:eastAsia="標楷體"/>
                <w:kern w:val="0"/>
                <w:sz w:val="20"/>
                <w:szCs w:val="20"/>
              </w:rPr>
            </w:pPr>
            <w:r w:rsidRPr="004E4DD2">
              <w:rPr>
                <w:sz w:val="20"/>
              </w:rPr>
              <w:t>DRC error type</w:t>
            </w:r>
          </w:p>
        </w:tc>
        <w:tc>
          <w:tcPr>
            <w:tcW w:w="5993" w:type="dxa"/>
          </w:tcPr>
          <w:p w14:paraId="1D593889" w14:textId="77777777" w:rsidR="00AA298A" w:rsidRPr="004E4DD2" w:rsidRDefault="00AA298A" w:rsidP="00FF5630">
            <w:pPr>
              <w:jc w:val="both"/>
              <w:rPr>
                <w:rFonts w:eastAsia="標楷體"/>
                <w:kern w:val="0"/>
                <w:sz w:val="20"/>
                <w:szCs w:val="20"/>
              </w:rPr>
            </w:pPr>
            <w:r w:rsidRPr="004E4DD2">
              <w:rPr>
                <w:sz w:val="20"/>
              </w:rPr>
              <w:t>Notes</w:t>
            </w:r>
          </w:p>
        </w:tc>
      </w:tr>
      <w:tr w:rsidR="00AA298A" w:rsidRPr="004E4DD2" w14:paraId="151336C2" w14:textId="77777777" w:rsidTr="0097515F">
        <w:trPr>
          <w:jc w:val="center"/>
        </w:trPr>
        <w:tc>
          <w:tcPr>
            <w:tcW w:w="416" w:type="dxa"/>
          </w:tcPr>
          <w:p w14:paraId="15F09FD3" w14:textId="77777777" w:rsidR="00AA298A" w:rsidRPr="004E4DD2" w:rsidRDefault="00AA298A" w:rsidP="00FF5630">
            <w:pPr>
              <w:jc w:val="both"/>
              <w:rPr>
                <w:rFonts w:eastAsia="標楷體"/>
                <w:kern w:val="0"/>
                <w:sz w:val="20"/>
                <w:szCs w:val="20"/>
              </w:rPr>
            </w:pPr>
            <w:r w:rsidRPr="004E4DD2">
              <w:rPr>
                <w:sz w:val="20"/>
                <w:lang w:val="fr-FR"/>
              </w:rPr>
              <w:t>□</w:t>
            </w:r>
          </w:p>
        </w:tc>
        <w:tc>
          <w:tcPr>
            <w:tcW w:w="1825" w:type="dxa"/>
          </w:tcPr>
          <w:p w14:paraId="4B30155B" w14:textId="77777777" w:rsidR="00AA298A" w:rsidRPr="004E4DD2" w:rsidRDefault="00AA298A" w:rsidP="00FF5630">
            <w:pPr>
              <w:jc w:val="both"/>
              <w:rPr>
                <w:rFonts w:eastAsia="標楷體"/>
                <w:kern w:val="0"/>
                <w:sz w:val="20"/>
                <w:szCs w:val="20"/>
              </w:rPr>
            </w:pPr>
            <w:r w:rsidRPr="004E4DD2">
              <w:t>LUP5.4.1</w:t>
            </w:r>
            <w:r w:rsidRPr="004E4DD2">
              <w:rPr>
                <w:sz w:val="20"/>
                <w:lang w:val="fr-FR"/>
              </w:rPr>
              <w:t xml:space="preserve"> </w:t>
            </w:r>
          </w:p>
        </w:tc>
        <w:tc>
          <w:tcPr>
            <w:tcW w:w="5993" w:type="dxa"/>
          </w:tcPr>
          <w:p w14:paraId="0EB01B47" w14:textId="77777777" w:rsidR="00AA298A" w:rsidRPr="004E4DD2" w:rsidRDefault="00AA298A" w:rsidP="00FF5630">
            <w:pPr>
              <w:jc w:val="both"/>
              <w:rPr>
                <w:rFonts w:eastAsia="標楷體"/>
                <w:kern w:val="0"/>
                <w:sz w:val="20"/>
                <w:szCs w:val="20"/>
              </w:rPr>
            </w:pPr>
            <w:r w:rsidRPr="004E4DD2">
              <w:rPr>
                <w:sz w:val="20"/>
              </w:rPr>
              <w:t>The error can only occur in the IO library.</w:t>
            </w:r>
          </w:p>
        </w:tc>
      </w:tr>
      <w:tr w:rsidR="0051411E" w:rsidRPr="004E4DD2" w14:paraId="1EB56536" w14:textId="77777777" w:rsidTr="0097515F">
        <w:trPr>
          <w:jc w:val="center"/>
        </w:trPr>
        <w:tc>
          <w:tcPr>
            <w:tcW w:w="416" w:type="dxa"/>
          </w:tcPr>
          <w:p w14:paraId="1D285A4A" w14:textId="77777777" w:rsidR="0051411E" w:rsidRPr="004E4DD2" w:rsidRDefault="0051411E" w:rsidP="00FF5630">
            <w:pPr>
              <w:jc w:val="both"/>
              <w:rPr>
                <w:rFonts w:eastAsia="標楷體"/>
                <w:kern w:val="0"/>
                <w:sz w:val="20"/>
                <w:szCs w:val="20"/>
              </w:rPr>
            </w:pPr>
            <w:r w:rsidRPr="004E4DD2">
              <w:rPr>
                <w:sz w:val="20"/>
                <w:lang w:val="fr-FR"/>
              </w:rPr>
              <w:t>□</w:t>
            </w:r>
          </w:p>
        </w:tc>
        <w:tc>
          <w:tcPr>
            <w:tcW w:w="1825" w:type="dxa"/>
          </w:tcPr>
          <w:p w14:paraId="301C89FF" w14:textId="77777777" w:rsidR="0051411E" w:rsidRPr="004E4DD2" w:rsidRDefault="00F64D1C" w:rsidP="00FF5630">
            <w:pPr>
              <w:jc w:val="both"/>
              <w:rPr>
                <w:rFonts w:eastAsia="標楷體"/>
                <w:kern w:val="0"/>
              </w:rPr>
            </w:pPr>
            <w:r w:rsidRPr="004E4DD2">
              <w:t>DTCD.DN.2</w:t>
            </w:r>
          </w:p>
        </w:tc>
        <w:tc>
          <w:tcPr>
            <w:tcW w:w="5993" w:type="dxa"/>
          </w:tcPr>
          <w:p w14:paraId="51E6CF8E" w14:textId="77777777" w:rsidR="0051411E" w:rsidRPr="004E4DD2" w:rsidRDefault="0000512B" w:rsidP="00FF5630">
            <w:pPr>
              <w:jc w:val="both"/>
              <w:rPr>
                <w:rFonts w:eastAsia="標楷體"/>
                <w:kern w:val="0"/>
                <w:sz w:val="20"/>
                <w:szCs w:val="20"/>
              </w:rPr>
            </w:pPr>
            <w:r w:rsidRPr="004E4DD2">
              <w:rPr>
                <w:sz w:val="20"/>
              </w:rPr>
              <w:t>Large chip areas can be disregarded.</w:t>
            </w:r>
          </w:p>
        </w:tc>
      </w:tr>
      <w:tr w:rsidR="0051411E" w:rsidRPr="004E4DD2" w14:paraId="70328957" w14:textId="77777777" w:rsidTr="0097515F">
        <w:trPr>
          <w:jc w:val="center"/>
        </w:trPr>
        <w:tc>
          <w:tcPr>
            <w:tcW w:w="416" w:type="dxa"/>
          </w:tcPr>
          <w:p w14:paraId="2FF88E4D" w14:textId="77777777" w:rsidR="0051411E" w:rsidRPr="004E4DD2" w:rsidRDefault="0051411E" w:rsidP="00FF5630">
            <w:pPr>
              <w:jc w:val="both"/>
              <w:rPr>
                <w:rFonts w:eastAsia="標楷體"/>
                <w:kern w:val="0"/>
                <w:sz w:val="20"/>
                <w:szCs w:val="20"/>
              </w:rPr>
            </w:pPr>
            <w:r w:rsidRPr="004E4DD2">
              <w:rPr>
                <w:sz w:val="20"/>
                <w:lang w:val="fr-FR"/>
              </w:rPr>
              <w:t>□</w:t>
            </w:r>
          </w:p>
        </w:tc>
        <w:tc>
          <w:tcPr>
            <w:tcW w:w="1825" w:type="dxa"/>
          </w:tcPr>
          <w:p w14:paraId="6D77F6F6" w14:textId="77777777" w:rsidR="0051411E" w:rsidRPr="004E4DD2" w:rsidRDefault="00F64D1C" w:rsidP="00FF5630">
            <w:pPr>
              <w:jc w:val="both"/>
              <w:rPr>
                <w:rFonts w:eastAsia="標楷體"/>
                <w:kern w:val="0"/>
              </w:rPr>
            </w:pPr>
            <w:r w:rsidRPr="004E4DD2">
              <w:t>MOM.R.2</w:t>
            </w:r>
          </w:p>
        </w:tc>
        <w:tc>
          <w:tcPr>
            <w:tcW w:w="5993" w:type="dxa"/>
          </w:tcPr>
          <w:p w14:paraId="2E4A3726" w14:textId="77777777" w:rsidR="0051411E" w:rsidRPr="004E4DD2" w:rsidRDefault="0089754E" w:rsidP="00FF5630">
            <w:pPr>
              <w:jc w:val="both"/>
              <w:rPr>
                <w:rFonts w:eastAsia="標楷體"/>
                <w:kern w:val="0"/>
                <w:sz w:val="20"/>
                <w:szCs w:val="20"/>
              </w:rPr>
            </w:pPr>
            <w:r w:rsidRPr="004E4DD2">
              <w:rPr>
                <w:sz w:val="20"/>
              </w:rPr>
              <w:t>The MOM capacitance can be disregarded if it is not used in the design.</w:t>
            </w:r>
          </w:p>
        </w:tc>
      </w:tr>
      <w:tr w:rsidR="0097515F" w:rsidRPr="004E4DD2" w14:paraId="780BBB9E" w14:textId="77777777" w:rsidTr="0097515F">
        <w:trPr>
          <w:jc w:val="center"/>
        </w:trPr>
        <w:tc>
          <w:tcPr>
            <w:tcW w:w="416" w:type="dxa"/>
          </w:tcPr>
          <w:p w14:paraId="5DCBB4F5" w14:textId="77777777" w:rsidR="0097515F" w:rsidRPr="004E4DD2" w:rsidRDefault="0097515F" w:rsidP="0097515F">
            <w:pPr>
              <w:jc w:val="both"/>
              <w:rPr>
                <w:rFonts w:eastAsia="標楷體"/>
                <w:kern w:val="0"/>
                <w:sz w:val="20"/>
                <w:szCs w:val="20"/>
              </w:rPr>
            </w:pPr>
            <w:r w:rsidRPr="004E4DD2">
              <w:rPr>
                <w:sz w:val="20"/>
                <w:lang w:val="fr-FR"/>
              </w:rPr>
              <w:t>□</w:t>
            </w:r>
          </w:p>
        </w:tc>
        <w:tc>
          <w:tcPr>
            <w:tcW w:w="1825" w:type="dxa"/>
          </w:tcPr>
          <w:p w14:paraId="6AE9F9A3" w14:textId="77777777" w:rsidR="0097515F" w:rsidRPr="004E4DD2" w:rsidRDefault="0097515F" w:rsidP="0097515F">
            <w:pPr>
              <w:jc w:val="both"/>
              <w:rPr>
                <w:rFonts w:eastAsia="標楷體"/>
                <w:kern w:val="0"/>
              </w:rPr>
            </w:pPr>
            <w:r w:rsidRPr="004E4DD2">
              <w:t>DRM.R.1</w:t>
            </w:r>
          </w:p>
        </w:tc>
        <w:tc>
          <w:tcPr>
            <w:tcW w:w="5993" w:type="dxa"/>
          </w:tcPr>
          <w:p w14:paraId="2D1ACBDD" w14:textId="77777777" w:rsidR="0097515F" w:rsidRPr="004E4DD2" w:rsidRDefault="0097515F" w:rsidP="0097515F">
            <w:pPr>
              <w:jc w:val="both"/>
              <w:rPr>
                <w:rFonts w:eastAsia="標楷體"/>
                <w:kern w:val="0"/>
                <w:sz w:val="20"/>
                <w:szCs w:val="20"/>
              </w:rPr>
            </w:pPr>
            <w:r w:rsidRPr="004E4DD2">
              <w:rPr>
                <w:sz w:val="20"/>
              </w:rPr>
              <w:t>This information is only provided as a reminder of the importance of inspecting wirebond rules and antenna rules, which can be disregarded.</w:t>
            </w:r>
          </w:p>
        </w:tc>
      </w:tr>
      <w:tr w:rsidR="004B080F" w:rsidRPr="004E4DD2" w14:paraId="36D4DD9E" w14:textId="77777777" w:rsidTr="0097515F">
        <w:trPr>
          <w:jc w:val="center"/>
        </w:trPr>
        <w:tc>
          <w:tcPr>
            <w:tcW w:w="416" w:type="dxa"/>
          </w:tcPr>
          <w:p w14:paraId="75299089" w14:textId="77777777" w:rsidR="004B080F" w:rsidRPr="004E4DD2" w:rsidRDefault="004B080F" w:rsidP="004B080F">
            <w:pPr>
              <w:jc w:val="both"/>
              <w:rPr>
                <w:rFonts w:eastAsia="標楷體"/>
                <w:kern w:val="0"/>
                <w:sz w:val="20"/>
                <w:szCs w:val="20"/>
              </w:rPr>
            </w:pPr>
            <w:r w:rsidRPr="004E4DD2">
              <w:rPr>
                <w:sz w:val="20"/>
                <w:lang w:val="fr-FR"/>
              </w:rPr>
              <w:t>□</w:t>
            </w:r>
          </w:p>
        </w:tc>
        <w:tc>
          <w:tcPr>
            <w:tcW w:w="1825" w:type="dxa"/>
          </w:tcPr>
          <w:p w14:paraId="569AC696" w14:textId="77777777" w:rsidR="004B080F" w:rsidRPr="004E4DD2" w:rsidRDefault="004B080F" w:rsidP="004B080F">
            <w:pPr>
              <w:jc w:val="both"/>
              <w:rPr>
                <w:rFonts w:eastAsia="標楷體"/>
                <w:kern w:val="0"/>
              </w:rPr>
            </w:pPr>
            <w:r w:rsidRPr="004E4DD2">
              <w:t>RM.WARN.4:M1</w:t>
            </w:r>
          </w:p>
        </w:tc>
        <w:tc>
          <w:tcPr>
            <w:tcW w:w="5993" w:type="dxa"/>
          </w:tcPr>
          <w:p w14:paraId="0AC15B36" w14:textId="77777777" w:rsidR="004B080F" w:rsidRPr="004E4DD2" w:rsidRDefault="004B080F" w:rsidP="004B080F">
            <w:pPr>
              <w:jc w:val="both"/>
              <w:rPr>
                <w:rFonts w:eastAsia="標楷體"/>
                <w:kern w:val="0"/>
                <w:sz w:val="20"/>
                <w:szCs w:val="20"/>
              </w:rPr>
            </w:pPr>
            <w:r w:rsidRPr="004E4DD2">
              <w:rPr>
                <w:sz w:val="20"/>
              </w:rPr>
              <w:t>This error can only appear in the IOPAD of PVDD3AC.</w:t>
            </w:r>
          </w:p>
        </w:tc>
      </w:tr>
      <w:tr w:rsidR="004B080F" w:rsidRPr="004E4DD2" w14:paraId="4E618EB5" w14:textId="77777777" w:rsidTr="0097515F">
        <w:trPr>
          <w:jc w:val="center"/>
        </w:trPr>
        <w:tc>
          <w:tcPr>
            <w:tcW w:w="416" w:type="dxa"/>
          </w:tcPr>
          <w:p w14:paraId="1F46B651" w14:textId="77777777" w:rsidR="004B080F" w:rsidRPr="004E4DD2" w:rsidRDefault="004B080F" w:rsidP="004B080F">
            <w:pPr>
              <w:jc w:val="both"/>
              <w:rPr>
                <w:rFonts w:eastAsia="標楷體"/>
                <w:kern w:val="0"/>
                <w:sz w:val="20"/>
                <w:szCs w:val="20"/>
              </w:rPr>
            </w:pPr>
            <w:r w:rsidRPr="004E4DD2">
              <w:rPr>
                <w:sz w:val="20"/>
                <w:lang w:val="fr-FR"/>
              </w:rPr>
              <w:t>□</w:t>
            </w:r>
          </w:p>
        </w:tc>
        <w:tc>
          <w:tcPr>
            <w:tcW w:w="1825" w:type="dxa"/>
          </w:tcPr>
          <w:p w14:paraId="76CCF293" w14:textId="77777777" w:rsidR="004B080F" w:rsidRPr="004E4DD2" w:rsidRDefault="004B080F" w:rsidP="004B080F">
            <w:pPr>
              <w:jc w:val="both"/>
              <w:rPr>
                <w:rFonts w:eastAsia="標楷體"/>
                <w:kern w:val="0"/>
              </w:rPr>
            </w:pPr>
            <w:r w:rsidRPr="004E4DD2">
              <w:t>RM.WARN.4:M2</w:t>
            </w:r>
          </w:p>
        </w:tc>
        <w:tc>
          <w:tcPr>
            <w:tcW w:w="5993" w:type="dxa"/>
          </w:tcPr>
          <w:p w14:paraId="2F82F79A" w14:textId="77777777" w:rsidR="004B080F" w:rsidRPr="004E4DD2" w:rsidRDefault="004B080F" w:rsidP="004B080F">
            <w:pPr>
              <w:jc w:val="both"/>
              <w:rPr>
                <w:rFonts w:eastAsia="標楷體"/>
                <w:kern w:val="0"/>
                <w:sz w:val="20"/>
                <w:szCs w:val="20"/>
              </w:rPr>
            </w:pPr>
            <w:r w:rsidRPr="004E4DD2">
              <w:rPr>
                <w:sz w:val="20"/>
              </w:rPr>
              <w:t>This error can only appear in the IOPAD of PVDD3AC.</w:t>
            </w:r>
          </w:p>
        </w:tc>
      </w:tr>
    </w:tbl>
    <w:p w14:paraId="0FACA5B3" w14:textId="77777777" w:rsidR="00AA298A" w:rsidRPr="004E4DD2" w:rsidRDefault="00AA298A" w:rsidP="00AA298A">
      <w:pPr>
        <w:jc w:val="both"/>
        <w:rPr>
          <w:rFonts w:eastAsia="標楷體"/>
          <w:kern w:val="0"/>
          <w:sz w:val="20"/>
          <w:szCs w:val="20"/>
        </w:rPr>
      </w:pPr>
    </w:p>
    <w:p w14:paraId="6D5D85BD" w14:textId="77777777" w:rsidR="00A51E1C" w:rsidRPr="004E4DD2" w:rsidRDefault="00A457BC" w:rsidP="001E140F">
      <w:pPr>
        <w:pStyle w:val="a3"/>
        <w:numPr>
          <w:ilvl w:val="2"/>
          <w:numId w:val="3"/>
        </w:numPr>
        <w:tabs>
          <w:tab w:val="clear" w:pos="1418"/>
        </w:tabs>
        <w:jc w:val="both"/>
        <w:rPr>
          <w:rFonts w:ascii="Times New Roman" w:eastAsia="標楷體" w:hAnsi="Times New Roman" w:cs="Times New Roman"/>
          <w:kern w:val="0"/>
          <w:sz w:val="20"/>
          <w:szCs w:val="20"/>
        </w:rPr>
      </w:pPr>
      <w:r w:rsidRPr="004E4DD2">
        <w:rPr>
          <w:rFonts w:ascii="Times New Roman" w:hAnsi="Times New Roman" w:cs="Times New Roman"/>
          <w:sz w:val="20"/>
        </w:rPr>
        <w:t>In general, the design case in this process does not allow concurrences of any DRC error other than those listed in 6.5.1.</w:t>
      </w:r>
    </w:p>
    <w:tbl>
      <w:tblPr>
        <w:tblW w:w="8231" w:type="dxa"/>
        <w:jc w:val="center"/>
        <w:tblBorders>
          <w:top w:val="single" w:sz="18" w:space="0" w:color="auto"/>
          <w:left w:val="single" w:sz="18" w:space="0" w:color="auto"/>
          <w:bottom w:val="single" w:sz="18" w:space="0" w:color="auto"/>
          <w:right w:val="single" w:sz="18" w:space="0" w:color="auto"/>
          <w:insideH w:val="single" w:sz="6" w:space="0" w:color="auto"/>
          <w:insideV w:val="single" w:sz="6" w:space="0" w:color="auto"/>
        </w:tblBorders>
        <w:tblLook w:val="01E0" w:firstRow="1" w:lastRow="1" w:firstColumn="1" w:lastColumn="1" w:noHBand="0" w:noVBand="0"/>
      </w:tblPr>
      <w:tblGrid>
        <w:gridCol w:w="2694"/>
        <w:gridCol w:w="5537"/>
      </w:tblGrid>
      <w:tr w:rsidR="00A51E1C" w:rsidRPr="004E4DD2" w14:paraId="3BF33563" w14:textId="77777777" w:rsidTr="00A457BC">
        <w:trPr>
          <w:trHeight w:val="360"/>
          <w:jc w:val="center"/>
        </w:trPr>
        <w:tc>
          <w:tcPr>
            <w:tcW w:w="8231" w:type="dxa"/>
            <w:gridSpan w:val="2"/>
            <w:vAlign w:val="center"/>
          </w:tcPr>
          <w:p w14:paraId="37E088F7" w14:textId="77777777" w:rsidR="00A51E1C" w:rsidRPr="004E4DD2" w:rsidRDefault="00A51E1C" w:rsidP="004375D3">
            <w:pPr>
              <w:jc w:val="center"/>
              <w:rPr>
                <w:rFonts w:eastAsia="標楷體"/>
                <w:kern w:val="0"/>
                <w:sz w:val="20"/>
                <w:szCs w:val="20"/>
              </w:rPr>
            </w:pPr>
            <w:r w:rsidRPr="004E4DD2">
              <w:rPr>
                <w:sz w:val="20"/>
              </w:rPr>
              <w:t>TN40G List of Other DRC-deviated Errors</w:t>
            </w:r>
          </w:p>
        </w:tc>
      </w:tr>
      <w:tr w:rsidR="00A51E1C" w:rsidRPr="004E4DD2" w14:paraId="38B79E20" w14:textId="77777777" w:rsidTr="00DD35A1">
        <w:trPr>
          <w:trHeight w:val="540"/>
          <w:jc w:val="center"/>
        </w:trPr>
        <w:tc>
          <w:tcPr>
            <w:tcW w:w="8231" w:type="dxa"/>
            <w:gridSpan w:val="2"/>
          </w:tcPr>
          <w:p w14:paraId="7C53DFA4" w14:textId="77777777" w:rsidR="00A51E1C" w:rsidRPr="004E4DD2" w:rsidRDefault="00A51E1C" w:rsidP="001F4A23">
            <w:pPr>
              <w:numPr>
                <w:ilvl w:val="0"/>
                <w:numId w:val="37"/>
              </w:numPr>
              <w:ind w:left="284" w:hanging="284"/>
              <w:jc w:val="both"/>
              <w:rPr>
                <w:rFonts w:eastAsia="標楷體"/>
                <w:b/>
                <w:kern w:val="0"/>
                <w:sz w:val="20"/>
                <w:szCs w:val="20"/>
              </w:rPr>
            </w:pPr>
            <w:r w:rsidRPr="004E4DD2">
              <w:t xml:space="preserve"> </w:t>
            </w:r>
            <w:r w:rsidRPr="004E4DD2">
              <w:rPr>
                <w:b/>
                <w:sz w:val="20"/>
              </w:rPr>
              <w:t>Attention: For DRC errors in this area, contact a TN40G process engineer to report and file an application; otherwise, the errors will be considered deviated from DRC verifications, and tape-out is not recommended.</w:t>
            </w:r>
          </w:p>
        </w:tc>
      </w:tr>
      <w:tr w:rsidR="00A51E1C" w:rsidRPr="004E4DD2" w14:paraId="37E48B45" w14:textId="77777777" w:rsidTr="00DD35A1">
        <w:trPr>
          <w:trHeight w:val="408"/>
          <w:jc w:val="center"/>
        </w:trPr>
        <w:tc>
          <w:tcPr>
            <w:tcW w:w="2694" w:type="dxa"/>
          </w:tcPr>
          <w:p w14:paraId="7739FBBA" w14:textId="77777777" w:rsidR="00A51E1C" w:rsidRPr="004E4DD2" w:rsidRDefault="00A51E1C" w:rsidP="00DD35A1">
            <w:pPr>
              <w:jc w:val="center"/>
              <w:rPr>
                <w:rFonts w:eastAsia="標楷體"/>
                <w:kern w:val="0"/>
                <w:sz w:val="20"/>
                <w:szCs w:val="20"/>
              </w:rPr>
            </w:pPr>
            <w:r w:rsidRPr="004E4DD2">
              <w:rPr>
                <w:sz w:val="20"/>
              </w:rPr>
              <w:t>DRC error number</w:t>
            </w:r>
          </w:p>
        </w:tc>
        <w:tc>
          <w:tcPr>
            <w:tcW w:w="5537" w:type="dxa"/>
          </w:tcPr>
          <w:p w14:paraId="067B0111" w14:textId="77777777" w:rsidR="00A51E1C" w:rsidRPr="004E4DD2" w:rsidRDefault="00A51E1C" w:rsidP="00DD35A1">
            <w:pPr>
              <w:jc w:val="center"/>
              <w:rPr>
                <w:rFonts w:eastAsia="標楷體"/>
                <w:kern w:val="0"/>
                <w:sz w:val="20"/>
                <w:szCs w:val="20"/>
              </w:rPr>
            </w:pPr>
            <w:r w:rsidRPr="004E4DD2">
              <w:rPr>
                <w:sz w:val="20"/>
              </w:rPr>
              <w:t>Causes for DRC-deviated Errors</w:t>
            </w:r>
          </w:p>
        </w:tc>
      </w:tr>
      <w:tr w:rsidR="00A51E1C" w:rsidRPr="004E4DD2" w14:paraId="7C8313D1" w14:textId="77777777" w:rsidTr="00DD35A1">
        <w:trPr>
          <w:trHeight w:val="407"/>
          <w:jc w:val="center"/>
        </w:trPr>
        <w:tc>
          <w:tcPr>
            <w:tcW w:w="2694" w:type="dxa"/>
          </w:tcPr>
          <w:p w14:paraId="55BFA258" w14:textId="77777777" w:rsidR="00A51E1C" w:rsidRPr="004E4DD2" w:rsidRDefault="00A51E1C" w:rsidP="00DD35A1">
            <w:pPr>
              <w:jc w:val="center"/>
              <w:rPr>
                <w:rFonts w:eastAsia="標楷體"/>
                <w:kern w:val="0"/>
                <w:sz w:val="20"/>
                <w:szCs w:val="20"/>
              </w:rPr>
            </w:pPr>
          </w:p>
        </w:tc>
        <w:tc>
          <w:tcPr>
            <w:tcW w:w="5537" w:type="dxa"/>
          </w:tcPr>
          <w:p w14:paraId="33C3E05D" w14:textId="77777777" w:rsidR="00A51E1C" w:rsidRPr="004E4DD2" w:rsidRDefault="00A51E1C" w:rsidP="00DD35A1">
            <w:pPr>
              <w:jc w:val="center"/>
              <w:rPr>
                <w:rFonts w:eastAsia="標楷體"/>
                <w:kern w:val="0"/>
                <w:sz w:val="20"/>
                <w:szCs w:val="20"/>
              </w:rPr>
            </w:pPr>
          </w:p>
        </w:tc>
      </w:tr>
    </w:tbl>
    <w:p w14:paraId="4B9C366E" w14:textId="77777777" w:rsidR="00A51E1C" w:rsidRPr="004E4DD2" w:rsidRDefault="00A457BC" w:rsidP="00A56C42">
      <w:pPr>
        <w:pStyle w:val="a3"/>
        <w:numPr>
          <w:ilvl w:val="1"/>
          <w:numId w:val="3"/>
        </w:numPr>
        <w:ind w:leftChars="150" w:left="842" w:hanging="482"/>
        <w:jc w:val="both"/>
        <w:rPr>
          <w:rFonts w:ascii="Times New Roman" w:eastAsia="標楷體" w:hAnsi="Times New Roman" w:cs="Times New Roman"/>
          <w:kern w:val="0"/>
          <w:sz w:val="20"/>
          <w:szCs w:val="20"/>
        </w:rPr>
      </w:pPr>
      <w:r w:rsidRPr="004E4DD2">
        <w:rPr>
          <w:rFonts w:ascii="Times New Roman" w:hAnsi="Times New Roman" w:cs="Times New Roman"/>
          <w:sz w:val="20"/>
        </w:rPr>
        <w:t>LVS verification</w:t>
      </w:r>
    </w:p>
    <w:p w14:paraId="42E0FD64" w14:textId="77777777" w:rsidR="00A51E1C" w:rsidRPr="004E4DD2" w:rsidRDefault="00A51E1C" w:rsidP="001E140F">
      <w:pPr>
        <w:pStyle w:val="a3"/>
        <w:numPr>
          <w:ilvl w:val="2"/>
          <w:numId w:val="3"/>
        </w:numPr>
        <w:tabs>
          <w:tab w:val="clear" w:pos="1418"/>
        </w:tabs>
        <w:jc w:val="both"/>
        <w:rPr>
          <w:rFonts w:ascii="Times New Roman" w:eastAsia="標楷體" w:hAnsi="Times New Roman" w:cs="Times New Roman"/>
          <w:kern w:val="0"/>
          <w:sz w:val="20"/>
          <w:szCs w:val="20"/>
        </w:rPr>
      </w:pPr>
      <w:r w:rsidRPr="004E4DD2">
        <w:rPr>
          <w:rFonts w:ascii="Times New Roman" w:hAnsi="Times New Roman" w:cs="Times New Roman"/>
        </w:rPr>
        <w:t xml:space="preserve"> </w:t>
      </w:r>
      <w:r w:rsidRPr="004E4DD2">
        <w:rPr>
          <w:rFonts w:ascii="Times New Roman" w:hAnsi="Times New Roman" w:cs="Times New Roman"/>
          <w:sz w:val="20"/>
        </w:rPr>
        <w:t xml:space="preserve">Are there LVS errors in this design case? □ Yes □ No </w:t>
      </w:r>
    </w:p>
    <w:p w14:paraId="4C65C097" w14:textId="77777777" w:rsidR="00A51E1C" w:rsidRPr="004E4DD2" w:rsidRDefault="00A51E1C" w:rsidP="001E140F">
      <w:pPr>
        <w:pStyle w:val="a3"/>
        <w:numPr>
          <w:ilvl w:val="2"/>
          <w:numId w:val="3"/>
        </w:numPr>
        <w:tabs>
          <w:tab w:val="clear" w:pos="1418"/>
        </w:tabs>
        <w:jc w:val="both"/>
        <w:rPr>
          <w:rFonts w:ascii="Times New Roman" w:eastAsia="標楷體" w:hAnsi="Times New Roman" w:cs="Times New Roman"/>
          <w:kern w:val="0"/>
          <w:sz w:val="20"/>
          <w:szCs w:val="20"/>
        </w:rPr>
      </w:pPr>
      <w:r w:rsidRPr="004E4DD2">
        <w:rPr>
          <w:rFonts w:ascii="Times New Roman" w:hAnsi="Times New Roman" w:cs="Times New Roman"/>
          <w:sz w:val="20"/>
        </w:rPr>
        <w:t>Is there a blackbox not provided by CIC? □ Yes □ No</w:t>
      </w:r>
    </w:p>
    <w:p w14:paraId="769A43D5" w14:textId="77777777" w:rsidR="00A51E1C" w:rsidRPr="004E4DD2" w:rsidRDefault="00A457BC" w:rsidP="001E140F">
      <w:pPr>
        <w:pStyle w:val="a3"/>
        <w:numPr>
          <w:ilvl w:val="2"/>
          <w:numId w:val="3"/>
        </w:numPr>
        <w:tabs>
          <w:tab w:val="clear" w:pos="1418"/>
        </w:tabs>
        <w:jc w:val="both"/>
        <w:rPr>
          <w:rFonts w:ascii="Times New Roman" w:eastAsia="標楷體" w:hAnsi="Times New Roman" w:cs="Times New Roman"/>
          <w:kern w:val="0"/>
          <w:sz w:val="20"/>
          <w:szCs w:val="20"/>
        </w:rPr>
      </w:pPr>
      <w:r w:rsidRPr="004E4DD2">
        <w:rPr>
          <w:rFonts w:ascii="Times New Roman" w:hAnsi="Times New Roman" w:cs="Times New Roman"/>
          <w:sz w:val="20"/>
        </w:rPr>
        <w:t xml:space="preserve">Name of verification LVS software used: □ Calibre LVS □ </w:t>
      </w:r>
      <w:r w:rsidRPr="004E4DD2">
        <w:rPr>
          <w:rFonts w:ascii="Times New Roman" w:hAnsi="Times New Roman" w:cs="Times New Roman"/>
          <w:sz w:val="20"/>
          <w:u w:val="single"/>
        </w:rPr>
        <w:t xml:space="preserve">　　　　　　　</w:t>
      </w:r>
    </w:p>
    <w:p w14:paraId="17294090" w14:textId="77777777" w:rsidR="00A51E1C" w:rsidRPr="004E4DD2" w:rsidRDefault="00A51E1C" w:rsidP="001E140F">
      <w:pPr>
        <w:pStyle w:val="a3"/>
        <w:numPr>
          <w:ilvl w:val="2"/>
          <w:numId w:val="3"/>
        </w:numPr>
        <w:tabs>
          <w:tab w:val="clear" w:pos="1418"/>
        </w:tabs>
        <w:jc w:val="both"/>
        <w:rPr>
          <w:rFonts w:ascii="Times New Roman" w:eastAsia="標楷體" w:hAnsi="Times New Roman" w:cs="Times New Roman"/>
          <w:kern w:val="0"/>
          <w:sz w:val="20"/>
          <w:szCs w:val="20"/>
        </w:rPr>
      </w:pPr>
      <w:r w:rsidRPr="004E4DD2">
        <w:rPr>
          <w:rFonts w:ascii="Times New Roman" w:hAnsi="Times New Roman" w:cs="Times New Roman"/>
          <w:sz w:val="20"/>
        </w:rPr>
        <w:t xml:space="preserve">The LVS verification file name uploaded to the tape-out electronic webpage: </w:t>
      </w:r>
      <w:r w:rsidRPr="004E4DD2">
        <w:rPr>
          <w:rFonts w:ascii="Times New Roman" w:hAnsi="Times New Roman" w:cs="Times New Roman"/>
          <w:sz w:val="20"/>
          <w:u w:val="single"/>
        </w:rPr>
        <w:t xml:space="preserve">　　　　　　　　　</w:t>
      </w:r>
    </w:p>
    <w:p w14:paraId="249E834B" w14:textId="77777777" w:rsidR="000A7895" w:rsidRPr="004E4DD2" w:rsidRDefault="00A51E1C" w:rsidP="001E140F">
      <w:pPr>
        <w:pStyle w:val="a3"/>
        <w:numPr>
          <w:ilvl w:val="2"/>
          <w:numId w:val="3"/>
        </w:numPr>
        <w:tabs>
          <w:tab w:val="clear" w:pos="1418"/>
        </w:tabs>
        <w:jc w:val="both"/>
        <w:rPr>
          <w:rFonts w:ascii="Times New Roman" w:eastAsia="標楷體" w:hAnsi="Times New Roman" w:cs="Times New Roman"/>
          <w:kern w:val="0"/>
          <w:sz w:val="20"/>
          <w:szCs w:val="20"/>
        </w:rPr>
      </w:pPr>
      <w:r w:rsidRPr="004E4DD2">
        <w:rPr>
          <w:rFonts w:ascii="Times New Roman" w:hAnsi="Times New Roman" w:cs="Times New Roman"/>
          <w:sz w:val="20"/>
        </w:rPr>
        <w:lastRenderedPageBreak/>
        <w:t>Does the file uploaded to the electronic tape-out webpage match the information filled out above? □ Yes □ No</w:t>
      </w:r>
    </w:p>
    <w:p w14:paraId="701FA9D0" w14:textId="77777777" w:rsidR="00586B2C" w:rsidRPr="004E4DD2" w:rsidRDefault="00586B2C" w:rsidP="00586B2C">
      <w:pPr>
        <w:ind w:left="1418"/>
        <w:jc w:val="both"/>
        <w:rPr>
          <w:rFonts w:eastAsia="標楷體"/>
          <w:kern w:val="0"/>
          <w:sz w:val="20"/>
          <w:szCs w:val="20"/>
          <w:lang w:val="fr-FR"/>
        </w:rPr>
      </w:pPr>
    </w:p>
    <w:p w14:paraId="09C27B0A" w14:textId="77777777" w:rsidR="00D422DC" w:rsidRPr="004E4DD2" w:rsidRDefault="00D422DC" w:rsidP="00A56C42">
      <w:pPr>
        <w:pStyle w:val="a3"/>
        <w:numPr>
          <w:ilvl w:val="0"/>
          <w:numId w:val="3"/>
        </w:numPr>
        <w:tabs>
          <w:tab w:val="clear" w:pos="425"/>
        </w:tabs>
        <w:ind w:left="357" w:hanging="357"/>
        <w:jc w:val="both"/>
        <w:rPr>
          <w:rFonts w:ascii="Times New Roman" w:eastAsia="標楷體" w:hAnsi="Times New Roman" w:cs="Times New Roman"/>
          <w:kern w:val="0"/>
          <w:sz w:val="20"/>
          <w:szCs w:val="20"/>
        </w:rPr>
      </w:pPr>
      <w:r w:rsidRPr="004E4DD2">
        <w:rPr>
          <w:rFonts w:ascii="Times New Roman" w:hAnsi="Times New Roman" w:cs="Times New Roman"/>
          <w:sz w:val="20"/>
        </w:rPr>
        <w:t xml:space="preserve">TSMC 28 nm CMOS RF </w:t>
      </w:r>
      <w:r w:rsidRPr="004E4DD2">
        <w:rPr>
          <w:rFonts w:ascii="Times New Roman" w:hAnsi="Times New Roman" w:cs="Times New Roman"/>
          <w:color w:val="000000"/>
          <w:sz w:val="20"/>
        </w:rPr>
        <w:t>High Performance Compact Mobile Computing Plus ELK Cu 1P10M 0.9/2.5V tape-out notes</w:t>
      </w:r>
    </w:p>
    <w:p w14:paraId="04F6E675" w14:textId="77777777" w:rsidR="00D422DC" w:rsidRPr="004E4DD2" w:rsidRDefault="00D422DC" w:rsidP="00A56C42">
      <w:pPr>
        <w:pStyle w:val="a3"/>
        <w:numPr>
          <w:ilvl w:val="1"/>
          <w:numId w:val="3"/>
        </w:numPr>
        <w:ind w:leftChars="150" w:left="842" w:hanging="482"/>
        <w:jc w:val="both"/>
        <w:rPr>
          <w:rFonts w:ascii="Times New Roman" w:eastAsia="標楷體" w:hAnsi="Times New Roman" w:cs="Times New Roman"/>
          <w:kern w:val="0"/>
          <w:sz w:val="20"/>
          <w:szCs w:val="20"/>
        </w:rPr>
      </w:pPr>
      <w:r w:rsidRPr="004E4DD2">
        <w:rPr>
          <w:rFonts w:ascii="Times New Roman" w:hAnsi="Times New Roman" w:cs="Times New Roman"/>
          <w:sz w:val="20"/>
        </w:rPr>
        <w:t>Is the core library used? □ Yes □ No</w:t>
      </w:r>
    </w:p>
    <w:p w14:paraId="0EF3D659" w14:textId="77777777" w:rsidR="00C60592" w:rsidRPr="004E4DD2" w:rsidRDefault="00C60592" w:rsidP="001E140F">
      <w:pPr>
        <w:pStyle w:val="a3"/>
        <w:numPr>
          <w:ilvl w:val="2"/>
          <w:numId w:val="3"/>
        </w:numPr>
        <w:tabs>
          <w:tab w:val="clear" w:pos="1418"/>
        </w:tabs>
        <w:jc w:val="both"/>
        <w:rPr>
          <w:rFonts w:ascii="Times New Roman" w:eastAsia="標楷體" w:hAnsi="Times New Roman" w:cs="Times New Roman"/>
          <w:kern w:val="0"/>
          <w:sz w:val="20"/>
          <w:szCs w:val="20"/>
        </w:rPr>
      </w:pPr>
      <w:r w:rsidRPr="004E4DD2">
        <w:rPr>
          <w:rFonts w:ascii="Times New Roman" w:hAnsi="Times New Roman" w:cs="Times New Roman"/>
          <w:sz w:val="20"/>
        </w:rPr>
        <w:t xml:space="preserve">Name of the core library used: □ </w:t>
      </w:r>
      <w:r w:rsidRPr="004E4DD2">
        <w:rPr>
          <w:rFonts w:ascii="Times New Roman" w:hAnsi="Times New Roman" w:cs="Times New Roman"/>
          <w:color w:val="000000"/>
          <w:sz w:val="20"/>
        </w:rPr>
        <w:t>CBTK_TSMC28HPCPlus_core_TSMC_v1.0</w:t>
      </w:r>
      <w:r w:rsidRPr="004E4DD2">
        <w:rPr>
          <w:rFonts w:ascii="Times New Roman" w:hAnsi="Times New Roman" w:cs="Times New Roman"/>
          <w:sz w:val="20"/>
        </w:rPr>
        <w:t xml:space="preserve"> □ other</w:t>
      </w:r>
      <w:r w:rsidRPr="004E4DD2">
        <w:rPr>
          <w:rFonts w:ascii="Times New Roman" w:hAnsi="Times New Roman" w:cs="Times New Roman"/>
          <w:sz w:val="20"/>
          <w:u w:val="single"/>
        </w:rPr>
        <w:t xml:space="preserve">　　　　　　　</w:t>
      </w:r>
    </w:p>
    <w:p w14:paraId="3B72BE84" w14:textId="77777777" w:rsidR="00D422DC" w:rsidRPr="004E4DD2" w:rsidRDefault="00D422DC" w:rsidP="001E140F">
      <w:pPr>
        <w:pStyle w:val="a3"/>
        <w:numPr>
          <w:ilvl w:val="2"/>
          <w:numId w:val="3"/>
        </w:numPr>
        <w:tabs>
          <w:tab w:val="clear" w:pos="1418"/>
        </w:tabs>
        <w:jc w:val="both"/>
        <w:rPr>
          <w:rFonts w:ascii="Times New Roman" w:eastAsia="標楷體" w:hAnsi="Times New Roman" w:cs="Times New Roman"/>
          <w:kern w:val="0"/>
          <w:sz w:val="20"/>
          <w:szCs w:val="20"/>
        </w:rPr>
      </w:pPr>
      <w:r w:rsidRPr="004E4DD2">
        <w:rPr>
          <w:rFonts w:ascii="Times New Roman" w:hAnsi="Times New Roman" w:cs="Times New Roman"/>
          <w:sz w:val="20"/>
        </w:rPr>
        <w:t>Has the cell name been changed? □ Yes □ No (It is advised not to change the cell name.)</w:t>
      </w:r>
    </w:p>
    <w:p w14:paraId="3C03B1E8" w14:textId="77777777" w:rsidR="00D422DC" w:rsidRPr="004E4DD2" w:rsidRDefault="00D422DC" w:rsidP="001E140F">
      <w:pPr>
        <w:pStyle w:val="a3"/>
        <w:numPr>
          <w:ilvl w:val="2"/>
          <w:numId w:val="3"/>
        </w:numPr>
        <w:tabs>
          <w:tab w:val="clear" w:pos="1418"/>
        </w:tabs>
        <w:jc w:val="both"/>
        <w:rPr>
          <w:rFonts w:ascii="Times New Roman" w:eastAsia="標楷體" w:hAnsi="Times New Roman" w:cs="Times New Roman"/>
          <w:kern w:val="0"/>
          <w:sz w:val="20"/>
          <w:szCs w:val="20"/>
        </w:rPr>
      </w:pPr>
      <w:r w:rsidRPr="004E4DD2">
        <w:rPr>
          <w:rFonts w:ascii="Times New Roman" w:hAnsi="Times New Roman" w:cs="Times New Roman"/>
          <w:sz w:val="20"/>
        </w:rPr>
        <w:t>Is multi-Vt used for core cells? □ Yes □ No</w:t>
      </w:r>
    </w:p>
    <w:p w14:paraId="74CCF6F5" w14:textId="77777777" w:rsidR="00D422DC" w:rsidRPr="004E4DD2" w:rsidRDefault="00D422DC" w:rsidP="001E140F">
      <w:pPr>
        <w:pStyle w:val="a3"/>
        <w:numPr>
          <w:ilvl w:val="2"/>
          <w:numId w:val="3"/>
        </w:numPr>
        <w:tabs>
          <w:tab w:val="clear" w:pos="1418"/>
        </w:tabs>
        <w:jc w:val="both"/>
        <w:rPr>
          <w:rFonts w:ascii="Times New Roman" w:eastAsia="標楷體" w:hAnsi="Times New Roman" w:cs="Times New Roman"/>
          <w:kern w:val="0"/>
          <w:sz w:val="20"/>
          <w:szCs w:val="20"/>
        </w:rPr>
      </w:pPr>
      <w:r w:rsidRPr="004E4DD2">
        <w:rPr>
          <w:rFonts w:ascii="Times New Roman" w:hAnsi="Times New Roman" w:cs="Times New Roman"/>
          <w:sz w:val="20"/>
        </w:rPr>
        <w:t xml:space="preserve">What type of core cell is used? □ LVT □ RVT </w:t>
      </w:r>
      <w:r w:rsidRPr="004E4DD2">
        <w:rPr>
          <w:rFonts w:ascii="Times New Roman" w:hAnsi="Times New Roman" w:cs="Times New Roman"/>
          <w:color w:val="000000"/>
          <w:sz w:val="20"/>
        </w:rPr>
        <w:t>□ HVT</w:t>
      </w:r>
    </w:p>
    <w:p w14:paraId="762B017F" w14:textId="77777777" w:rsidR="00D422DC" w:rsidRPr="004E4DD2" w:rsidRDefault="00D422DC" w:rsidP="001E140F">
      <w:pPr>
        <w:pStyle w:val="a3"/>
        <w:numPr>
          <w:ilvl w:val="2"/>
          <w:numId w:val="3"/>
        </w:numPr>
        <w:tabs>
          <w:tab w:val="clear" w:pos="1418"/>
        </w:tabs>
        <w:jc w:val="both"/>
        <w:rPr>
          <w:rFonts w:ascii="Times New Roman" w:eastAsia="標楷體" w:hAnsi="Times New Roman" w:cs="Times New Roman"/>
          <w:kern w:val="0"/>
          <w:sz w:val="20"/>
          <w:szCs w:val="20"/>
        </w:rPr>
      </w:pPr>
      <w:r w:rsidRPr="004E4DD2">
        <w:rPr>
          <w:rFonts w:ascii="Times New Roman" w:hAnsi="Times New Roman" w:cs="Times New Roman"/>
          <w:sz w:val="20"/>
        </w:rPr>
        <w:t>Is there filling using core filler? □ Yes □ No</w:t>
      </w:r>
    </w:p>
    <w:p w14:paraId="6AE565F0" w14:textId="77777777" w:rsidR="009E7AFD" w:rsidRPr="004E4DD2" w:rsidRDefault="009E7AFD" w:rsidP="001E140F">
      <w:pPr>
        <w:pStyle w:val="a3"/>
        <w:numPr>
          <w:ilvl w:val="2"/>
          <w:numId w:val="3"/>
        </w:numPr>
        <w:tabs>
          <w:tab w:val="clear" w:pos="1418"/>
        </w:tabs>
        <w:jc w:val="both"/>
        <w:rPr>
          <w:rFonts w:ascii="Times New Roman" w:eastAsia="標楷體" w:hAnsi="Times New Roman" w:cs="Times New Roman"/>
          <w:color w:val="000000"/>
          <w:kern w:val="0"/>
          <w:sz w:val="20"/>
          <w:szCs w:val="20"/>
        </w:rPr>
      </w:pPr>
      <w:r w:rsidRPr="004E4DD2">
        <w:rPr>
          <w:rFonts w:ascii="Times New Roman" w:hAnsi="Times New Roman" w:cs="Times New Roman"/>
        </w:rPr>
        <w:t xml:space="preserve"> </w:t>
      </w:r>
      <w:r w:rsidRPr="004E4DD2">
        <w:rPr>
          <w:rFonts w:ascii="Times New Roman" w:hAnsi="Times New Roman" w:cs="Times New Roman"/>
          <w:color w:val="000000"/>
          <w:sz w:val="20"/>
        </w:rPr>
        <w:t>Is the well tap cell filled: (Cell Name: TAPCELLBWP12T30P140)</w:t>
      </w:r>
      <w:r w:rsidRPr="004E4DD2">
        <w:rPr>
          <w:rFonts w:ascii="Times New Roman" w:hAnsi="Times New Roman" w:cs="Times New Roman"/>
          <w:sz w:val="20"/>
        </w:rPr>
        <w:t>: □ Yes □ No</w:t>
      </w:r>
    </w:p>
    <w:p w14:paraId="7D848B50" w14:textId="77777777" w:rsidR="00C33A18" w:rsidRPr="004E4DD2" w:rsidRDefault="009E7AFD" w:rsidP="001E140F">
      <w:pPr>
        <w:pStyle w:val="a3"/>
        <w:numPr>
          <w:ilvl w:val="2"/>
          <w:numId w:val="3"/>
        </w:numPr>
        <w:tabs>
          <w:tab w:val="clear" w:pos="1418"/>
        </w:tabs>
        <w:jc w:val="both"/>
        <w:rPr>
          <w:rFonts w:ascii="Times New Roman" w:eastAsia="標楷體" w:hAnsi="Times New Roman" w:cs="Times New Roman"/>
          <w:color w:val="000000"/>
          <w:kern w:val="0"/>
          <w:sz w:val="20"/>
          <w:szCs w:val="20"/>
        </w:rPr>
      </w:pPr>
      <w:r w:rsidRPr="004E4DD2">
        <w:rPr>
          <w:rFonts w:ascii="Times New Roman" w:hAnsi="Times New Roman" w:cs="Times New Roman"/>
          <w:color w:val="000000"/>
          <w:sz w:val="20"/>
        </w:rPr>
        <w:t xml:space="preserve">Is the end cap cell filled? </w:t>
      </w:r>
    </w:p>
    <w:p w14:paraId="60E18840" w14:textId="77777777" w:rsidR="00C33A18" w:rsidRPr="004E4DD2" w:rsidRDefault="009E7AFD" w:rsidP="00C33A18">
      <w:pPr>
        <w:ind w:left="1418"/>
        <w:jc w:val="both"/>
        <w:rPr>
          <w:rFonts w:eastAsia="標楷體"/>
          <w:kern w:val="0"/>
          <w:sz w:val="20"/>
          <w:szCs w:val="20"/>
        </w:rPr>
      </w:pPr>
      <w:r w:rsidRPr="004E4DD2">
        <w:t xml:space="preserve"> </w:t>
      </w:r>
      <w:r w:rsidRPr="004E4DD2">
        <w:rPr>
          <w:color w:val="000000"/>
          <w:sz w:val="20"/>
        </w:rPr>
        <w:t>(Cell Name: BOUNDARY_LEFTBWP12T30P140, BOUNDARY_RIGHTBWP12T30P140)</w:t>
      </w:r>
      <w:r w:rsidRPr="004E4DD2">
        <w:rPr>
          <w:sz w:val="20"/>
        </w:rPr>
        <w:t>:</w:t>
      </w:r>
    </w:p>
    <w:p w14:paraId="4734F9C2" w14:textId="77777777" w:rsidR="009E7AFD" w:rsidRPr="004E4DD2" w:rsidRDefault="00C33A18" w:rsidP="00C33A18">
      <w:pPr>
        <w:ind w:left="1418"/>
        <w:jc w:val="both"/>
        <w:rPr>
          <w:rFonts w:eastAsia="標楷體"/>
          <w:kern w:val="0"/>
          <w:sz w:val="20"/>
          <w:szCs w:val="20"/>
        </w:rPr>
      </w:pPr>
      <w:r w:rsidRPr="004E4DD2">
        <w:rPr>
          <w:sz w:val="20"/>
        </w:rPr>
        <w:t xml:space="preserve">□ Yes □ No </w:t>
      </w:r>
    </w:p>
    <w:p w14:paraId="565E60A4" w14:textId="77777777" w:rsidR="00D422DC" w:rsidRPr="004E4DD2" w:rsidRDefault="00D422DC" w:rsidP="001E140F">
      <w:pPr>
        <w:pStyle w:val="a3"/>
        <w:numPr>
          <w:ilvl w:val="2"/>
          <w:numId w:val="3"/>
        </w:numPr>
        <w:tabs>
          <w:tab w:val="clear" w:pos="1418"/>
        </w:tabs>
        <w:jc w:val="both"/>
        <w:rPr>
          <w:rFonts w:ascii="Times New Roman" w:eastAsia="標楷體" w:hAnsi="Times New Roman" w:cs="Times New Roman"/>
          <w:kern w:val="0"/>
          <w:sz w:val="20"/>
          <w:szCs w:val="20"/>
        </w:rPr>
      </w:pPr>
      <w:r w:rsidRPr="004E4DD2">
        <w:rPr>
          <w:rFonts w:ascii="Times New Roman" w:hAnsi="Times New Roman" w:cs="Times New Roman"/>
        </w:rPr>
        <w:t xml:space="preserve"> </w:t>
      </w:r>
      <w:r w:rsidRPr="004E4DD2">
        <w:rPr>
          <w:rFonts w:ascii="Times New Roman" w:hAnsi="Times New Roman" w:cs="Times New Roman"/>
          <w:sz w:val="20"/>
        </w:rPr>
        <w:t xml:space="preserve">Have the core cell and core filler been correctly replaced into the actual layout? □ Yes □ No </w:t>
      </w:r>
    </w:p>
    <w:p w14:paraId="7DAE5342" w14:textId="77777777" w:rsidR="00AF6D8C" w:rsidRPr="004E4DD2" w:rsidRDefault="00AF6D8C" w:rsidP="00A56C42">
      <w:pPr>
        <w:pStyle w:val="a3"/>
        <w:numPr>
          <w:ilvl w:val="1"/>
          <w:numId w:val="3"/>
        </w:numPr>
        <w:ind w:leftChars="150" w:left="842" w:hanging="482"/>
        <w:jc w:val="both"/>
        <w:rPr>
          <w:rFonts w:ascii="Times New Roman" w:eastAsia="標楷體" w:hAnsi="Times New Roman" w:cs="Times New Roman"/>
          <w:color w:val="000000"/>
          <w:kern w:val="0"/>
          <w:sz w:val="20"/>
          <w:szCs w:val="20"/>
        </w:rPr>
      </w:pPr>
      <w:r w:rsidRPr="004E4DD2">
        <w:rPr>
          <w:rFonts w:ascii="Times New Roman" w:hAnsi="Times New Roman" w:cs="Times New Roman"/>
          <w:color w:val="000000"/>
          <w:sz w:val="20"/>
        </w:rPr>
        <w:t>Is the memory used? □ Yes □ No</w:t>
      </w:r>
    </w:p>
    <w:tbl>
      <w:tblPr>
        <w:tblW w:w="8084" w:type="dxa"/>
        <w:jc w:val="center"/>
        <w:tblBorders>
          <w:top w:val="single" w:sz="18" w:space="0" w:color="auto"/>
          <w:left w:val="single" w:sz="18" w:space="0" w:color="auto"/>
          <w:bottom w:val="single" w:sz="18" w:space="0" w:color="auto"/>
          <w:right w:val="single" w:sz="18" w:space="0" w:color="auto"/>
          <w:insideH w:val="single" w:sz="6" w:space="0" w:color="auto"/>
          <w:insideV w:val="single" w:sz="6" w:space="0" w:color="auto"/>
        </w:tblBorders>
        <w:tblLook w:val="01E0" w:firstRow="1" w:lastRow="1" w:firstColumn="1" w:lastColumn="1" w:noHBand="0" w:noVBand="0"/>
      </w:tblPr>
      <w:tblGrid>
        <w:gridCol w:w="1048"/>
        <w:gridCol w:w="4736"/>
        <w:gridCol w:w="1384"/>
        <w:gridCol w:w="916"/>
      </w:tblGrid>
      <w:tr w:rsidR="00AF6D8C" w:rsidRPr="004E4DD2" w14:paraId="117697C5" w14:textId="77777777" w:rsidTr="0007685C">
        <w:trPr>
          <w:trHeight w:val="349"/>
          <w:jc w:val="center"/>
        </w:trPr>
        <w:tc>
          <w:tcPr>
            <w:tcW w:w="941" w:type="dxa"/>
          </w:tcPr>
          <w:p w14:paraId="23BD0975" w14:textId="77777777" w:rsidR="00AF6D8C" w:rsidRPr="004E4DD2" w:rsidRDefault="00AF6D8C" w:rsidP="00880EC2">
            <w:pPr>
              <w:jc w:val="both"/>
              <w:rPr>
                <w:rFonts w:eastAsia="標楷體"/>
                <w:color w:val="000000"/>
                <w:kern w:val="0"/>
                <w:sz w:val="20"/>
                <w:szCs w:val="20"/>
              </w:rPr>
            </w:pPr>
          </w:p>
        </w:tc>
        <w:tc>
          <w:tcPr>
            <w:tcW w:w="4962" w:type="dxa"/>
          </w:tcPr>
          <w:p w14:paraId="2620985C" w14:textId="77777777" w:rsidR="00AF6D8C" w:rsidRPr="004E4DD2" w:rsidRDefault="00AF6D8C" w:rsidP="00880EC2">
            <w:pPr>
              <w:jc w:val="both"/>
              <w:rPr>
                <w:rFonts w:eastAsia="標楷體"/>
                <w:color w:val="000000"/>
                <w:kern w:val="0"/>
                <w:sz w:val="20"/>
                <w:szCs w:val="20"/>
              </w:rPr>
            </w:pPr>
            <w:r w:rsidRPr="004E4DD2">
              <w:rPr>
                <w:color w:val="000000"/>
                <w:sz w:val="20"/>
              </w:rPr>
              <w:t>Type</w:t>
            </w:r>
          </w:p>
        </w:tc>
        <w:tc>
          <w:tcPr>
            <w:tcW w:w="1417" w:type="dxa"/>
          </w:tcPr>
          <w:p w14:paraId="4B81C681" w14:textId="77777777" w:rsidR="00AF6D8C" w:rsidRPr="004E4DD2" w:rsidRDefault="00AF6D8C" w:rsidP="00880EC2">
            <w:pPr>
              <w:jc w:val="both"/>
              <w:rPr>
                <w:rFonts w:eastAsia="標楷體"/>
                <w:color w:val="000000"/>
                <w:kern w:val="0"/>
                <w:sz w:val="20"/>
                <w:szCs w:val="20"/>
              </w:rPr>
            </w:pPr>
            <w:r w:rsidRPr="004E4DD2">
              <w:rPr>
                <w:color w:val="000000"/>
                <w:sz w:val="20"/>
              </w:rPr>
              <w:t>Memory size</w:t>
            </w:r>
          </w:p>
        </w:tc>
        <w:tc>
          <w:tcPr>
            <w:tcW w:w="764" w:type="dxa"/>
          </w:tcPr>
          <w:p w14:paraId="4CA92ED6" w14:textId="77777777" w:rsidR="00AF6D8C" w:rsidRPr="004E4DD2" w:rsidRDefault="00AF6D8C" w:rsidP="00880EC2">
            <w:pPr>
              <w:jc w:val="both"/>
              <w:rPr>
                <w:rFonts w:eastAsia="標楷體"/>
                <w:color w:val="000000"/>
                <w:kern w:val="0"/>
                <w:sz w:val="20"/>
                <w:szCs w:val="20"/>
              </w:rPr>
            </w:pPr>
            <w:r w:rsidRPr="004E4DD2">
              <w:rPr>
                <w:color w:val="000000"/>
                <w:sz w:val="20"/>
              </w:rPr>
              <w:t>Quantity</w:t>
            </w:r>
          </w:p>
        </w:tc>
      </w:tr>
      <w:tr w:rsidR="00AF6D8C" w:rsidRPr="004E4DD2" w14:paraId="2302ECB4" w14:textId="77777777" w:rsidTr="0007685C">
        <w:trPr>
          <w:jc w:val="center"/>
        </w:trPr>
        <w:tc>
          <w:tcPr>
            <w:tcW w:w="941" w:type="dxa"/>
          </w:tcPr>
          <w:p w14:paraId="0DA913BF" w14:textId="77777777" w:rsidR="00AF6D8C" w:rsidRPr="004E4DD2" w:rsidRDefault="00AF6D8C" w:rsidP="00880EC2">
            <w:pPr>
              <w:jc w:val="both"/>
              <w:rPr>
                <w:rFonts w:eastAsia="標楷體"/>
                <w:color w:val="000000"/>
                <w:kern w:val="0"/>
                <w:sz w:val="20"/>
                <w:szCs w:val="20"/>
              </w:rPr>
            </w:pPr>
            <w:r w:rsidRPr="004E4DD2">
              <w:rPr>
                <w:color w:val="000000"/>
                <w:sz w:val="20"/>
              </w:rPr>
              <w:t>■Example</w:t>
            </w:r>
          </w:p>
        </w:tc>
        <w:tc>
          <w:tcPr>
            <w:tcW w:w="4962" w:type="dxa"/>
          </w:tcPr>
          <w:p w14:paraId="2A673C30" w14:textId="77777777" w:rsidR="00AF6D8C" w:rsidRPr="004E4DD2" w:rsidRDefault="00A01D4C" w:rsidP="00A01D4C">
            <w:pPr>
              <w:jc w:val="both"/>
              <w:rPr>
                <w:rFonts w:eastAsia="標楷體"/>
                <w:color w:val="000000"/>
                <w:kern w:val="0"/>
                <w:sz w:val="20"/>
                <w:szCs w:val="20"/>
              </w:rPr>
            </w:pPr>
            <w:r w:rsidRPr="004E4DD2">
              <w:rPr>
                <w:color w:val="000000"/>
                <w:sz w:val="20"/>
              </w:rPr>
              <w:t>TN28HPCPlus One Port Register File</w:t>
            </w:r>
          </w:p>
        </w:tc>
        <w:tc>
          <w:tcPr>
            <w:tcW w:w="1417" w:type="dxa"/>
          </w:tcPr>
          <w:p w14:paraId="557CC0F2" w14:textId="77777777" w:rsidR="00AF6D8C" w:rsidRPr="004E4DD2" w:rsidRDefault="00AF6D8C" w:rsidP="00880EC2">
            <w:pPr>
              <w:jc w:val="both"/>
              <w:rPr>
                <w:rFonts w:eastAsia="標楷體"/>
                <w:color w:val="000000"/>
                <w:kern w:val="0"/>
                <w:sz w:val="20"/>
                <w:szCs w:val="20"/>
              </w:rPr>
            </w:pPr>
            <w:r w:rsidRPr="004E4DD2">
              <w:rPr>
                <w:color w:val="000000"/>
                <w:sz w:val="20"/>
                <w:lang w:val="fr-FR"/>
              </w:rPr>
              <w:t>(1) 256 X 4</w:t>
            </w:r>
          </w:p>
          <w:p w14:paraId="2E02F701" w14:textId="77777777" w:rsidR="00AF6D8C" w:rsidRPr="004E4DD2" w:rsidRDefault="00AF6D8C" w:rsidP="00880EC2">
            <w:pPr>
              <w:jc w:val="both"/>
              <w:rPr>
                <w:rFonts w:eastAsia="標楷體"/>
                <w:color w:val="000000"/>
                <w:kern w:val="0"/>
                <w:sz w:val="20"/>
                <w:szCs w:val="20"/>
              </w:rPr>
            </w:pPr>
            <w:r w:rsidRPr="004E4DD2">
              <w:rPr>
                <w:color w:val="000000"/>
                <w:sz w:val="20"/>
                <w:lang w:val="fr-FR"/>
              </w:rPr>
              <w:t>(2) 1024 X 8</w:t>
            </w:r>
          </w:p>
        </w:tc>
        <w:tc>
          <w:tcPr>
            <w:tcW w:w="764" w:type="dxa"/>
          </w:tcPr>
          <w:p w14:paraId="42CABB34" w14:textId="77777777" w:rsidR="00AF6D8C" w:rsidRPr="004E4DD2" w:rsidRDefault="00AF6D8C" w:rsidP="00880EC2">
            <w:pPr>
              <w:jc w:val="both"/>
              <w:rPr>
                <w:rFonts w:eastAsia="標楷體"/>
                <w:color w:val="000000"/>
                <w:kern w:val="0"/>
                <w:sz w:val="20"/>
                <w:szCs w:val="20"/>
              </w:rPr>
            </w:pPr>
            <w:r w:rsidRPr="004E4DD2">
              <w:rPr>
                <w:color w:val="000000"/>
                <w:sz w:val="20"/>
                <w:lang w:val="fr-FR"/>
              </w:rPr>
              <w:t>1</w:t>
            </w:r>
          </w:p>
          <w:p w14:paraId="767C8B8F" w14:textId="77777777" w:rsidR="00AF6D8C" w:rsidRPr="004E4DD2" w:rsidRDefault="00AF6D8C" w:rsidP="00880EC2">
            <w:pPr>
              <w:jc w:val="both"/>
              <w:rPr>
                <w:rFonts w:eastAsia="標楷體"/>
                <w:color w:val="000000"/>
                <w:kern w:val="0"/>
                <w:sz w:val="20"/>
                <w:szCs w:val="20"/>
              </w:rPr>
            </w:pPr>
            <w:r w:rsidRPr="004E4DD2">
              <w:rPr>
                <w:color w:val="000000"/>
                <w:sz w:val="20"/>
                <w:lang w:val="fr-FR"/>
              </w:rPr>
              <w:t>1</w:t>
            </w:r>
          </w:p>
        </w:tc>
      </w:tr>
      <w:tr w:rsidR="00AF6D8C" w:rsidRPr="004E4DD2" w14:paraId="58F76C30" w14:textId="77777777" w:rsidTr="0007685C">
        <w:trPr>
          <w:jc w:val="center"/>
        </w:trPr>
        <w:tc>
          <w:tcPr>
            <w:tcW w:w="941" w:type="dxa"/>
          </w:tcPr>
          <w:p w14:paraId="423F83B1" w14:textId="77777777" w:rsidR="00AF6D8C" w:rsidRPr="004E4DD2" w:rsidRDefault="00AF6D8C" w:rsidP="00880EC2">
            <w:pPr>
              <w:jc w:val="both"/>
              <w:rPr>
                <w:rFonts w:eastAsia="標楷體"/>
                <w:color w:val="000000"/>
                <w:kern w:val="0"/>
                <w:sz w:val="20"/>
                <w:szCs w:val="20"/>
              </w:rPr>
            </w:pPr>
            <w:r w:rsidRPr="004E4DD2">
              <w:rPr>
                <w:color w:val="000000"/>
                <w:sz w:val="20"/>
                <w:lang w:val="fr-FR"/>
              </w:rPr>
              <w:t>□</w:t>
            </w:r>
          </w:p>
        </w:tc>
        <w:tc>
          <w:tcPr>
            <w:tcW w:w="4962" w:type="dxa"/>
          </w:tcPr>
          <w:p w14:paraId="19ABF006" w14:textId="77777777" w:rsidR="00AF6D8C" w:rsidRPr="004E4DD2" w:rsidRDefault="00A01D4C" w:rsidP="00A01D4C">
            <w:pPr>
              <w:jc w:val="both"/>
              <w:rPr>
                <w:rFonts w:eastAsia="標楷體"/>
                <w:color w:val="000000"/>
                <w:kern w:val="0"/>
                <w:sz w:val="20"/>
                <w:szCs w:val="20"/>
              </w:rPr>
            </w:pPr>
            <w:r w:rsidRPr="004E4DD2">
              <w:rPr>
                <w:color w:val="000000"/>
                <w:sz w:val="20"/>
              </w:rPr>
              <w:t>TN28HPCPlus One Port Register File</w:t>
            </w:r>
          </w:p>
        </w:tc>
        <w:tc>
          <w:tcPr>
            <w:tcW w:w="1417" w:type="dxa"/>
          </w:tcPr>
          <w:p w14:paraId="7423DE08" w14:textId="77777777" w:rsidR="00AF6D8C" w:rsidRPr="004E4DD2" w:rsidRDefault="00AF6D8C" w:rsidP="00880EC2">
            <w:pPr>
              <w:jc w:val="both"/>
              <w:rPr>
                <w:rFonts w:eastAsia="標楷體"/>
                <w:color w:val="000000"/>
                <w:kern w:val="0"/>
                <w:sz w:val="20"/>
                <w:szCs w:val="20"/>
                <w:lang w:val="fr-FR"/>
              </w:rPr>
            </w:pPr>
          </w:p>
        </w:tc>
        <w:tc>
          <w:tcPr>
            <w:tcW w:w="764" w:type="dxa"/>
          </w:tcPr>
          <w:p w14:paraId="1F09E087" w14:textId="77777777" w:rsidR="00AF6D8C" w:rsidRPr="004E4DD2" w:rsidRDefault="00AF6D8C" w:rsidP="00880EC2">
            <w:pPr>
              <w:jc w:val="both"/>
              <w:rPr>
                <w:rFonts w:eastAsia="標楷體"/>
                <w:color w:val="000000"/>
                <w:kern w:val="0"/>
                <w:sz w:val="20"/>
                <w:szCs w:val="20"/>
                <w:lang w:val="fr-FR"/>
              </w:rPr>
            </w:pPr>
          </w:p>
        </w:tc>
      </w:tr>
      <w:tr w:rsidR="00AF6D8C" w:rsidRPr="004E4DD2" w14:paraId="798ED115" w14:textId="77777777" w:rsidTr="0007685C">
        <w:trPr>
          <w:jc w:val="center"/>
        </w:trPr>
        <w:tc>
          <w:tcPr>
            <w:tcW w:w="941" w:type="dxa"/>
          </w:tcPr>
          <w:p w14:paraId="26FE62C7" w14:textId="77777777" w:rsidR="00AF6D8C" w:rsidRPr="004E4DD2" w:rsidRDefault="00AF6D8C" w:rsidP="00880EC2">
            <w:pPr>
              <w:jc w:val="both"/>
              <w:rPr>
                <w:rFonts w:eastAsia="標楷體"/>
                <w:color w:val="000000"/>
                <w:kern w:val="0"/>
                <w:sz w:val="20"/>
                <w:szCs w:val="20"/>
              </w:rPr>
            </w:pPr>
            <w:r w:rsidRPr="004E4DD2">
              <w:rPr>
                <w:color w:val="000000"/>
                <w:sz w:val="20"/>
                <w:lang w:val="fr-FR"/>
              </w:rPr>
              <w:t>□</w:t>
            </w:r>
          </w:p>
        </w:tc>
        <w:tc>
          <w:tcPr>
            <w:tcW w:w="4962" w:type="dxa"/>
          </w:tcPr>
          <w:p w14:paraId="08203102" w14:textId="77777777" w:rsidR="00AF6D8C" w:rsidRPr="004E4DD2" w:rsidRDefault="00A01D4C" w:rsidP="00A01D4C">
            <w:pPr>
              <w:jc w:val="both"/>
              <w:rPr>
                <w:rFonts w:eastAsia="標楷體"/>
                <w:color w:val="000000"/>
                <w:kern w:val="0"/>
                <w:sz w:val="20"/>
                <w:szCs w:val="20"/>
              </w:rPr>
            </w:pPr>
            <w:r w:rsidRPr="004E4DD2">
              <w:rPr>
                <w:color w:val="000000"/>
                <w:sz w:val="20"/>
              </w:rPr>
              <w:t>TN28HPCPlus Two Port Register File</w:t>
            </w:r>
          </w:p>
        </w:tc>
        <w:tc>
          <w:tcPr>
            <w:tcW w:w="1417" w:type="dxa"/>
          </w:tcPr>
          <w:p w14:paraId="5604BC7E" w14:textId="77777777" w:rsidR="00AF6D8C" w:rsidRPr="004E4DD2" w:rsidRDefault="00AF6D8C" w:rsidP="00880EC2">
            <w:pPr>
              <w:jc w:val="both"/>
              <w:rPr>
                <w:rFonts w:eastAsia="標楷體"/>
                <w:color w:val="000000"/>
                <w:kern w:val="0"/>
                <w:sz w:val="20"/>
                <w:szCs w:val="20"/>
                <w:lang w:val="nb-NO"/>
              </w:rPr>
            </w:pPr>
          </w:p>
        </w:tc>
        <w:tc>
          <w:tcPr>
            <w:tcW w:w="764" w:type="dxa"/>
          </w:tcPr>
          <w:p w14:paraId="0EC01268" w14:textId="77777777" w:rsidR="00AF6D8C" w:rsidRPr="004E4DD2" w:rsidRDefault="00AF6D8C" w:rsidP="00880EC2">
            <w:pPr>
              <w:jc w:val="both"/>
              <w:rPr>
                <w:rFonts w:eastAsia="標楷體"/>
                <w:color w:val="000000"/>
                <w:kern w:val="0"/>
                <w:sz w:val="20"/>
                <w:szCs w:val="20"/>
                <w:lang w:val="nb-NO"/>
              </w:rPr>
            </w:pPr>
          </w:p>
        </w:tc>
      </w:tr>
      <w:tr w:rsidR="00AF6D8C" w:rsidRPr="004E4DD2" w14:paraId="609326E9" w14:textId="77777777" w:rsidTr="0007685C">
        <w:trPr>
          <w:jc w:val="center"/>
        </w:trPr>
        <w:tc>
          <w:tcPr>
            <w:tcW w:w="941" w:type="dxa"/>
          </w:tcPr>
          <w:p w14:paraId="76F80065" w14:textId="77777777" w:rsidR="00AF6D8C" w:rsidRPr="004E4DD2" w:rsidRDefault="00AF6D8C" w:rsidP="00880EC2">
            <w:pPr>
              <w:jc w:val="both"/>
              <w:rPr>
                <w:rFonts w:eastAsia="標楷體"/>
                <w:color w:val="000000"/>
                <w:kern w:val="0"/>
                <w:sz w:val="20"/>
                <w:szCs w:val="20"/>
              </w:rPr>
            </w:pPr>
            <w:r w:rsidRPr="004E4DD2">
              <w:rPr>
                <w:color w:val="000000"/>
                <w:sz w:val="20"/>
                <w:lang w:val="fr-FR"/>
              </w:rPr>
              <w:t>□</w:t>
            </w:r>
          </w:p>
        </w:tc>
        <w:tc>
          <w:tcPr>
            <w:tcW w:w="4962" w:type="dxa"/>
          </w:tcPr>
          <w:p w14:paraId="233426F1" w14:textId="77777777" w:rsidR="00AF6D8C" w:rsidRPr="004E4DD2" w:rsidRDefault="0007685C" w:rsidP="00880EC2">
            <w:pPr>
              <w:jc w:val="both"/>
              <w:rPr>
                <w:rFonts w:eastAsia="標楷體"/>
                <w:color w:val="000000"/>
                <w:kern w:val="0"/>
                <w:sz w:val="20"/>
                <w:szCs w:val="20"/>
              </w:rPr>
            </w:pPr>
            <w:r w:rsidRPr="004E4DD2">
              <w:rPr>
                <w:color w:val="000000"/>
                <w:sz w:val="20"/>
              </w:rPr>
              <w:t>TN28HPCPlus Single Port SRAM</w:t>
            </w:r>
          </w:p>
        </w:tc>
        <w:tc>
          <w:tcPr>
            <w:tcW w:w="1417" w:type="dxa"/>
          </w:tcPr>
          <w:p w14:paraId="22C6B5F5" w14:textId="77777777" w:rsidR="00AF6D8C" w:rsidRPr="004E4DD2" w:rsidRDefault="00AF6D8C" w:rsidP="00880EC2">
            <w:pPr>
              <w:jc w:val="both"/>
              <w:rPr>
                <w:rFonts w:eastAsia="標楷體"/>
                <w:color w:val="000000"/>
                <w:kern w:val="0"/>
                <w:sz w:val="20"/>
                <w:szCs w:val="20"/>
                <w:lang w:val="fr-FR"/>
              </w:rPr>
            </w:pPr>
          </w:p>
        </w:tc>
        <w:tc>
          <w:tcPr>
            <w:tcW w:w="764" w:type="dxa"/>
          </w:tcPr>
          <w:p w14:paraId="3C3F39A4" w14:textId="77777777" w:rsidR="00AF6D8C" w:rsidRPr="004E4DD2" w:rsidRDefault="00AF6D8C" w:rsidP="00880EC2">
            <w:pPr>
              <w:jc w:val="both"/>
              <w:rPr>
                <w:rFonts w:eastAsia="標楷體"/>
                <w:color w:val="000000"/>
                <w:kern w:val="0"/>
                <w:sz w:val="20"/>
                <w:szCs w:val="20"/>
                <w:lang w:val="fr-FR"/>
              </w:rPr>
            </w:pPr>
          </w:p>
        </w:tc>
      </w:tr>
      <w:tr w:rsidR="00AF6D8C" w:rsidRPr="004E4DD2" w14:paraId="5A8B1473" w14:textId="77777777" w:rsidTr="0007685C">
        <w:trPr>
          <w:jc w:val="center"/>
        </w:trPr>
        <w:tc>
          <w:tcPr>
            <w:tcW w:w="941" w:type="dxa"/>
          </w:tcPr>
          <w:p w14:paraId="0848ACC9" w14:textId="77777777" w:rsidR="00AF6D8C" w:rsidRPr="004E4DD2" w:rsidRDefault="00AF6D8C" w:rsidP="00880EC2">
            <w:pPr>
              <w:jc w:val="both"/>
              <w:rPr>
                <w:rFonts w:eastAsia="標楷體"/>
                <w:color w:val="000000"/>
                <w:kern w:val="0"/>
                <w:sz w:val="20"/>
                <w:szCs w:val="20"/>
              </w:rPr>
            </w:pPr>
            <w:r w:rsidRPr="004E4DD2">
              <w:rPr>
                <w:color w:val="000000"/>
                <w:sz w:val="20"/>
                <w:lang w:val="fr-FR"/>
              </w:rPr>
              <w:t>□</w:t>
            </w:r>
          </w:p>
        </w:tc>
        <w:tc>
          <w:tcPr>
            <w:tcW w:w="4962" w:type="dxa"/>
          </w:tcPr>
          <w:p w14:paraId="67196353" w14:textId="77777777" w:rsidR="00AF6D8C" w:rsidRPr="004E4DD2" w:rsidRDefault="0007685C" w:rsidP="00880EC2">
            <w:pPr>
              <w:jc w:val="both"/>
              <w:rPr>
                <w:rFonts w:eastAsia="標楷體"/>
                <w:color w:val="000000"/>
                <w:kern w:val="0"/>
                <w:sz w:val="20"/>
                <w:szCs w:val="20"/>
              </w:rPr>
            </w:pPr>
            <w:r w:rsidRPr="004E4DD2">
              <w:rPr>
                <w:color w:val="000000"/>
                <w:sz w:val="20"/>
              </w:rPr>
              <w:t>TN28HPCPlus Dual Port SRAM</w:t>
            </w:r>
          </w:p>
        </w:tc>
        <w:tc>
          <w:tcPr>
            <w:tcW w:w="1417" w:type="dxa"/>
          </w:tcPr>
          <w:p w14:paraId="54044BDB" w14:textId="77777777" w:rsidR="00AF6D8C" w:rsidRPr="004E4DD2" w:rsidRDefault="00AF6D8C" w:rsidP="00880EC2">
            <w:pPr>
              <w:jc w:val="both"/>
              <w:rPr>
                <w:rFonts w:eastAsia="標楷體"/>
                <w:color w:val="000000"/>
                <w:kern w:val="0"/>
                <w:sz w:val="20"/>
                <w:szCs w:val="20"/>
                <w:lang w:val="fr-FR"/>
              </w:rPr>
            </w:pPr>
          </w:p>
        </w:tc>
        <w:tc>
          <w:tcPr>
            <w:tcW w:w="764" w:type="dxa"/>
          </w:tcPr>
          <w:p w14:paraId="43DEEF31" w14:textId="77777777" w:rsidR="00AF6D8C" w:rsidRPr="004E4DD2" w:rsidRDefault="00AF6D8C" w:rsidP="00880EC2">
            <w:pPr>
              <w:jc w:val="both"/>
              <w:rPr>
                <w:rFonts w:eastAsia="標楷體"/>
                <w:color w:val="000000"/>
                <w:kern w:val="0"/>
                <w:sz w:val="20"/>
                <w:szCs w:val="20"/>
                <w:lang w:val="fr-FR"/>
              </w:rPr>
            </w:pPr>
          </w:p>
        </w:tc>
      </w:tr>
      <w:tr w:rsidR="00AF6D8C" w:rsidRPr="004E4DD2" w14:paraId="3F38D63E" w14:textId="77777777" w:rsidTr="0007685C">
        <w:trPr>
          <w:jc w:val="center"/>
        </w:trPr>
        <w:tc>
          <w:tcPr>
            <w:tcW w:w="941" w:type="dxa"/>
          </w:tcPr>
          <w:p w14:paraId="249C5DF7" w14:textId="77777777" w:rsidR="00AF6D8C" w:rsidRPr="004E4DD2" w:rsidRDefault="00AF6D8C" w:rsidP="00880EC2">
            <w:pPr>
              <w:jc w:val="both"/>
              <w:rPr>
                <w:rFonts w:eastAsia="標楷體"/>
                <w:kern w:val="0"/>
                <w:sz w:val="20"/>
                <w:szCs w:val="20"/>
              </w:rPr>
            </w:pPr>
            <w:r w:rsidRPr="004E4DD2">
              <w:rPr>
                <w:sz w:val="20"/>
                <w:lang w:val="fr-FR"/>
              </w:rPr>
              <w:t>□</w:t>
            </w:r>
          </w:p>
        </w:tc>
        <w:tc>
          <w:tcPr>
            <w:tcW w:w="4962" w:type="dxa"/>
          </w:tcPr>
          <w:p w14:paraId="1DCD8C92" w14:textId="77777777" w:rsidR="00AF6D8C" w:rsidRPr="004E4DD2" w:rsidRDefault="0007685C" w:rsidP="00880EC2">
            <w:pPr>
              <w:rPr>
                <w:rFonts w:eastAsia="標楷體"/>
                <w:kern w:val="0"/>
                <w:sz w:val="20"/>
                <w:szCs w:val="20"/>
              </w:rPr>
            </w:pPr>
            <w:r w:rsidRPr="004E4DD2">
              <w:rPr>
                <w:color w:val="000000"/>
                <w:sz w:val="20"/>
              </w:rPr>
              <w:t>TN28HPCPlus Ultra High Density Single Port SRAM</w:t>
            </w:r>
          </w:p>
        </w:tc>
        <w:tc>
          <w:tcPr>
            <w:tcW w:w="1417" w:type="dxa"/>
          </w:tcPr>
          <w:p w14:paraId="71968D96" w14:textId="77777777" w:rsidR="00AF6D8C" w:rsidRPr="004E4DD2" w:rsidRDefault="00AF6D8C" w:rsidP="00880EC2">
            <w:pPr>
              <w:jc w:val="both"/>
              <w:rPr>
                <w:rFonts w:eastAsia="標楷體"/>
                <w:kern w:val="0"/>
                <w:sz w:val="20"/>
                <w:szCs w:val="20"/>
              </w:rPr>
            </w:pPr>
          </w:p>
        </w:tc>
        <w:tc>
          <w:tcPr>
            <w:tcW w:w="764" w:type="dxa"/>
          </w:tcPr>
          <w:p w14:paraId="37C29773" w14:textId="77777777" w:rsidR="00AF6D8C" w:rsidRPr="004E4DD2" w:rsidRDefault="00AF6D8C" w:rsidP="00880EC2">
            <w:pPr>
              <w:jc w:val="both"/>
              <w:rPr>
                <w:rFonts w:eastAsia="標楷體"/>
                <w:kern w:val="0"/>
                <w:sz w:val="20"/>
                <w:szCs w:val="20"/>
              </w:rPr>
            </w:pPr>
          </w:p>
        </w:tc>
      </w:tr>
      <w:tr w:rsidR="0007685C" w:rsidRPr="004E4DD2" w14:paraId="56041861" w14:textId="77777777" w:rsidTr="0007685C">
        <w:trPr>
          <w:jc w:val="center"/>
        </w:trPr>
        <w:tc>
          <w:tcPr>
            <w:tcW w:w="941" w:type="dxa"/>
          </w:tcPr>
          <w:p w14:paraId="027FDC99" w14:textId="77777777" w:rsidR="0007685C" w:rsidRPr="004E4DD2" w:rsidRDefault="0007685C" w:rsidP="00880EC2">
            <w:pPr>
              <w:jc w:val="both"/>
              <w:rPr>
                <w:rFonts w:eastAsia="標楷體"/>
                <w:kern w:val="0"/>
                <w:sz w:val="20"/>
                <w:szCs w:val="20"/>
              </w:rPr>
            </w:pPr>
            <w:r w:rsidRPr="004E4DD2">
              <w:rPr>
                <w:sz w:val="20"/>
                <w:lang w:val="fr-FR"/>
              </w:rPr>
              <w:t>□</w:t>
            </w:r>
          </w:p>
        </w:tc>
        <w:tc>
          <w:tcPr>
            <w:tcW w:w="4962" w:type="dxa"/>
          </w:tcPr>
          <w:p w14:paraId="7E3E8569" w14:textId="77777777" w:rsidR="0007685C" w:rsidRPr="004E4DD2" w:rsidRDefault="0007685C" w:rsidP="00880EC2">
            <w:pPr>
              <w:rPr>
                <w:rFonts w:eastAsia="標楷體"/>
                <w:color w:val="000000"/>
                <w:kern w:val="0"/>
                <w:sz w:val="20"/>
                <w:szCs w:val="20"/>
              </w:rPr>
            </w:pPr>
            <w:r w:rsidRPr="004E4DD2">
              <w:rPr>
                <w:color w:val="000000"/>
                <w:sz w:val="20"/>
              </w:rPr>
              <w:t>TN28HPCPlus Ultra High Density Dual Port SRAM</w:t>
            </w:r>
          </w:p>
        </w:tc>
        <w:tc>
          <w:tcPr>
            <w:tcW w:w="1417" w:type="dxa"/>
          </w:tcPr>
          <w:p w14:paraId="3F911751" w14:textId="77777777" w:rsidR="0007685C" w:rsidRPr="004E4DD2" w:rsidRDefault="0007685C" w:rsidP="00880EC2">
            <w:pPr>
              <w:jc w:val="both"/>
              <w:rPr>
                <w:rFonts w:eastAsia="標楷體"/>
                <w:kern w:val="0"/>
                <w:sz w:val="20"/>
                <w:szCs w:val="20"/>
              </w:rPr>
            </w:pPr>
          </w:p>
        </w:tc>
        <w:tc>
          <w:tcPr>
            <w:tcW w:w="764" w:type="dxa"/>
          </w:tcPr>
          <w:p w14:paraId="3C3846E2" w14:textId="77777777" w:rsidR="0007685C" w:rsidRPr="004E4DD2" w:rsidRDefault="0007685C" w:rsidP="00880EC2">
            <w:pPr>
              <w:jc w:val="both"/>
              <w:rPr>
                <w:rFonts w:eastAsia="標楷體"/>
                <w:kern w:val="0"/>
                <w:sz w:val="20"/>
                <w:szCs w:val="20"/>
              </w:rPr>
            </w:pPr>
          </w:p>
        </w:tc>
      </w:tr>
      <w:tr w:rsidR="0007685C" w:rsidRPr="004E4DD2" w14:paraId="5593A2FF" w14:textId="77777777" w:rsidTr="0007685C">
        <w:trPr>
          <w:jc w:val="center"/>
        </w:trPr>
        <w:tc>
          <w:tcPr>
            <w:tcW w:w="941" w:type="dxa"/>
          </w:tcPr>
          <w:p w14:paraId="762817A1" w14:textId="77777777" w:rsidR="0007685C" w:rsidRPr="004E4DD2" w:rsidRDefault="0007685C" w:rsidP="00880EC2">
            <w:pPr>
              <w:jc w:val="both"/>
              <w:rPr>
                <w:rFonts w:eastAsia="標楷體"/>
                <w:kern w:val="0"/>
                <w:sz w:val="20"/>
                <w:szCs w:val="20"/>
              </w:rPr>
            </w:pPr>
            <w:r w:rsidRPr="004E4DD2">
              <w:rPr>
                <w:sz w:val="20"/>
                <w:lang w:val="fr-FR"/>
              </w:rPr>
              <w:t>□</w:t>
            </w:r>
          </w:p>
        </w:tc>
        <w:tc>
          <w:tcPr>
            <w:tcW w:w="4962" w:type="dxa"/>
          </w:tcPr>
          <w:p w14:paraId="7B1F65E2" w14:textId="77777777" w:rsidR="0007685C" w:rsidRPr="004E4DD2" w:rsidRDefault="0007685C" w:rsidP="00880EC2">
            <w:pPr>
              <w:rPr>
                <w:rFonts w:eastAsia="標楷體"/>
                <w:color w:val="000000"/>
                <w:kern w:val="0"/>
                <w:sz w:val="20"/>
                <w:szCs w:val="20"/>
              </w:rPr>
            </w:pPr>
            <w:r w:rsidRPr="004E4DD2">
              <w:rPr>
                <w:color w:val="000000"/>
                <w:sz w:val="20"/>
              </w:rPr>
              <w:t>TN28HPCPlus ROM</w:t>
            </w:r>
          </w:p>
        </w:tc>
        <w:tc>
          <w:tcPr>
            <w:tcW w:w="1417" w:type="dxa"/>
          </w:tcPr>
          <w:p w14:paraId="7E948C9A" w14:textId="77777777" w:rsidR="0007685C" w:rsidRPr="004E4DD2" w:rsidRDefault="0007685C" w:rsidP="00880EC2">
            <w:pPr>
              <w:jc w:val="both"/>
              <w:rPr>
                <w:rFonts w:eastAsia="標楷體"/>
                <w:kern w:val="0"/>
                <w:sz w:val="20"/>
                <w:szCs w:val="20"/>
                <w:lang w:val="fr-FR"/>
              </w:rPr>
            </w:pPr>
          </w:p>
        </w:tc>
        <w:tc>
          <w:tcPr>
            <w:tcW w:w="764" w:type="dxa"/>
          </w:tcPr>
          <w:p w14:paraId="23E2F9BE" w14:textId="77777777" w:rsidR="0007685C" w:rsidRPr="004E4DD2" w:rsidRDefault="0007685C" w:rsidP="00880EC2">
            <w:pPr>
              <w:jc w:val="both"/>
              <w:rPr>
                <w:rFonts w:eastAsia="標楷體"/>
                <w:kern w:val="0"/>
                <w:sz w:val="20"/>
                <w:szCs w:val="20"/>
                <w:lang w:val="fr-FR"/>
              </w:rPr>
            </w:pPr>
          </w:p>
        </w:tc>
      </w:tr>
    </w:tbl>
    <w:p w14:paraId="1BE0FA96" w14:textId="77777777" w:rsidR="00AF6D8C" w:rsidRPr="004E4DD2" w:rsidRDefault="00AF6D8C" w:rsidP="00AF6D8C">
      <w:pPr>
        <w:ind w:left="992"/>
        <w:jc w:val="both"/>
        <w:rPr>
          <w:rFonts w:eastAsia="標楷體"/>
          <w:kern w:val="0"/>
          <w:sz w:val="20"/>
          <w:szCs w:val="20"/>
          <w:lang w:val="fr-FR"/>
        </w:rPr>
      </w:pPr>
    </w:p>
    <w:p w14:paraId="20FA2030" w14:textId="77777777" w:rsidR="00D422DC" w:rsidRPr="004E4DD2" w:rsidRDefault="00D422DC" w:rsidP="00A56C42">
      <w:pPr>
        <w:pStyle w:val="a3"/>
        <w:numPr>
          <w:ilvl w:val="1"/>
          <w:numId w:val="3"/>
        </w:numPr>
        <w:ind w:leftChars="150" w:left="842" w:hanging="482"/>
        <w:jc w:val="both"/>
        <w:rPr>
          <w:rFonts w:ascii="Times New Roman" w:eastAsia="標楷體" w:hAnsi="Times New Roman" w:cs="Times New Roman"/>
          <w:kern w:val="0"/>
          <w:sz w:val="20"/>
          <w:szCs w:val="20"/>
        </w:rPr>
      </w:pPr>
      <w:r w:rsidRPr="004E4DD2">
        <w:rPr>
          <w:rFonts w:ascii="Times New Roman" w:hAnsi="Times New Roman" w:cs="Times New Roman"/>
          <w:sz w:val="20"/>
        </w:rPr>
        <w:t xml:space="preserve">Is the IO library used? □ Yes □ No </w:t>
      </w:r>
    </w:p>
    <w:p w14:paraId="36B1A728" w14:textId="77777777" w:rsidR="00D422DC" w:rsidRPr="004E4DD2" w:rsidRDefault="00C60592" w:rsidP="001E140F">
      <w:pPr>
        <w:pStyle w:val="a3"/>
        <w:numPr>
          <w:ilvl w:val="2"/>
          <w:numId w:val="3"/>
        </w:numPr>
        <w:tabs>
          <w:tab w:val="clear" w:pos="1418"/>
        </w:tabs>
        <w:jc w:val="both"/>
        <w:rPr>
          <w:rFonts w:ascii="Times New Roman" w:eastAsia="標楷體" w:hAnsi="Times New Roman" w:cs="Times New Roman"/>
          <w:kern w:val="0"/>
          <w:sz w:val="20"/>
          <w:szCs w:val="20"/>
        </w:rPr>
      </w:pPr>
      <w:r w:rsidRPr="004E4DD2">
        <w:rPr>
          <w:rFonts w:ascii="Times New Roman" w:hAnsi="Times New Roman" w:cs="Times New Roman"/>
          <w:sz w:val="20"/>
        </w:rPr>
        <w:t xml:space="preserve">Name of IO library used: □ </w:t>
      </w:r>
      <w:r w:rsidRPr="004E4DD2">
        <w:rPr>
          <w:rFonts w:ascii="Times New Roman" w:hAnsi="Times New Roman" w:cs="Times New Roman"/>
          <w:color w:val="000000"/>
          <w:sz w:val="20"/>
        </w:rPr>
        <w:t>CBTK_TSMC28HPCPlus</w:t>
      </w:r>
      <w:r w:rsidRPr="004E4DD2">
        <w:rPr>
          <w:rFonts w:ascii="Times New Roman" w:hAnsi="Times New Roman" w:cs="Times New Roman"/>
          <w:sz w:val="20"/>
        </w:rPr>
        <w:t xml:space="preserve"> _io_TSMC_v1.0 □ other</w:t>
      </w:r>
      <w:r w:rsidRPr="004E4DD2">
        <w:rPr>
          <w:rFonts w:ascii="Times New Roman" w:hAnsi="Times New Roman" w:cs="Times New Roman"/>
          <w:sz w:val="20"/>
          <w:u w:val="single"/>
        </w:rPr>
        <w:t xml:space="preserve">　　　　　　　</w:t>
      </w:r>
    </w:p>
    <w:p w14:paraId="58667B94" w14:textId="77777777" w:rsidR="00D422DC" w:rsidRPr="004E4DD2" w:rsidRDefault="00DA1302" w:rsidP="001E140F">
      <w:pPr>
        <w:pStyle w:val="a3"/>
        <w:numPr>
          <w:ilvl w:val="2"/>
          <w:numId w:val="3"/>
        </w:numPr>
        <w:tabs>
          <w:tab w:val="clear" w:pos="1418"/>
        </w:tabs>
        <w:jc w:val="both"/>
        <w:rPr>
          <w:rFonts w:ascii="Times New Roman" w:eastAsia="標楷體" w:hAnsi="Times New Roman" w:cs="Times New Roman"/>
          <w:kern w:val="0"/>
          <w:sz w:val="20"/>
          <w:szCs w:val="20"/>
        </w:rPr>
      </w:pPr>
      <w:r w:rsidRPr="004E4DD2">
        <w:rPr>
          <w:rFonts w:ascii="Times New Roman" w:hAnsi="Times New Roman" w:cs="Times New Roman"/>
          <w:sz w:val="20"/>
        </w:rPr>
        <w:t>Is there only one PVDD2POC_H_G power pad and one PVDD2POC_V_G power pad in every power domain? □ Yes □ No</w:t>
      </w:r>
    </w:p>
    <w:p w14:paraId="6E9FB2A2" w14:textId="77777777" w:rsidR="00D422DC" w:rsidRPr="004E4DD2" w:rsidRDefault="00D422DC" w:rsidP="001E140F">
      <w:pPr>
        <w:pStyle w:val="a3"/>
        <w:numPr>
          <w:ilvl w:val="2"/>
          <w:numId w:val="3"/>
        </w:numPr>
        <w:tabs>
          <w:tab w:val="clear" w:pos="1418"/>
        </w:tabs>
        <w:jc w:val="both"/>
        <w:rPr>
          <w:rFonts w:ascii="Times New Roman" w:eastAsia="標楷體" w:hAnsi="Times New Roman" w:cs="Times New Roman"/>
          <w:kern w:val="0"/>
          <w:sz w:val="20"/>
          <w:szCs w:val="20"/>
        </w:rPr>
      </w:pPr>
      <w:r w:rsidRPr="004E4DD2">
        <w:rPr>
          <w:rFonts w:ascii="Times New Roman" w:hAnsi="Times New Roman" w:cs="Times New Roman"/>
          <w:sz w:val="20"/>
        </w:rPr>
        <w:t>Is IO filler added? □ Yes □ No</w:t>
      </w:r>
    </w:p>
    <w:p w14:paraId="7F94D0D5" w14:textId="77777777" w:rsidR="00D422DC" w:rsidRPr="004E4DD2" w:rsidRDefault="00D422DC" w:rsidP="001E140F">
      <w:pPr>
        <w:pStyle w:val="a3"/>
        <w:numPr>
          <w:ilvl w:val="2"/>
          <w:numId w:val="3"/>
        </w:numPr>
        <w:tabs>
          <w:tab w:val="clear" w:pos="1418"/>
        </w:tabs>
        <w:jc w:val="both"/>
        <w:rPr>
          <w:rFonts w:ascii="Times New Roman" w:eastAsia="標楷體" w:hAnsi="Times New Roman" w:cs="Times New Roman"/>
          <w:kern w:val="0"/>
          <w:sz w:val="20"/>
          <w:szCs w:val="20"/>
        </w:rPr>
      </w:pPr>
      <w:r w:rsidRPr="004E4DD2">
        <w:rPr>
          <w:rFonts w:ascii="Times New Roman" w:hAnsi="Times New Roman" w:cs="Times New Roman"/>
          <w:sz w:val="20"/>
        </w:rPr>
        <w:t>Is a bonding pad added? □ Yes □ No</w:t>
      </w:r>
    </w:p>
    <w:p w14:paraId="0B1C6F72" w14:textId="77777777" w:rsidR="00D422DC" w:rsidRPr="004E4DD2" w:rsidRDefault="00D422DC" w:rsidP="001E140F">
      <w:pPr>
        <w:pStyle w:val="a3"/>
        <w:numPr>
          <w:ilvl w:val="2"/>
          <w:numId w:val="3"/>
        </w:numPr>
        <w:tabs>
          <w:tab w:val="clear" w:pos="1418"/>
        </w:tabs>
        <w:jc w:val="both"/>
        <w:rPr>
          <w:rFonts w:ascii="Times New Roman" w:eastAsia="標楷體" w:hAnsi="Times New Roman" w:cs="Times New Roman"/>
          <w:kern w:val="0"/>
          <w:sz w:val="20"/>
          <w:szCs w:val="20"/>
        </w:rPr>
      </w:pPr>
      <w:r w:rsidRPr="004E4DD2">
        <w:rPr>
          <w:rFonts w:ascii="Times New Roman" w:hAnsi="Times New Roman" w:cs="Times New Roman"/>
        </w:rPr>
        <w:t xml:space="preserve"> </w:t>
      </w:r>
      <w:r w:rsidRPr="004E4DD2">
        <w:rPr>
          <w:rFonts w:ascii="Times New Roman" w:hAnsi="Times New Roman" w:cs="Times New Roman"/>
          <w:sz w:val="20"/>
        </w:rPr>
        <w:t xml:space="preserve">Have the IO pad, IO filler, and bonding pad been correctly replaced into the actual layout? □ Yes □ No </w:t>
      </w:r>
    </w:p>
    <w:p w14:paraId="5CEC29D3" w14:textId="77777777" w:rsidR="008334CF" w:rsidRPr="004E4DD2" w:rsidRDefault="00D422DC" w:rsidP="001E140F">
      <w:pPr>
        <w:pStyle w:val="a3"/>
        <w:numPr>
          <w:ilvl w:val="2"/>
          <w:numId w:val="3"/>
        </w:numPr>
        <w:tabs>
          <w:tab w:val="clear" w:pos="1418"/>
        </w:tabs>
        <w:jc w:val="both"/>
        <w:rPr>
          <w:rFonts w:ascii="Times New Roman" w:eastAsia="標楷體" w:hAnsi="Times New Roman" w:cs="Times New Roman"/>
          <w:kern w:val="0"/>
          <w:sz w:val="20"/>
          <w:szCs w:val="20"/>
        </w:rPr>
      </w:pPr>
      <w:r w:rsidRPr="004E4DD2">
        <w:rPr>
          <w:rFonts w:ascii="Times New Roman" w:hAnsi="Times New Roman" w:cs="Times New Roman"/>
          <w:sz w:val="20"/>
        </w:rPr>
        <w:t>Has an L-shaped corner tag been added to the chip’s left lower corner as instructed? □ Yes □ No</w:t>
      </w:r>
    </w:p>
    <w:p w14:paraId="6B0D7371" w14:textId="77777777" w:rsidR="00D422DC" w:rsidRPr="004E4DD2" w:rsidRDefault="00D422DC" w:rsidP="00A56C42">
      <w:pPr>
        <w:pStyle w:val="a3"/>
        <w:numPr>
          <w:ilvl w:val="1"/>
          <w:numId w:val="3"/>
        </w:numPr>
        <w:ind w:leftChars="150" w:left="842" w:hanging="482"/>
        <w:jc w:val="both"/>
        <w:rPr>
          <w:rFonts w:ascii="Times New Roman" w:eastAsia="標楷體" w:hAnsi="Times New Roman" w:cs="Times New Roman"/>
          <w:kern w:val="0"/>
          <w:sz w:val="20"/>
          <w:szCs w:val="20"/>
        </w:rPr>
      </w:pPr>
      <w:r w:rsidRPr="004E4DD2">
        <w:rPr>
          <w:rFonts w:ascii="Times New Roman" w:hAnsi="Times New Roman" w:cs="Times New Roman"/>
          <w:sz w:val="20"/>
        </w:rPr>
        <w:t>DRC verification</w:t>
      </w:r>
    </w:p>
    <w:p w14:paraId="7E12B68D" w14:textId="77777777" w:rsidR="00D422DC" w:rsidRPr="004E4DD2" w:rsidRDefault="00D422DC" w:rsidP="001E140F">
      <w:pPr>
        <w:pStyle w:val="a3"/>
        <w:numPr>
          <w:ilvl w:val="2"/>
          <w:numId w:val="3"/>
        </w:numPr>
        <w:tabs>
          <w:tab w:val="clear" w:pos="1418"/>
        </w:tabs>
        <w:jc w:val="both"/>
        <w:rPr>
          <w:rFonts w:ascii="Times New Roman" w:eastAsia="標楷體" w:hAnsi="Times New Roman" w:cs="Times New Roman"/>
          <w:kern w:val="0"/>
          <w:sz w:val="20"/>
          <w:szCs w:val="20"/>
        </w:rPr>
      </w:pPr>
      <w:r w:rsidRPr="004E4DD2">
        <w:rPr>
          <w:rFonts w:ascii="Times New Roman" w:hAnsi="Times New Roman" w:cs="Times New Roman"/>
          <w:sz w:val="20"/>
        </w:rPr>
        <w:t>In general, the design case in this process does not allow concurrences of any DRC errors.</w:t>
      </w:r>
    </w:p>
    <w:tbl>
      <w:tblPr>
        <w:tblW w:w="8231" w:type="dxa"/>
        <w:jc w:val="center"/>
        <w:tblBorders>
          <w:top w:val="single" w:sz="18" w:space="0" w:color="auto"/>
          <w:left w:val="single" w:sz="18" w:space="0" w:color="auto"/>
          <w:bottom w:val="single" w:sz="18" w:space="0" w:color="auto"/>
          <w:right w:val="single" w:sz="18" w:space="0" w:color="auto"/>
          <w:insideH w:val="single" w:sz="6" w:space="0" w:color="auto"/>
          <w:insideV w:val="single" w:sz="6" w:space="0" w:color="auto"/>
        </w:tblBorders>
        <w:tblLook w:val="01E0" w:firstRow="1" w:lastRow="1" w:firstColumn="1" w:lastColumn="1" w:noHBand="0" w:noVBand="0"/>
      </w:tblPr>
      <w:tblGrid>
        <w:gridCol w:w="2694"/>
        <w:gridCol w:w="5537"/>
      </w:tblGrid>
      <w:tr w:rsidR="00D422DC" w:rsidRPr="004E4DD2" w14:paraId="1BAF2A6B" w14:textId="77777777" w:rsidTr="002C5A8C">
        <w:trPr>
          <w:trHeight w:val="360"/>
          <w:jc w:val="center"/>
        </w:trPr>
        <w:tc>
          <w:tcPr>
            <w:tcW w:w="8231" w:type="dxa"/>
            <w:gridSpan w:val="2"/>
            <w:vAlign w:val="center"/>
          </w:tcPr>
          <w:p w14:paraId="2EF22CD8" w14:textId="77777777" w:rsidR="00D422DC" w:rsidRPr="004E4DD2" w:rsidRDefault="00ED4EC8" w:rsidP="00AF6D8C">
            <w:pPr>
              <w:jc w:val="center"/>
              <w:rPr>
                <w:rFonts w:eastAsia="標楷體"/>
                <w:kern w:val="0"/>
                <w:sz w:val="20"/>
                <w:szCs w:val="20"/>
              </w:rPr>
            </w:pPr>
            <w:r w:rsidRPr="004E4DD2">
              <w:rPr>
                <w:sz w:val="20"/>
              </w:rPr>
              <w:t>TN28HPCplu List of Other DRC-deviated Errors</w:t>
            </w:r>
          </w:p>
        </w:tc>
      </w:tr>
      <w:tr w:rsidR="00D422DC" w:rsidRPr="004E4DD2" w14:paraId="21A55856" w14:textId="77777777" w:rsidTr="002C5A8C">
        <w:trPr>
          <w:trHeight w:val="540"/>
          <w:jc w:val="center"/>
        </w:trPr>
        <w:tc>
          <w:tcPr>
            <w:tcW w:w="8231" w:type="dxa"/>
            <w:gridSpan w:val="2"/>
          </w:tcPr>
          <w:p w14:paraId="29FB1D72" w14:textId="531666ED" w:rsidR="00D422DC" w:rsidRPr="004E4DD2" w:rsidRDefault="00D422DC" w:rsidP="001F4A23">
            <w:pPr>
              <w:numPr>
                <w:ilvl w:val="0"/>
                <w:numId w:val="37"/>
              </w:numPr>
              <w:ind w:left="284" w:hanging="284"/>
              <w:jc w:val="both"/>
              <w:rPr>
                <w:rFonts w:eastAsia="標楷體"/>
                <w:b/>
                <w:kern w:val="0"/>
                <w:sz w:val="20"/>
                <w:szCs w:val="20"/>
              </w:rPr>
            </w:pPr>
            <w:r w:rsidRPr="004E4DD2">
              <w:rPr>
                <w:b/>
                <w:sz w:val="20"/>
              </w:rPr>
              <w:t>Attention: For DRC errors in this area, contact a TN28HPCplu process engineer to report and file an application; otherwise, the errors will be considered deviated from DRC verifications, and tape-out is not recommended.</w:t>
            </w:r>
          </w:p>
        </w:tc>
      </w:tr>
      <w:tr w:rsidR="00D422DC" w:rsidRPr="004E4DD2" w14:paraId="70F0E67D" w14:textId="77777777" w:rsidTr="002C5A8C">
        <w:trPr>
          <w:trHeight w:val="408"/>
          <w:jc w:val="center"/>
        </w:trPr>
        <w:tc>
          <w:tcPr>
            <w:tcW w:w="2694" w:type="dxa"/>
          </w:tcPr>
          <w:p w14:paraId="5F3A9E60" w14:textId="77777777" w:rsidR="00D422DC" w:rsidRPr="004E4DD2" w:rsidRDefault="00D422DC" w:rsidP="002C5A8C">
            <w:pPr>
              <w:jc w:val="center"/>
              <w:rPr>
                <w:rFonts w:eastAsia="標楷體"/>
                <w:kern w:val="0"/>
                <w:sz w:val="20"/>
                <w:szCs w:val="20"/>
              </w:rPr>
            </w:pPr>
            <w:r w:rsidRPr="004E4DD2">
              <w:rPr>
                <w:sz w:val="20"/>
              </w:rPr>
              <w:t>DRC error number</w:t>
            </w:r>
          </w:p>
        </w:tc>
        <w:tc>
          <w:tcPr>
            <w:tcW w:w="5537" w:type="dxa"/>
          </w:tcPr>
          <w:p w14:paraId="66DABF7C" w14:textId="77777777" w:rsidR="00D422DC" w:rsidRPr="004E4DD2" w:rsidRDefault="00D422DC" w:rsidP="002C5A8C">
            <w:pPr>
              <w:jc w:val="center"/>
              <w:rPr>
                <w:rFonts w:eastAsia="標楷體"/>
                <w:kern w:val="0"/>
                <w:sz w:val="20"/>
                <w:szCs w:val="20"/>
              </w:rPr>
            </w:pPr>
            <w:r w:rsidRPr="004E4DD2">
              <w:rPr>
                <w:sz w:val="20"/>
              </w:rPr>
              <w:t>Causes for DRC-deviated Errors</w:t>
            </w:r>
          </w:p>
        </w:tc>
      </w:tr>
      <w:tr w:rsidR="00D422DC" w:rsidRPr="004E4DD2" w14:paraId="5BF0B4AA" w14:textId="77777777" w:rsidTr="002C5A8C">
        <w:trPr>
          <w:trHeight w:val="407"/>
          <w:jc w:val="center"/>
        </w:trPr>
        <w:tc>
          <w:tcPr>
            <w:tcW w:w="2694" w:type="dxa"/>
          </w:tcPr>
          <w:p w14:paraId="64C73F92" w14:textId="77777777" w:rsidR="00D422DC" w:rsidRPr="004E4DD2" w:rsidRDefault="00D422DC" w:rsidP="002C5A8C">
            <w:pPr>
              <w:jc w:val="center"/>
              <w:rPr>
                <w:rFonts w:eastAsia="標楷體"/>
                <w:kern w:val="0"/>
                <w:sz w:val="20"/>
                <w:szCs w:val="20"/>
              </w:rPr>
            </w:pPr>
          </w:p>
        </w:tc>
        <w:tc>
          <w:tcPr>
            <w:tcW w:w="5537" w:type="dxa"/>
          </w:tcPr>
          <w:p w14:paraId="4ADEAF1C" w14:textId="77777777" w:rsidR="00D422DC" w:rsidRPr="004E4DD2" w:rsidRDefault="00D422DC" w:rsidP="002C5A8C">
            <w:pPr>
              <w:jc w:val="center"/>
              <w:rPr>
                <w:rFonts w:eastAsia="標楷體"/>
                <w:kern w:val="0"/>
                <w:sz w:val="20"/>
                <w:szCs w:val="20"/>
              </w:rPr>
            </w:pPr>
          </w:p>
        </w:tc>
      </w:tr>
    </w:tbl>
    <w:p w14:paraId="3C4FC263" w14:textId="77777777" w:rsidR="00D422DC" w:rsidRPr="004E4DD2" w:rsidRDefault="00D422DC" w:rsidP="00A56C42">
      <w:pPr>
        <w:pStyle w:val="a3"/>
        <w:numPr>
          <w:ilvl w:val="1"/>
          <w:numId w:val="3"/>
        </w:numPr>
        <w:ind w:leftChars="150" w:left="842" w:hanging="482"/>
        <w:jc w:val="both"/>
        <w:rPr>
          <w:rFonts w:ascii="Times New Roman" w:eastAsia="標楷體" w:hAnsi="Times New Roman" w:cs="Times New Roman"/>
          <w:kern w:val="0"/>
          <w:sz w:val="20"/>
          <w:szCs w:val="20"/>
        </w:rPr>
      </w:pPr>
      <w:r w:rsidRPr="004E4DD2">
        <w:rPr>
          <w:rFonts w:ascii="Times New Roman" w:hAnsi="Times New Roman" w:cs="Times New Roman"/>
          <w:sz w:val="20"/>
        </w:rPr>
        <w:t>LVS verification</w:t>
      </w:r>
    </w:p>
    <w:p w14:paraId="5AE127A1" w14:textId="77777777" w:rsidR="00D422DC" w:rsidRPr="004E4DD2" w:rsidRDefault="00D422DC" w:rsidP="001E140F">
      <w:pPr>
        <w:pStyle w:val="a3"/>
        <w:numPr>
          <w:ilvl w:val="2"/>
          <w:numId w:val="3"/>
        </w:numPr>
        <w:tabs>
          <w:tab w:val="clear" w:pos="1418"/>
        </w:tabs>
        <w:jc w:val="both"/>
        <w:rPr>
          <w:rFonts w:ascii="Times New Roman" w:eastAsia="標楷體" w:hAnsi="Times New Roman" w:cs="Times New Roman"/>
          <w:kern w:val="0"/>
          <w:sz w:val="20"/>
          <w:szCs w:val="20"/>
        </w:rPr>
      </w:pPr>
      <w:r w:rsidRPr="004E4DD2">
        <w:rPr>
          <w:rFonts w:ascii="Times New Roman" w:hAnsi="Times New Roman" w:cs="Times New Roman"/>
        </w:rPr>
        <w:t xml:space="preserve"> </w:t>
      </w:r>
      <w:r w:rsidRPr="004E4DD2">
        <w:rPr>
          <w:rFonts w:ascii="Times New Roman" w:hAnsi="Times New Roman" w:cs="Times New Roman"/>
          <w:sz w:val="20"/>
        </w:rPr>
        <w:t xml:space="preserve">Are there LVS errors in this design case? □ Yes □ No </w:t>
      </w:r>
    </w:p>
    <w:p w14:paraId="0ABA3943" w14:textId="77777777" w:rsidR="00D422DC" w:rsidRPr="004E4DD2" w:rsidRDefault="00D422DC" w:rsidP="001E140F">
      <w:pPr>
        <w:pStyle w:val="a3"/>
        <w:numPr>
          <w:ilvl w:val="2"/>
          <w:numId w:val="3"/>
        </w:numPr>
        <w:tabs>
          <w:tab w:val="clear" w:pos="1418"/>
        </w:tabs>
        <w:jc w:val="both"/>
        <w:rPr>
          <w:rFonts w:ascii="Times New Roman" w:eastAsia="標楷體" w:hAnsi="Times New Roman" w:cs="Times New Roman"/>
          <w:kern w:val="0"/>
          <w:sz w:val="20"/>
          <w:szCs w:val="20"/>
        </w:rPr>
      </w:pPr>
      <w:r w:rsidRPr="004E4DD2">
        <w:rPr>
          <w:rFonts w:ascii="Times New Roman" w:hAnsi="Times New Roman" w:cs="Times New Roman"/>
          <w:sz w:val="20"/>
        </w:rPr>
        <w:t xml:space="preserve">Name of verification LVS software used: □ Calibre LVS □ </w:t>
      </w:r>
      <w:r w:rsidRPr="004E4DD2">
        <w:rPr>
          <w:rFonts w:ascii="Times New Roman" w:hAnsi="Times New Roman" w:cs="Times New Roman"/>
          <w:sz w:val="20"/>
          <w:u w:val="single"/>
        </w:rPr>
        <w:t xml:space="preserve">　　　　　　　</w:t>
      </w:r>
    </w:p>
    <w:p w14:paraId="253376CA" w14:textId="77777777" w:rsidR="00D422DC" w:rsidRPr="004E4DD2" w:rsidRDefault="00D422DC" w:rsidP="001E140F">
      <w:pPr>
        <w:pStyle w:val="a3"/>
        <w:numPr>
          <w:ilvl w:val="2"/>
          <w:numId w:val="3"/>
        </w:numPr>
        <w:tabs>
          <w:tab w:val="clear" w:pos="1418"/>
        </w:tabs>
        <w:jc w:val="both"/>
        <w:rPr>
          <w:rFonts w:ascii="Times New Roman" w:eastAsia="標楷體" w:hAnsi="Times New Roman" w:cs="Times New Roman"/>
          <w:kern w:val="0"/>
          <w:sz w:val="20"/>
          <w:szCs w:val="20"/>
        </w:rPr>
      </w:pPr>
      <w:r w:rsidRPr="004E4DD2">
        <w:rPr>
          <w:rFonts w:ascii="Times New Roman" w:hAnsi="Times New Roman" w:cs="Times New Roman"/>
          <w:sz w:val="20"/>
        </w:rPr>
        <w:t xml:space="preserve">Uploaded LVS verification file name: </w:t>
      </w:r>
      <w:r w:rsidRPr="004E4DD2">
        <w:rPr>
          <w:rFonts w:ascii="Times New Roman" w:hAnsi="Times New Roman" w:cs="Times New Roman"/>
          <w:sz w:val="20"/>
          <w:u w:val="single"/>
        </w:rPr>
        <w:t xml:space="preserve">　　　　　　　</w:t>
      </w:r>
    </w:p>
    <w:p w14:paraId="4260E6BE" w14:textId="77777777" w:rsidR="00965DFD" w:rsidRPr="004E4DD2" w:rsidRDefault="00D422DC" w:rsidP="001E140F">
      <w:pPr>
        <w:pStyle w:val="a3"/>
        <w:numPr>
          <w:ilvl w:val="2"/>
          <w:numId w:val="3"/>
        </w:numPr>
        <w:tabs>
          <w:tab w:val="clear" w:pos="1418"/>
        </w:tabs>
        <w:jc w:val="both"/>
        <w:rPr>
          <w:rFonts w:ascii="Times New Roman" w:eastAsia="標楷體" w:hAnsi="Times New Roman" w:cs="Times New Roman"/>
          <w:kern w:val="0"/>
          <w:sz w:val="20"/>
          <w:szCs w:val="20"/>
        </w:rPr>
      </w:pPr>
      <w:r w:rsidRPr="004E4DD2">
        <w:rPr>
          <w:rFonts w:ascii="Times New Roman" w:hAnsi="Times New Roman" w:cs="Times New Roman"/>
          <w:sz w:val="20"/>
        </w:rPr>
        <w:t>Is the uploaded file the same as the information entered above? □ Yes □ No</w:t>
      </w:r>
    </w:p>
    <w:p w14:paraId="1A80EC2E" w14:textId="77777777" w:rsidR="00FC7A50" w:rsidRPr="004E4DD2" w:rsidRDefault="00F24E2A" w:rsidP="00A56C42">
      <w:pPr>
        <w:pStyle w:val="a3"/>
        <w:numPr>
          <w:ilvl w:val="0"/>
          <w:numId w:val="3"/>
        </w:numPr>
        <w:tabs>
          <w:tab w:val="clear" w:pos="425"/>
        </w:tabs>
        <w:ind w:left="357" w:hanging="357"/>
        <w:jc w:val="both"/>
        <w:rPr>
          <w:rFonts w:ascii="Times New Roman" w:eastAsia="標楷體" w:hAnsi="Times New Roman" w:cs="Times New Roman"/>
          <w:color w:val="000000"/>
          <w:kern w:val="0"/>
          <w:sz w:val="20"/>
          <w:szCs w:val="20"/>
        </w:rPr>
      </w:pPr>
      <w:r w:rsidRPr="004E4DD2">
        <w:rPr>
          <w:rFonts w:ascii="Times New Roman" w:hAnsi="Times New Roman" w:cs="Times New Roman"/>
          <w:sz w:val="20"/>
        </w:rPr>
        <w:t xml:space="preserve">TSMC 16 nm CMOS LOGIC FinFET Compact(Shrink) LL ELK Cu 1P13M 0.8/1.8V </w:t>
      </w:r>
      <w:r w:rsidRPr="004E4DD2">
        <w:rPr>
          <w:rFonts w:ascii="Times New Roman" w:hAnsi="Times New Roman" w:cs="Times New Roman"/>
          <w:color w:val="000000"/>
          <w:sz w:val="20"/>
        </w:rPr>
        <w:t>tape-out notes</w:t>
      </w:r>
    </w:p>
    <w:p w14:paraId="5EF15C6D" w14:textId="77777777" w:rsidR="00CA0AE1" w:rsidRPr="004E4DD2" w:rsidRDefault="00CA0AE1" w:rsidP="00A56C42">
      <w:pPr>
        <w:pStyle w:val="a3"/>
        <w:numPr>
          <w:ilvl w:val="1"/>
          <w:numId w:val="3"/>
        </w:numPr>
        <w:ind w:leftChars="150" w:left="842" w:hanging="482"/>
        <w:jc w:val="both"/>
        <w:rPr>
          <w:rFonts w:ascii="Times New Roman" w:eastAsia="標楷體" w:hAnsi="Times New Roman" w:cs="Times New Roman"/>
          <w:color w:val="000000"/>
          <w:kern w:val="0"/>
          <w:sz w:val="20"/>
          <w:szCs w:val="20"/>
        </w:rPr>
      </w:pPr>
      <w:r w:rsidRPr="004E4DD2">
        <w:rPr>
          <w:rFonts w:ascii="Times New Roman" w:hAnsi="Times New Roman" w:cs="Times New Roman"/>
          <w:sz w:val="20"/>
        </w:rPr>
        <w:t>Is the core library used? □ Yes □ No</w:t>
      </w:r>
    </w:p>
    <w:p w14:paraId="6C73B8E2" w14:textId="77777777" w:rsidR="0012510C" w:rsidRPr="004E4DD2" w:rsidRDefault="00F5225D" w:rsidP="001E140F">
      <w:pPr>
        <w:pStyle w:val="a3"/>
        <w:numPr>
          <w:ilvl w:val="2"/>
          <w:numId w:val="3"/>
        </w:numPr>
        <w:tabs>
          <w:tab w:val="clear" w:pos="1418"/>
        </w:tabs>
        <w:jc w:val="both"/>
        <w:rPr>
          <w:rFonts w:ascii="Times New Roman" w:eastAsia="標楷體" w:hAnsi="Times New Roman" w:cs="Times New Roman"/>
          <w:color w:val="000000"/>
          <w:kern w:val="0"/>
          <w:sz w:val="20"/>
          <w:szCs w:val="20"/>
        </w:rPr>
      </w:pPr>
      <w:r w:rsidRPr="004E4DD2">
        <w:rPr>
          <w:rFonts w:ascii="Times New Roman" w:hAnsi="Times New Roman" w:cs="Times New Roman"/>
          <w:sz w:val="20"/>
        </w:rPr>
        <w:t xml:space="preserve">Name of the core library used: </w:t>
      </w:r>
      <w:r w:rsidRPr="004E4DD2">
        <w:rPr>
          <w:rFonts w:ascii="Times New Roman" w:hAnsi="Times New Roman" w:cs="Times New Roman"/>
          <w:color w:val="000000"/>
          <w:sz w:val="20"/>
        </w:rPr>
        <w:t>□ CBTK_TSMC16FFC_core_TSMC_v1.0: □ other</w:t>
      </w:r>
      <w:r w:rsidRPr="004E4DD2">
        <w:rPr>
          <w:rFonts w:ascii="Times New Roman" w:hAnsi="Times New Roman" w:cs="Times New Roman"/>
          <w:sz w:val="20"/>
          <w:u w:val="single"/>
        </w:rPr>
        <w:t xml:space="preserve">　　　　　　　</w:t>
      </w:r>
    </w:p>
    <w:p w14:paraId="2E889689" w14:textId="77777777" w:rsidR="0012510C" w:rsidRPr="004E4DD2" w:rsidRDefault="0012510C" w:rsidP="001E140F">
      <w:pPr>
        <w:pStyle w:val="a3"/>
        <w:numPr>
          <w:ilvl w:val="2"/>
          <w:numId w:val="3"/>
        </w:numPr>
        <w:tabs>
          <w:tab w:val="clear" w:pos="1418"/>
        </w:tabs>
        <w:jc w:val="both"/>
        <w:rPr>
          <w:rFonts w:ascii="Times New Roman" w:eastAsia="標楷體" w:hAnsi="Times New Roman" w:cs="Times New Roman"/>
          <w:color w:val="000000"/>
          <w:kern w:val="0"/>
          <w:sz w:val="20"/>
          <w:szCs w:val="20"/>
        </w:rPr>
      </w:pPr>
      <w:r w:rsidRPr="004E4DD2">
        <w:rPr>
          <w:rFonts w:ascii="Times New Roman" w:hAnsi="Times New Roman" w:cs="Times New Roman"/>
          <w:color w:val="000000"/>
          <w:sz w:val="20"/>
        </w:rPr>
        <w:t>Has the cell name been changed? □ Yes □ No (It is advised not to change the cell name.)</w:t>
      </w:r>
    </w:p>
    <w:p w14:paraId="4903D6EB" w14:textId="77777777" w:rsidR="0012510C" w:rsidRPr="004E4DD2" w:rsidRDefault="0012510C" w:rsidP="001E140F">
      <w:pPr>
        <w:pStyle w:val="a3"/>
        <w:numPr>
          <w:ilvl w:val="2"/>
          <w:numId w:val="3"/>
        </w:numPr>
        <w:tabs>
          <w:tab w:val="clear" w:pos="1418"/>
        </w:tabs>
        <w:jc w:val="both"/>
        <w:rPr>
          <w:rFonts w:ascii="Times New Roman" w:eastAsia="標楷體" w:hAnsi="Times New Roman" w:cs="Times New Roman"/>
          <w:color w:val="000000"/>
          <w:kern w:val="0"/>
          <w:sz w:val="20"/>
          <w:szCs w:val="20"/>
        </w:rPr>
      </w:pPr>
      <w:r w:rsidRPr="004E4DD2">
        <w:rPr>
          <w:rFonts w:ascii="Times New Roman" w:hAnsi="Times New Roman" w:cs="Times New Roman"/>
          <w:color w:val="000000"/>
          <w:sz w:val="20"/>
        </w:rPr>
        <w:t>Is multi-Vt used for core cells? □ Yes □ No</w:t>
      </w:r>
    </w:p>
    <w:p w14:paraId="3358C459" w14:textId="77777777" w:rsidR="0012510C" w:rsidRPr="004E4DD2" w:rsidRDefault="0012510C" w:rsidP="001E140F">
      <w:pPr>
        <w:pStyle w:val="a3"/>
        <w:numPr>
          <w:ilvl w:val="2"/>
          <w:numId w:val="3"/>
        </w:numPr>
        <w:tabs>
          <w:tab w:val="clear" w:pos="1418"/>
        </w:tabs>
        <w:jc w:val="both"/>
        <w:rPr>
          <w:rFonts w:ascii="Times New Roman" w:eastAsia="標楷體" w:hAnsi="Times New Roman" w:cs="Times New Roman"/>
          <w:color w:val="000000"/>
          <w:kern w:val="0"/>
          <w:sz w:val="20"/>
          <w:szCs w:val="20"/>
        </w:rPr>
      </w:pPr>
      <w:r w:rsidRPr="004E4DD2">
        <w:rPr>
          <w:rFonts w:ascii="Times New Roman" w:hAnsi="Times New Roman" w:cs="Times New Roman"/>
          <w:color w:val="000000"/>
          <w:sz w:val="20"/>
        </w:rPr>
        <w:t>What type of core cell is used? □ SVT □ LVT □ ULVT □ ILVT</w:t>
      </w:r>
    </w:p>
    <w:p w14:paraId="6F714F0A" w14:textId="77777777" w:rsidR="0012510C" w:rsidRPr="004E4DD2" w:rsidRDefault="0012510C" w:rsidP="001E140F">
      <w:pPr>
        <w:pStyle w:val="a3"/>
        <w:numPr>
          <w:ilvl w:val="2"/>
          <w:numId w:val="3"/>
        </w:numPr>
        <w:tabs>
          <w:tab w:val="clear" w:pos="1418"/>
        </w:tabs>
        <w:jc w:val="both"/>
        <w:rPr>
          <w:rFonts w:ascii="Times New Roman" w:eastAsia="標楷體" w:hAnsi="Times New Roman" w:cs="Times New Roman"/>
          <w:color w:val="000000"/>
          <w:kern w:val="0"/>
          <w:sz w:val="20"/>
          <w:szCs w:val="20"/>
        </w:rPr>
      </w:pPr>
      <w:r w:rsidRPr="004E4DD2">
        <w:rPr>
          <w:rFonts w:ascii="Times New Roman" w:hAnsi="Times New Roman" w:cs="Times New Roman"/>
          <w:color w:val="000000"/>
          <w:sz w:val="20"/>
        </w:rPr>
        <w:t>Is there filling using core filler? □ Yes □ No</w:t>
      </w:r>
    </w:p>
    <w:p w14:paraId="68F22220" w14:textId="77777777" w:rsidR="0012510C" w:rsidRPr="004E4DD2" w:rsidRDefault="0012510C" w:rsidP="001E140F">
      <w:pPr>
        <w:pStyle w:val="a3"/>
        <w:numPr>
          <w:ilvl w:val="2"/>
          <w:numId w:val="3"/>
        </w:numPr>
        <w:tabs>
          <w:tab w:val="clear" w:pos="1418"/>
        </w:tabs>
        <w:jc w:val="both"/>
        <w:rPr>
          <w:rFonts w:ascii="Times New Roman" w:eastAsia="標楷體" w:hAnsi="Times New Roman" w:cs="Times New Roman"/>
          <w:color w:val="000000"/>
          <w:kern w:val="0"/>
          <w:sz w:val="20"/>
          <w:szCs w:val="20"/>
        </w:rPr>
      </w:pPr>
      <w:r w:rsidRPr="004E4DD2">
        <w:rPr>
          <w:rFonts w:ascii="Times New Roman" w:hAnsi="Times New Roman" w:cs="Times New Roman"/>
        </w:rPr>
        <w:t xml:space="preserve"> </w:t>
      </w:r>
      <w:r w:rsidRPr="004E4DD2">
        <w:rPr>
          <w:rFonts w:ascii="Times New Roman" w:hAnsi="Times New Roman" w:cs="Times New Roman"/>
          <w:color w:val="000000"/>
          <w:sz w:val="20"/>
        </w:rPr>
        <w:t>Is the well tap cell filled: (Cell Name: TAPCELLBWP16P90: □ Yes □ No</w:t>
      </w:r>
    </w:p>
    <w:p w14:paraId="2C140A41" w14:textId="77777777" w:rsidR="00F77925" w:rsidRPr="004E4DD2" w:rsidRDefault="0012510C" w:rsidP="001E140F">
      <w:pPr>
        <w:pStyle w:val="a3"/>
        <w:numPr>
          <w:ilvl w:val="2"/>
          <w:numId w:val="3"/>
        </w:numPr>
        <w:tabs>
          <w:tab w:val="clear" w:pos="1418"/>
        </w:tabs>
        <w:jc w:val="both"/>
        <w:rPr>
          <w:rFonts w:ascii="Times New Roman" w:eastAsia="標楷體" w:hAnsi="Times New Roman" w:cs="Times New Roman"/>
          <w:color w:val="000000"/>
          <w:kern w:val="0"/>
          <w:sz w:val="20"/>
          <w:szCs w:val="20"/>
        </w:rPr>
      </w:pPr>
      <w:r w:rsidRPr="004E4DD2">
        <w:rPr>
          <w:rFonts w:ascii="Times New Roman" w:hAnsi="Times New Roman" w:cs="Times New Roman"/>
        </w:rPr>
        <w:t xml:space="preserve"> </w:t>
      </w:r>
      <w:r w:rsidRPr="004E4DD2">
        <w:rPr>
          <w:rFonts w:ascii="Times New Roman" w:hAnsi="Times New Roman" w:cs="Times New Roman"/>
          <w:color w:val="000000"/>
          <w:sz w:val="20"/>
        </w:rPr>
        <w:t>Is the end cap cell filled? (Cell name: BOUNDARY_PTAPBWP16P90,</w:t>
      </w:r>
    </w:p>
    <w:p w14:paraId="17DA3748" w14:textId="77777777" w:rsidR="0012510C" w:rsidRPr="004E4DD2" w:rsidRDefault="007F4BF3" w:rsidP="0012510C">
      <w:pPr>
        <w:ind w:left="1418"/>
        <w:jc w:val="both"/>
        <w:rPr>
          <w:rFonts w:eastAsia="標楷體"/>
          <w:color w:val="000000"/>
          <w:kern w:val="0"/>
          <w:sz w:val="20"/>
          <w:szCs w:val="20"/>
        </w:rPr>
      </w:pPr>
      <w:r w:rsidRPr="004E4DD2">
        <w:rPr>
          <w:color w:val="000000"/>
          <w:sz w:val="20"/>
        </w:rPr>
        <w:t>BOUNDARY_NTAPBWP16P90): □ Yes □ No</w:t>
      </w:r>
    </w:p>
    <w:p w14:paraId="29878C91" w14:textId="77777777" w:rsidR="0012510C" w:rsidRPr="004E4DD2" w:rsidRDefault="0012510C" w:rsidP="001E140F">
      <w:pPr>
        <w:pStyle w:val="a3"/>
        <w:numPr>
          <w:ilvl w:val="2"/>
          <w:numId w:val="3"/>
        </w:numPr>
        <w:tabs>
          <w:tab w:val="clear" w:pos="1418"/>
        </w:tabs>
        <w:jc w:val="both"/>
        <w:rPr>
          <w:rFonts w:ascii="Times New Roman" w:eastAsia="標楷體" w:hAnsi="Times New Roman" w:cs="Times New Roman"/>
          <w:color w:val="000000"/>
          <w:kern w:val="0"/>
          <w:sz w:val="20"/>
          <w:szCs w:val="20"/>
        </w:rPr>
      </w:pPr>
      <w:r w:rsidRPr="004E4DD2">
        <w:rPr>
          <w:rFonts w:ascii="Times New Roman" w:hAnsi="Times New Roman" w:cs="Times New Roman"/>
          <w:color w:val="000000"/>
          <w:sz w:val="20"/>
        </w:rPr>
        <w:t>Have the core cell and core filler been correctly replaced into the actual layout? □ Yes □ No</w:t>
      </w:r>
    </w:p>
    <w:p w14:paraId="50284E1F" w14:textId="77777777" w:rsidR="0012510C" w:rsidRPr="004E4DD2" w:rsidRDefault="0012510C" w:rsidP="00A56C42">
      <w:pPr>
        <w:pStyle w:val="a3"/>
        <w:numPr>
          <w:ilvl w:val="1"/>
          <w:numId w:val="3"/>
        </w:numPr>
        <w:ind w:leftChars="150" w:left="842" w:hanging="482"/>
        <w:jc w:val="both"/>
        <w:rPr>
          <w:rFonts w:ascii="Times New Roman" w:eastAsia="標楷體" w:hAnsi="Times New Roman" w:cs="Times New Roman"/>
          <w:color w:val="000000"/>
          <w:kern w:val="0"/>
          <w:sz w:val="20"/>
          <w:szCs w:val="20"/>
        </w:rPr>
      </w:pPr>
      <w:r w:rsidRPr="004E4DD2">
        <w:rPr>
          <w:rFonts w:ascii="Times New Roman" w:hAnsi="Times New Roman" w:cs="Times New Roman"/>
          <w:color w:val="000000"/>
          <w:sz w:val="20"/>
        </w:rPr>
        <w:t>Is the memory used? □ Yes □ No</w:t>
      </w:r>
    </w:p>
    <w:tbl>
      <w:tblPr>
        <w:tblW w:w="8084" w:type="dxa"/>
        <w:jc w:val="center"/>
        <w:tblBorders>
          <w:top w:val="single" w:sz="18" w:space="0" w:color="auto"/>
          <w:left w:val="single" w:sz="18" w:space="0" w:color="auto"/>
          <w:bottom w:val="single" w:sz="18" w:space="0" w:color="auto"/>
          <w:right w:val="single" w:sz="18" w:space="0" w:color="auto"/>
          <w:insideH w:val="single" w:sz="6" w:space="0" w:color="auto"/>
          <w:insideV w:val="single" w:sz="6" w:space="0" w:color="auto"/>
        </w:tblBorders>
        <w:tblLook w:val="01E0" w:firstRow="1" w:lastRow="1" w:firstColumn="1" w:lastColumn="1" w:noHBand="0" w:noVBand="0"/>
      </w:tblPr>
      <w:tblGrid>
        <w:gridCol w:w="1048"/>
        <w:gridCol w:w="4708"/>
        <w:gridCol w:w="1284"/>
        <w:gridCol w:w="1044"/>
      </w:tblGrid>
      <w:tr w:rsidR="0012510C" w:rsidRPr="004E4DD2" w14:paraId="73CDF906" w14:textId="77777777" w:rsidTr="00880EC2">
        <w:trPr>
          <w:trHeight w:val="349"/>
          <w:jc w:val="center"/>
        </w:trPr>
        <w:tc>
          <w:tcPr>
            <w:tcW w:w="941" w:type="dxa"/>
          </w:tcPr>
          <w:p w14:paraId="3549E4FD" w14:textId="77777777" w:rsidR="0012510C" w:rsidRPr="004E4DD2" w:rsidRDefault="0012510C" w:rsidP="00880EC2">
            <w:pPr>
              <w:jc w:val="both"/>
              <w:rPr>
                <w:rFonts w:eastAsia="標楷體"/>
                <w:color w:val="000000"/>
                <w:kern w:val="0"/>
                <w:sz w:val="20"/>
                <w:szCs w:val="20"/>
              </w:rPr>
            </w:pPr>
          </w:p>
        </w:tc>
        <w:tc>
          <w:tcPr>
            <w:tcW w:w="4802" w:type="dxa"/>
          </w:tcPr>
          <w:p w14:paraId="6EE27CB3" w14:textId="77777777" w:rsidR="0012510C" w:rsidRPr="004E4DD2" w:rsidRDefault="0012510C" w:rsidP="00880EC2">
            <w:pPr>
              <w:jc w:val="both"/>
              <w:rPr>
                <w:rFonts w:eastAsia="標楷體"/>
                <w:color w:val="000000"/>
                <w:kern w:val="0"/>
                <w:sz w:val="20"/>
                <w:szCs w:val="20"/>
              </w:rPr>
            </w:pPr>
            <w:r w:rsidRPr="004E4DD2">
              <w:rPr>
                <w:color w:val="000000"/>
                <w:sz w:val="20"/>
              </w:rPr>
              <w:t>Type</w:t>
            </w:r>
          </w:p>
        </w:tc>
        <w:tc>
          <w:tcPr>
            <w:tcW w:w="1294" w:type="dxa"/>
          </w:tcPr>
          <w:p w14:paraId="01D6C11D" w14:textId="77777777" w:rsidR="0012510C" w:rsidRPr="004E4DD2" w:rsidRDefault="0012510C" w:rsidP="00880EC2">
            <w:pPr>
              <w:jc w:val="both"/>
              <w:rPr>
                <w:rFonts w:eastAsia="標楷體"/>
                <w:color w:val="000000"/>
                <w:kern w:val="0"/>
                <w:sz w:val="20"/>
                <w:szCs w:val="20"/>
              </w:rPr>
            </w:pPr>
            <w:r w:rsidRPr="004E4DD2">
              <w:rPr>
                <w:color w:val="000000"/>
                <w:sz w:val="20"/>
              </w:rPr>
              <w:t>Memory size</w:t>
            </w:r>
          </w:p>
        </w:tc>
        <w:tc>
          <w:tcPr>
            <w:tcW w:w="1047" w:type="dxa"/>
          </w:tcPr>
          <w:p w14:paraId="26BB202C" w14:textId="77777777" w:rsidR="0012510C" w:rsidRPr="004E4DD2" w:rsidRDefault="0012510C" w:rsidP="00880EC2">
            <w:pPr>
              <w:jc w:val="both"/>
              <w:rPr>
                <w:rFonts w:eastAsia="標楷體"/>
                <w:color w:val="000000"/>
                <w:kern w:val="0"/>
                <w:sz w:val="20"/>
                <w:szCs w:val="20"/>
              </w:rPr>
            </w:pPr>
            <w:r w:rsidRPr="004E4DD2">
              <w:rPr>
                <w:color w:val="000000"/>
                <w:sz w:val="20"/>
              </w:rPr>
              <w:t>Quantity</w:t>
            </w:r>
          </w:p>
        </w:tc>
      </w:tr>
      <w:tr w:rsidR="0012510C" w:rsidRPr="004E4DD2" w14:paraId="43422079" w14:textId="77777777" w:rsidTr="00880EC2">
        <w:trPr>
          <w:jc w:val="center"/>
        </w:trPr>
        <w:tc>
          <w:tcPr>
            <w:tcW w:w="941" w:type="dxa"/>
          </w:tcPr>
          <w:p w14:paraId="3FD73F22" w14:textId="77777777" w:rsidR="0012510C" w:rsidRPr="004E4DD2" w:rsidRDefault="0012510C" w:rsidP="00880EC2">
            <w:pPr>
              <w:jc w:val="both"/>
              <w:rPr>
                <w:rFonts w:eastAsia="標楷體"/>
                <w:color w:val="000000"/>
                <w:kern w:val="0"/>
                <w:sz w:val="20"/>
                <w:szCs w:val="20"/>
              </w:rPr>
            </w:pPr>
            <w:r w:rsidRPr="004E4DD2">
              <w:rPr>
                <w:color w:val="000000"/>
                <w:sz w:val="20"/>
              </w:rPr>
              <w:t>■Example</w:t>
            </w:r>
          </w:p>
        </w:tc>
        <w:tc>
          <w:tcPr>
            <w:tcW w:w="4802" w:type="dxa"/>
          </w:tcPr>
          <w:p w14:paraId="3F9DE12E" w14:textId="77777777" w:rsidR="0012510C" w:rsidRPr="004E4DD2" w:rsidRDefault="007F4BF3" w:rsidP="007F4BF3">
            <w:pPr>
              <w:jc w:val="both"/>
              <w:rPr>
                <w:rFonts w:eastAsia="標楷體"/>
                <w:color w:val="000000"/>
                <w:kern w:val="0"/>
                <w:sz w:val="20"/>
                <w:szCs w:val="20"/>
              </w:rPr>
            </w:pPr>
            <w:r w:rsidRPr="004E4DD2">
              <w:rPr>
                <w:color w:val="000000"/>
                <w:sz w:val="20"/>
              </w:rPr>
              <w:t>TN16FFC Low Leakage One Port Register File</w:t>
            </w:r>
          </w:p>
        </w:tc>
        <w:tc>
          <w:tcPr>
            <w:tcW w:w="1294" w:type="dxa"/>
          </w:tcPr>
          <w:p w14:paraId="26D475C8" w14:textId="77777777" w:rsidR="0012510C" w:rsidRPr="004E4DD2" w:rsidRDefault="0012510C" w:rsidP="00880EC2">
            <w:pPr>
              <w:jc w:val="both"/>
              <w:rPr>
                <w:rFonts w:eastAsia="標楷體"/>
                <w:color w:val="000000"/>
                <w:kern w:val="0"/>
                <w:sz w:val="20"/>
                <w:szCs w:val="20"/>
              </w:rPr>
            </w:pPr>
            <w:r w:rsidRPr="004E4DD2">
              <w:rPr>
                <w:color w:val="000000"/>
                <w:sz w:val="20"/>
                <w:lang w:val="fr-FR"/>
              </w:rPr>
              <w:t>(1) 256 X 4</w:t>
            </w:r>
          </w:p>
          <w:p w14:paraId="3FB74BDA" w14:textId="77777777" w:rsidR="0012510C" w:rsidRPr="004E4DD2" w:rsidRDefault="0012510C" w:rsidP="00880EC2">
            <w:pPr>
              <w:jc w:val="both"/>
              <w:rPr>
                <w:rFonts w:eastAsia="標楷體"/>
                <w:color w:val="000000"/>
                <w:kern w:val="0"/>
                <w:sz w:val="20"/>
                <w:szCs w:val="20"/>
              </w:rPr>
            </w:pPr>
            <w:r w:rsidRPr="004E4DD2">
              <w:rPr>
                <w:color w:val="000000"/>
                <w:sz w:val="20"/>
                <w:lang w:val="fr-FR"/>
              </w:rPr>
              <w:t>(2) 1024 X 8</w:t>
            </w:r>
          </w:p>
        </w:tc>
        <w:tc>
          <w:tcPr>
            <w:tcW w:w="1047" w:type="dxa"/>
          </w:tcPr>
          <w:p w14:paraId="75E5CDFF" w14:textId="77777777" w:rsidR="0012510C" w:rsidRPr="004E4DD2" w:rsidRDefault="0012510C" w:rsidP="00880EC2">
            <w:pPr>
              <w:jc w:val="both"/>
              <w:rPr>
                <w:rFonts w:eastAsia="標楷體"/>
                <w:color w:val="000000"/>
                <w:kern w:val="0"/>
                <w:sz w:val="20"/>
                <w:szCs w:val="20"/>
              </w:rPr>
            </w:pPr>
            <w:r w:rsidRPr="004E4DD2">
              <w:rPr>
                <w:color w:val="000000"/>
                <w:sz w:val="20"/>
                <w:lang w:val="fr-FR"/>
              </w:rPr>
              <w:t>1</w:t>
            </w:r>
          </w:p>
          <w:p w14:paraId="0C1CADBF" w14:textId="77777777" w:rsidR="0012510C" w:rsidRPr="004E4DD2" w:rsidRDefault="0012510C" w:rsidP="00880EC2">
            <w:pPr>
              <w:jc w:val="both"/>
              <w:rPr>
                <w:rFonts w:eastAsia="標楷體"/>
                <w:color w:val="000000"/>
                <w:kern w:val="0"/>
                <w:sz w:val="20"/>
                <w:szCs w:val="20"/>
              </w:rPr>
            </w:pPr>
            <w:r w:rsidRPr="004E4DD2">
              <w:rPr>
                <w:color w:val="000000"/>
                <w:sz w:val="20"/>
                <w:lang w:val="fr-FR"/>
              </w:rPr>
              <w:t>1</w:t>
            </w:r>
          </w:p>
        </w:tc>
      </w:tr>
      <w:tr w:rsidR="0012510C" w:rsidRPr="004E4DD2" w14:paraId="2A5322D3" w14:textId="77777777" w:rsidTr="00880EC2">
        <w:trPr>
          <w:jc w:val="center"/>
        </w:trPr>
        <w:tc>
          <w:tcPr>
            <w:tcW w:w="941" w:type="dxa"/>
          </w:tcPr>
          <w:p w14:paraId="5AE4A29D" w14:textId="77777777" w:rsidR="0012510C" w:rsidRPr="004E4DD2" w:rsidRDefault="0012510C" w:rsidP="00880EC2">
            <w:pPr>
              <w:jc w:val="both"/>
              <w:rPr>
                <w:rFonts w:eastAsia="標楷體"/>
                <w:color w:val="000000"/>
                <w:kern w:val="0"/>
                <w:sz w:val="20"/>
                <w:szCs w:val="20"/>
              </w:rPr>
            </w:pPr>
            <w:r w:rsidRPr="004E4DD2">
              <w:rPr>
                <w:color w:val="000000"/>
                <w:sz w:val="20"/>
                <w:lang w:val="fr-FR"/>
              </w:rPr>
              <w:t>□</w:t>
            </w:r>
          </w:p>
        </w:tc>
        <w:tc>
          <w:tcPr>
            <w:tcW w:w="4802" w:type="dxa"/>
          </w:tcPr>
          <w:p w14:paraId="103F4704" w14:textId="77777777" w:rsidR="0012510C" w:rsidRPr="004E4DD2" w:rsidRDefault="007F4BF3" w:rsidP="00880EC2">
            <w:pPr>
              <w:jc w:val="both"/>
              <w:rPr>
                <w:rFonts w:eastAsia="標楷體"/>
                <w:color w:val="000000"/>
                <w:kern w:val="0"/>
                <w:sz w:val="20"/>
                <w:szCs w:val="20"/>
              </w:rPr>
            </w:pPr>
            <w:r w:rsidRPr="004E4DD2">
              <w:rPr>
                <w:color w:val="000000"/>
                <w:sz w:val="20"/>
              </w:rPr>
              <w:t>TN16FFC Low Leakage One Port Register File</w:t>
            </w:r>
          </w:p>
        </w:tc>
        <w:tc>
          <w:tcPr>
            <w:tcW w:w="1294" w:type="dxa"/>
          </w:tcPr>
          <w:p w14:paraId="66942018" w14:textId="77777777" w:rsidR="0012510C" w:rsidRPr="004E4DD2" w:rsidRDefault="0012510C" w:rsidP="00880EC2">
            <w:pPr>
              <w:jc w:val="both"/>
              <w:rPr>
                <w:rFonts w:eastAsia="標楷體"/>
                <w:color w:val="000000"/>
                <w:kern w:val="0"/>
                <w:sz w:val="20"/>
                <w:szCs w:val="20"/>
              </w:rPr>
            </w:pPr>
          </w:p>
        </w:tc>
        <w:tc>
          <w:tcPr>
            <w:tcW w:w="1047" w:type="dxa"/>
          </w:tcPr>
          <w:p w14:paraId="5BA02909" w14:textId="77777777" w:rsidR="0012510C" w:rsidRPr="004E4DD2" w:rsidRDefault="0012510C" w:rsidP="00880EC2">
            <w:pPr>
              <w:jc w:val="both"/>
              <w:rPr>
                <w:rFonts w:eastAsia="標楷體"/>
                <w:color w:val="000000"/>
                <w:kern w:val="0"/>
                <w:sz w:val="20"/>
                <w:szCs w:val="20"/>
              </w:rPr>
            </w:pPr>
          </w:p>
        </w:tc>
      </w:tr>
      <w:tr w:rsidR="0012510C" w:rsidRPr="004E4DD2" w14:paraId="0225368D" w14:textId="77777777" w:rsidTr="00880EC2">
        <w:trPr>
          <w:jc w:val="center"/>
        </w:trPr>
        <w:tc>
          <w:tcPr>
            <w:tcW w:w="941" w:type="dxa"/>
          </w:tcPr>
          <w:p w14:paraId="526BC959" w14:textId="77777777" w:rsidR="0012510C" w:rsidRPr="004E4DD2" w:rsidRDefault="0012510C" w:rsidP="00880EC2">
            <w:pPr>
              <w:jc w:val="both"/>
              <w:rPr>
                <w:rFonts w:eastAsia="標楷體"/>
                <w:color w:val="000000"/>
                <w:kern w:val="0"/>
                <w:sz w:val="20"/>
                <w:szCs w:val="20"/>
              </w:rPr>
            </w:pPr>
            <w:r w:rsidRPr="004E4DD2">
              <w:rPr>
                <w:color w:val="000000"/>
                <w:sz w:val="20"/>
                <w:lang w:val="fr-FR"/>
              </w:rPr>
              <w:t>□</w:t>
            </w:r>
          </w:p>
        </w:tc>
        <w:tc>
          <w:tcPr>
            <w:tcW w:w="4802" w:type="dxa"/>
          </w:tcPr>
          <w:p w14:paraId="0C184D3A" w14:textId="77777777" w:rsidR="0012510C" w:rsidRPr="004E4DD2" w:rsidRDefault="007F4BF3" w:rsidP="007F4BF3">
            <w:pPr>
              <w:jc w:val="both"/>
              <w:rPr>
                <w:rFonts w:eastAsia="標楷體"/>
                <w:color w:val="000000"/>
                <w:kern w:val="0"/>
                <w:sz w:val="20"/>
                <w:szCs w:val="20"/>
              </w:rPr>
            </w:pPr>
            <w:r w:rsidRPr="004E4DD2">
              <w:rPr>
                <w:color w:val="000000"/>
                <w:sz w:val="20"/>
              </w:rPr>
              <w:t>TN16FFC Low Leakage Two Port Register File</w:t>
            </w:r>
          </w:p>
        </w:tc>
        <w:tc>
          <w:tcPr>
            <w:tcW w:w="1294" w:type="dxa"/>
          </w:tcPr>
          <w:p w14:paraId="1B576125" w14:textId="77777777" w:rsidR="0012510C" w:rsidRPr="004E4DD2" w:rsidRDefault="0012510C" w:rsidP="00880EC2">
            <w:pPr>
              <w:jc w:val="both"/>
              <w:rPr>
                <w:rFonts w:eastAsia="標楷體"/>
                <w:color w:val="000000"/>
                <w:kern w:val="0"/>
                <w:sz w:val="20"/>
                <w:szCs w:val="20"/>
                <w:lang w:val="nb-NO"/>
              </w:rPr>
            </w:pPr>
          </w:p>
        </w:tc>
        <w:tc>
          <w:tcPr>
            <w:tcW w:w="1047" w:type="dxa"/>
          </w:tcPr>
          <w:p w14:paraId="02368F54" w14:textId="77777777" w:rsidR="0012510C" w:rsidRPr="004E4DD2" w:rsidRDefault="0012510C" w:rsidP="00880EC2">
            <w:pPr>
              <w:jc w:val="both"/>
              <w:rPr>
                <w:rFonts w:eastAsia="標楷體"/>
                <w:color w:val="000000"/>
                <w:kern w:val="0"/>
                <w:sz w:val="20"/>
                <w:szCs w:val="20"/>
                <w:lang w:val="nb-NO"/>
              </w:rPr>
            </w:pPr>
          </w:p>
        </w:tc>
      </w:tr>
      <w:tr w:rsidR="0012510C" w:rsidRPr="004E4DD2" w14:paraId="4A8E8F74" w14:textId="77777777" w:rsidTr="00880EC2">
        <w:trPr>
          <w:jc w:val="center"/>
        </w:trPr>
        <w:tc>
          <w:tcPr>
            <w:tcW w:w="941" w:type="dxa"/>
          </w:tcPr>
          <w:p w14:paraId="68AA7911" w14:textId="77777777" w:rsidR="0012510C" w:rsidRPr="004E4DD2" w:rsidRDefault="0012510C" w:rsidP="00880EC2">
            <w:pPr>
              <w:jc w:val="both"/>
              <w:rPr>
                <w:rFonts w:eastAsia="標楷體"/>
                <w:color w:val="000000"/>
                <w:kern w:val="0"/>
                <w:sz w:val="20"/>
                <w:szCs w:val="20"/>
              </w:rPr>
            </w:pPr>
            <w:r w:rsidRPr="004E4DD2">
              <w:rPr>
                <w:color w:val="000000"/>
                <w:sz w:val="20"/>
                <w:lang w:val="fr-FR"/>
              </w:rPr>
              <w:t>□</w:t>
            </w:r>
          </w:p>
        </w:tc>
        <w:tc>
          <w:tcPr>
            <w:tcW w:w="4802" w:type="dxa"/>
          </w:tcPr>
          <w:p w14:paraId="6EF37AB4" w14:textId="77777777" w:rsidR="0012510C" w:rsidRPr="004E4DD2" w:rsidRDefault="007F4BF3" w:rsidP="00880EC2">
            <w:pPr>
              <w:jc w:val="both"/>
              <w:rPr>
                <w:rFonts w:eastAsia="標楷體"/>
                <w:color w:val="000000"/>
                <w:kern w:val="0"/>
                <w:sz w:val="20"/>
                <w:szCs w:val="20"/>
              </w:rPr>
            </w:pPr>
            <w:r w:rsidRPr="004E4DD2">
              <w:rPr>
                <w:color w:val="000000"/>
                <w:sz w:val="20"/>
              </w:rPr>
              <w:t>TN16 FFC Low Leakage Dual Port SRAM</w:t>
            </w:r>
          </w:p>
        </w:tc>
        <w:tc>
          <w:tcPr>
            <w:tcW w:w="1294" w:type="dxa"/>
          </w:tcPr>
          <w:p w14:paraId="0DB7356B" w14:textId="77777777" w:rsidR="0012510C" w:rsidRPr="004E4DD2" w:rsidRDefault="0012510C" w:rsidP="00880EC2">
            <w:pPr>
              <w:jc w:val="both"/>
              <w:rPr>
                <w:rFonts w:eastAsia="標楷體"/>
                <w:color w:val="000000"/>
                <w:kern w:val="0"/>
                <w:sz w:val="20"/>
                <w:szCs w:val="20"/>
              </w:rPr>
            </w:pPr>
          </w:p>
        </w:tc>
        <w:tc>
          <w:tcPr>
            <w:tcW w:w="1047" w:type="dxa"/>
          </w:tcPr>
          <w:p w14:paraId="4888FE3F" w14:textId="77777777" w:rsidR="0012510C" w:rsidRPr="004E4DD2" w:rsidRDefault="0012510C" w:rsidP="00880EC2">
            <w:pPr>
              <w:jc w:val="both"/>
              <w:rPr>
                <w:rFonts w:eastAsia="標楷體"/>
                <w:color w:val="000000"/>
                <w:kern w:val="0"/>
                <w:sz w:val="20"/>
                <w:szCs w:val="20"/>
              </w:rPr>
            </w:pPr>
          </w:p>
        </w:tc>
      </w:tr>
      <w:tr w:rsidR="0012510C" w:rsidRPr="004E4DD2" w14:paraId="5F4217F0" w14:textId="77777777" w:rsidTr="00880EC2">
        <w:trPr>
          <w:jc w:val="center"/>
        </w:trPr>
        <w:tc>
          <w:tcPr>
            <w:tcW w:w="941" w:type="dxa"/>
          </w:tcPr>
          <w:p w14:paraId="5A222370" w14:textId="77777777" w:rsidR="0012510C" w:rsidRPr="004E4DD2" w:rsidRDefault="0012510C" w:rsidP="00880EC2">
            <w:pPr>
              <w:jc w:val="both"/>
              <w:rPr>
                <w:rFonts w:eastAsia="標楷體"/>
                <w:color w:val="000000"/>
                <w:kern w:val="0"/>
                <w:sz w:val="20"/>
                <w:szCs w:val="20"/>
              </w:rPr>
            </w:pPr>
            <w:r w:rsidRPr="004E4DD2">
              <w:rPr>
                <w:color w:val="000000"/>
                <w:sz w:val="20"/>
                <w:lang w:val="fr-FR"/>
              </w:rPr>
              <w:t>□</w:t>
            </w:r>
          </w:p>
        </w:tc>
        <w:tc>
          <w:tcPr>
            <w:tcW w:w="4802" w:type="dxa"/>
          </w:tcPr>
          <w:p w14:paraId="6AB678C5" w14:textId="77777777" w:rsidR="0012510C" w:rsidRPr="004E4DD2" w:rsidRDefault="007F4BF3" w:rsidP="00880EC2">
            <w:pPr>
              <w:jc w:val="both"/>
              <w:rPr>
                <w:rFonts w:eastAsia="標楷體"/>
                <w:color w:val="000000"/>
                <w:kern w:val="0"/>
                <w:sz w:val="20"/>
                <w:szCs w:val="20"/>
              </w:rPr>
            </w:pPr>
            <w:r w:rsidRPr="004E4DD2">
              <w:rPr>
                <w:color w:val="000000"/>
                <w:sz w:val="20"/>
              </w:rPr>
              <w:t>TN16 FFC Low Leakage High Density Single Port Multi Bank SRAM</w:t>
            </w:r>
          </w:p>
        </w:tc>
        <w:tc>
          <w:tcPr>
            <w:tcW w:w="1294" w:type="dxa"/>
          </w:tcPr>
          <w:p w14:paraId="75440BC8" w14:textId="77777777" w:rsidR="0012510C" w:rsidRPr="004E4DD2" w:rsidRDefault="0012510C" w:rsidP="00880EC2">
            <w:pPr>
              <w:jc w:val="both"/>
              <w:rPr>
                <w:rFonts w:eastAsia="標楷體"/>
                <w:color w:val="000000"/>
                <w:kern w:val="0"/>
                <w:sz w:val="20"/>
                <w:szCs w:val="20"/>
              </w:rPr>
            </w:pPr>
          </w:p>
        </w:tc>
        <w:tc>
          <w:tcPr>
            <w:tcW w:w="1047" w:type="dxa"/>
          </w:tcPr>
          <w:p w14:paraId="4E84FF47" w14:textId="77777777" w:rsidR="0012510C" w:rsidRPr="004E4DD2" w:rsidRDefault="0012510C" w:rsidP="00880EC2">
            <w:pPr>
              <w:jc w:val="both"/>
              <w:rPr>
                <w:rFonts w:eastAsia="標楷體"/>
                <w:color w:val="000000"/>
                <w:kern w:val="0"/>
                <w:sz w:val="20"/>
                <w:szCs w:val="20"/>
              </w:rPr>
            </w:pPr>
          </w:p>
        </w:tc>
      </w:tr>
      <w:tr w:rsidR="0012510C" w:rsidRPr="004E4DD2" w14:paraId="1F50D1D6" w14:textId="77777777" w:rsidTr="00880EC2">
        <w:trPr>
          <w:jc w:val="center"/>
        </w:trPr>
        <w:tc>
          <w:tcPr>
            <w:tcW w:w="941" w:type="dxa"/>
          </w:tcPr>
          <w:p w14:paraId="059D4787" w14:textId="77777777" w:rsidR="0012510C" w:rsidRPr="004E4DD2" w:rsidRDefault="0012510C" w:rsidP="00880EC2">
            <w:pPr>
              <w:jc w:val="both"/>
              <w:rPr>
                <w:rFonts w:eastAsia="標楷體"/>
                <w:kern w:val="0"/>
                <w:sz w:val="20"/>
                <w:szCs w:val="20"/>
              </w:rPr>
            </w:pPr>
            <w:r w:rsidRPr="004E4DD2">
              <w:rPr>
                <w:sz w:val="20"/>
                <w:lang w:val="fr-FR"/>
              </w:rPr>
              <w:t>□</w:t>
            </w:r>
          </w:p>
        </w:tc>
        <w:tc>
          <w:tcPr>
            <w:tcW w:w="4802" w:type="dxa"/>
          </w:tcPr>
          <w:p w14:paraId="7DCDCAC0" w14:textId="77777777" w:rsidR="0012510C" w:rsidRPr="004E4DD2" w:rsidRDefault="007F4BF3" w:rsidP="007F4BF3">
            <w:pPr>
              <w:rPr>
                <w:rFonts w:eastAsia="標楷體"/>
                <w:kern w:val="0"/>
                <w:sz w:val="20"/>
                <w:szCs w:val="20"/>
              </w:rPr>
            </w:pPr>
            <w:r w:rsidRPr="004E4DD2">
              <w:rPr>
                <w:sz w:val="20"/>
              </w:rPr>
              <w:t>TN16FFC Low Leakage High Density Single Port Single Bank SRAM</w:t>
            </w:r>
          </w:p>
        </w:tc>
        <w:tc>
          <w:tcPr>
            <w:tcW w:w="1294" w:type="dxa"/>
          </w:tcPr>
          <w:p w14:paraId="5AE8173E" w14:textId="77777777" w:rsidR="0012510C" w:rsidRPr="004E4DD2" w:rsidRDefault="0012510C" w:rsidP="00880EC2">
            <w:pPr>
              <w:jc w:val="both"/>
              <w:rPr>
                <w:rFonts w:eastAsia="標楷體"/>
                <w:kern w:val="0"/>
                <w:sz w:val="20"/>
                <w:szCs w:val="20"/>
              </w:rPr>
            </w:pPr>
          </w:p>
        </w:tc>
        <w:tc>
          <w:tcPr>
            <w:tcW w:w="1047" w:type="dxa"/>
          </w:tcPr>
          <w:p w14:paraId="14D08A28" w14:textId="77777777" w:rsidR="0012510C" w:rsidRPr="004E4DD2" w:rsidRDefault="0012510C" w:rsidP="00880EC2">
            <w:pPr>
              <w:jc w:val="both"/>
              <w:rPr>
                <w:rFonts w:eastAsia="標楷體"/>
                <w:kern w:val="0"/>
                <w:sz w:val="20"/>
                <w:szCs w:val="20"/>
              </w:rPr>
            </w:pPr>
          </w:p>
        </w:tc>
      </w:tr>
      <w:tr w:rsidR="007F4BF3" w:rsidRPr="004E4DD2" w14:paraId="1EA81E92" w14:textId="77777777" w:rsidTr="00880EC2">
        <w:trPr>
          <w:jc w:val="center"/>
        </w:trPr>
        <w:tc>
          <w:tcPr>
            <w:tcW w:w="941" w:type="dxa"/>
          </w:tcPr>
          <w:p w14:paraId="7A8EC625" w14:textId="77777777" w:rsidR="007F4BF3" w:rsidRPr="004E4DD2" w:rsidRDefault="00CC2B69" w:rsidP="00880EC2">
            <w:pPr>
              <w:jc w:val="both"/>
              <w:rPr>
                <w:rFonts w:eastAsia="標楷體"/>
                <w:kern w:val="0"/>
                <w:sz w:val="20"/>
                <w:szCs w:val="20"/>
              </w:rPr>
            </w:pPr>
            <w:r w:rsidRPr="004E4DD2">
              <w:rPr>
                <w:color w:val="000000"/>
                <w:sz w:val="20"/>
                <w:lang w:val="fr-FR"/>
              </w:rPr>
              <w:t>□</w:t>
            </w:r>
          </w:p>
        </w:tc>
        <w:tc>
          <w:tcPr>
            <w:tcW w:w="4802" w:type="dxa"/>
          </w:tcPr>
          <w:p w14:paraId="52547D9D" w14:textId="77777777" w:rsidR="007F4BF3" w:rsidRPr="004E4DD2" w:rsidRDefault="007F4BF3" w:rsidP="007F4BF3">
            <w:pPr>
              <w:rPr>
                <w:rFonts w:eastAsia="標楷體"/>
                <w:kern w:val="0"/>
                <w:sz w:val="20"/>
                <w:szCs w:val="20"/>
              </w:rPr>
            </w:pPr>
            <w:r w:rsidRPr="004E4DD2">
              <w:rPr>
                <w:sz w:val="20"/>
              </w:rPr>
              <w:t>TN16FFC Low Leakage Read Only Memory</w:t>
            </w:r>
          </w:p>
        </w:tc>
        <w:tc>
          <w:tcPr>
            <w:tcW w:w="1294" w:type="dxa"/>
          </w:tcPr>
          <w:p w14:paraId="0E63D9C3" w14:textId="77777777" w:rsidR="007F4BF3" w:rsidRPr="004E4DD2" w:rsidRDefault="007F4BF3" w:rsidP="00880EC2">
            <w:pPr>
              <w:jc w:val="both"/>
              <w:rPr>
                <w:rFonts w:eastAsia="標楷體"/>
                <w:kern w:val="0"/>
                <w:sz w:val="20"/>
                <w:szCs w:val="20"/>
              </w:rPr>
            </w:pPr>
          </w:p>
        </w:tc>
        <w:tc>
          <w:tcPr>
            <w:tcW w:w="1047" w:type="dxa"/>
          </w:tcPr>
          <w:p w14:paraId="27A5CCA2" w14:textId="77777777" w:rsidR="007F4BF3" w:rsidRPr="004E4DD2" w:rsidRDefault="007F4BF3" w:rsidP="00880EC2">
            <w:pPr>
              <w:jc w:val="both"/>
              <w:rPr>
                <w:rFonts w:eastAsia="標楷體"/>
                <w:kern w:val="0"/>
                <w:sz w:val="20"/>
                <w:szCs w:val="20"/>
              </w:rPr>
            </w:pPr>
          </w:p>
        </w:tc>
      </w:tr>
      <w:tr w:rsidR="007F4BF3" w:rsidRPr="004E4DD2" w14:paraId="4C67107B" w14:textId="77777777" w:rsidTr="00880EC2">
        <w:trPr>
          <w:jc w:val="center"/>
        </w:trPr>
        <w:tc>
          <w:tcPr>
            <w:tcW w:w="941" w:type="dxa"/>
          </w:tcPr>
          <w:p w14:paraId="32A997F6" w14:textId="77777777" w:rsidR="007F4BF3" w:rsidRPr="004E4DD2" w:rsidRDefault="00CC2B69" w:rsidP="00880EC2">
            <w:pPr>
              <w:jc w:val="both"/>
              <w:rPr>
                <w:rFonts w:eastAsia="標楷體"/>
                <w:kern w:val="0"/>
                <w:sz w:val="20"/>
                <w:szCs w:val="20"/>
              </w:rPr>
            </w:pPr>
            <w:r w:rsidRPr="004E4DD2">
              <w:rPr>
                <w:color w:val="000000"/>
                <w:sz w:val="20"/>
                <w:lang w:val="fr-FR"/>
              </w:rPr>
              <w:t>□</w:t>
            </w:r>
          </w:p>
        </w:tc>
        <w:tc>
          <w:tcPr>
            <w:tcW w:w="4802" w:type="dxa"/>
          </w:tcPr>
          <w:p w14:paraId="2F3798CD" w14:textId="77777777" w:rsidR="007F4BF3" w:rsidRPr="004E4DD2" w:rsidRDefault="007F4BF3" w:rsidP="007F4BF3">
            <w:pPr>
              <w:rPr>
                <w:rFonts w:eastAsia="標楷體"/>
                <w:kern w:val="0"/>
                <w:sz w:val="20"/>
                <w:szCs w:val="20"/>
              </w:rPr>
            </w:pPr>
            <w:r w:rsidRPr="004E4DD2">
              <w:rPr>
                <w:sz w:val="20"/>
              </w:rPr>
              <w:t>TN16FFC Low Leakage Smaller High Current Single Port Single Bank SRAM</w:t>
            </w:r>
          </w:p>
        </w:tc>
        <w:tc>
          <w:tcPr>
            <w:tcW w:w="1294" w:type="dxa"/>
          </w:tcPr>
          <w:p w14:paraId="02EDC18D" w14:textId="77777777" w:rsidR="007F4BF3" w:rsidRPr="004E4DD2" w:rsidRDefault="007F4BF3" w:rsidP="00880EC2">
            <w:pPr>
              <w:jc w:val="both"/>
              <w:rPr>
                <w:rFonts w:eastAsia="標楷體"/>
                <w:kern w:val="0"/>
                <w:sz w:val="20"/>
                <w:szCs w:val="20"/>
              </w:rPr>
            </w:pPr>
          </w:p>
        </w:tc>
        <w:tc>
          <w:tcPr>
            <w:tcW w:w="1047" w:type="dxa"/>
          </w:tcPr>
          <w:p w14:paraId="7626DFDD" w14:textId="77777777" w:rsidR="007F4BF3" w:rsidRPr="004E4DD2" w:rsidRDefault="007F4BF3" w:rsidP="00880EC2">
            <w:pPr>
              <w:jc w:val="both"/>
              <w:rPr>
                <w:rFonts w:eastAsia="標楷體"/>
                <w:kern w:val="0"/>
                <w:sz w:val="20"/>
                <w:szCs w:val="20"/>
              </w:rPr>
            </w:pPr>
          </w:p>
        </w:tc>
      </w:tr>
      <w:tr w:rsidR="007F4BF3" w:rsidRPr="004E4DD2" w14:paraId="1C398B9E" w14:textId="77777777" w:rsidTr="00880EC2">
        <w:trPr>
          <w:jc w:val="center"/>
        </w:trPr>
        <w:tc>
          <w:tcPr>
            <w:tcW w:w="941" w:type="dxa"/>
          </w:tcPr>
          <w:p w14:paraId="28F01E85" w14:textId="77777777" w:rsidR="007F4BF3" w:rsidRPr="004E4DD2" w:rsidRDefault="00CC2B69" w:rsidP="00880EC2">
            <w:pPr>
              <w:jc w:val="both"/>
              <w:rPr>
                <w:rFonts w:eastAsia="標楷體"/>
                <w:kern w:val="0"/>
                <w:sz w:val="20"/>
                <w:szCs w:val="20"/>
              </w:rPr>
            </w:pPr>
            <w:r w:rsidRPr="004E4DD2">
              <w:rPr>
                <w:color w:val="000000"/>
                <w:sz w:val="20"/>
                <w:lang w:val="fr-FR"/>
              </w:rPr>
              <w:t>□</w:t>
            </w:r>
          </w:p>
        </w:tc>
        <w:tc>
          <w:tcPr>
            <w:tcW w:w="4802" w:type="dxa"/>
          </w:tcPr>
          <w:p w14:paraId="1ECF9402" w14:textId="77777777" w:rsidR="007F4BF3" w:rsidRPr="004E4DD2" w:rsidRDefault="007F4BF3" w:rsidP="007F4BF3">
            <w:pPr>
              <w:rPr>
                <w:rFonts w:eastAsia="標楷體"/>
                <w:kern w:val="0"/>
                <w:sz w:val="20"/>
                <w:szCs w:val="20"/>
              </w:rPr>
            </w:pPr>
            <w:r w:rsidRPr="004E4DD2">
              <w:rPr>
                <w:sz w:val="20"/>
              </w:rPr>
              <w:t>TN16FFC Low Leakage Smaller High Density Single Port Multi Bank SRAM</w:t>
            </w:r>
          </w:p>
        </w:tc>
        <w:tc>
          <w:tcPr>
            <w:tcW w:w="1294" w:type="dxa"/>
          </w:tcPr>
          <w:p w14:paraId="1C6DD357" w14:textId="77777777" w:rsidR="007F4BF3" w:rsidRPr="004E4DD2" w:rsidRDefault="007F4BF3" w:rsidP="00880EC2">
            <w:pPr>
              <w:jc w:val="both"/>
              <w:rPr>
                <w:rFonts w:eastAsia="標楷體"/>
                <w:kern w:val="0"/>
                <w:sz w:val="20"/>
                <w:szCs w:val="20"/>
              </w:rPr>
            </w:pPr>
          </w:p>
        </w:tc>
        <w:tc>
          <w:tcPr>
            <w:tcW w:w="1047" w:type="dxa"/>
          </w:tcPr>
          <w:p w14:paraId="3C517670" w14:textId="77777777" w:rsidR="007F4BF3" w:rsidRPr="004E4DD2" w:rsidRDefault="007F4BF3" w:rsidP="00880EC2">
            <w:pPr>
              <w:jc w:val="both"/>
              <w:rPr>
                <w:rFonts w:eastAsia="標楷體"/>
                <w:kern w:val="0"/>
                <w:sz w:val="20"/>
                <w:szCs w:val="20"/>
              </w:rPr>
            </w:pPr>
          </w:p>
        </w:tc>
      </w:tr>
      <w:tr w:rsidR="007F4BF3" w:rsidRPr="004E4DD2" w14:paraId="36DBC437" w14:textId="77777777" w:rsidTr="00880EC2">
        <w:trPr>
          <w:jc w:val="center"/>
        </w:trPr>
        <w:tc>
          <w:tcPr>
            <w:tcW w:w="941" w:type="dxa"/>
          </w:tcPr>
          <w:p w14:paraId="66ADF993" w14:textId="77777777" w:rsidR="007F4BF3" w:rsidRPr="004E4DD2" w:rsidRDefault="00CC2B69" w:rsidP="00880EC2">
            <w:pPr>
              <w:jc w:val="both"/>
              <w:rPr>
                <w:rFonts w:eastAsia="標楷體"/>
                <w:kern w:val="0"/>
                <w:sz w:val="20"/>
                <w:szCs w:val="20"/>
              </w:rPr>
            </w:pPr>
            <w:r w:rsidRPr="004E4DD2">
              <w:rPr>
                <w:color w:val="000000"/>
                <w:sz w:val="20"/>
                <w:lang w:val="fr-FR"/>
              </w:rPr>
              <w:t>□</w:t>
            </w:r>
          </w:p>
        </w:tc>
        <w:tc>
          <w:tcPr>
            <w:tcW w:w="4802" w:type="dxa"/>
          </w:tcPr>
          <w:p w14:paraId="3B4C59B0" w14:textId="77777777" w:rsidR="007F4BF3" w:rsidRPr="004E4DD2" w:rsidRDefault="007F4BF3" w:rsidP="007F4BF3">
            <w:pPr>
              <w:rPr>
                <w:rFonts w:eastAsia="標楷體"/>
                <w:kern w:val="0"/>
                <w:sz w:val="20"/>
                <w:szCs w:val="20"/>
              </w:rPr>
            </w:pPr>
            <w:r w:rsidRPr="004E4DD2">
              <w:rPr>
                <w:sz w:val="20"/>
              </w:rPr>
              <w:t>TN16FFC Low Leakage Smaller High Density Single Port Single Bank SRAM</w:t>
            </w:r>
          </w:p>
        </w:tc>
        <w:tc>
          <w:tcPr>
            <w:tcW w:w="1294" w:type="dxa"/>
          </w:tcPr>
          <w:p w14:paraId="7B19943E" w14:textId="77777777" w:rsidR="007F4BF3" w:rsidRPr="004E4DD2" w:rsidRDefault="007F4BF3" w:rsidP="00880EC2">
            <w:pPr>
              <w:jc w:val="both"/>
              <w:rPr>
                <w:rFonts w:eastAsia="標楷體"/>
                <w:kern w:val="0"/>
                <w:sz w:val="20"/>
                <w:szCs w:val="20"/>
              </w:rPr>
            </w:pPr>
          </w:p>
        </w:tc>
        <w:tc>
          <w:tcPr>
            <w:tcW w:w="1047" w:type="dxa"/>
          </w:tcPr>
          <w:p w14:paraId="1F591087" w14:textId="77777777" w:rsidR="007F4BF3" w:rsidRPr="004E4DD2" w:rsidRDefault="007F4BF3" w:rsidP="00880EC2">
            <w:pPr>
              <w:jc w:val="both"/>
              <w:rPr>
                <w:rFonts w:eastAsia="標楷體"/>
                <w:kern w:val="0"/>
                <w:sz w:val="20"/>
                <w:szCs w:val="20"/>
              </w:rPr>
            </w:pPr>
          </w:p>
        </w:tc>
      </w:tr>
      <w:tr w:rsidR="007F4BF3" w:rsidRPr="004E4DD2" w14:paraId="4876DF06" w14:textId="77777777" w:rsidTr="00880EC2">
        <w:trPr>
          <w:jc w:val="center"/>
        </w:trPr>
        <w:tc>
          <w:tcPr>
            <w:tcW w:w="941" w:type="dxa"/>
          </w:tcPr>
          <w:p w14:paraId="28033C29" w14:textId="77777777" w:rsidR="007F4BF3" w:rsidRPr="004E4DD2" w:rsidRDefault="00CC2B69" w:rsidP="00880EC2">
            <w:pPr>
              <w:jc w:val="both"/>
              <w:rPr>
                <w:rFonts w:eastAsia="標楷體"/>
                <w:kern w:val="0"/>
                <w:sz w:val="20"/>
                <w:szCs w:val="20"/>
              </w:rPr>
            </w:pPr>
            <w:r w:rsidRPr="004E4DD2">
              <w:rPr>
                <w:color w:val="000000"/>
                <w:sz w:val="20"/>
                <w:lang w:val="fr-FR"/>
              </w:rPr>
              <w:t>□</w:t>
            </w:r>
          </w:p>
        </w:tc>
        <w:tc>
          <w:tcPr>
            <w:tcW w:w="4802" w:type="dxa"/>
          </w:tcPr>
          <w:p w14:paraId="1F27C3FE" w14:textId="77777777" w:rsidR="007F4BF3" w:rsidRPr="004E4DD2" w:rsidRDefault="007F4BF3" w:rsidP="007F4BF3">
            <w:pPr>
              <w:rPr>
                <w:rFonts w:eastAsia="標楷體"/>
                <w:kern w:val="0"/>
                <w:sz w:val="20"/>
                <w:szCs w:val="20"/>
              </w:rPr>
            </w:pPr>
            <w:r w:rsidRPr="004E4DD2">
              <w:rPr>
                <w:sz w:val="20"/>
              </w:rPr>
              <w:t>TN16FFC Low Leakage Single Port SRAM</w:t>
            </w:r>
          </w:p>
        </w:tc>
        <w:tc>
          <w:tcPr>
            <w:tcW w:w="1294" w:type="dxa"/>
          </w:tcPr>
          <w:p w14:paraId="5396AB9B" w14:textId="77777777" w:rsidR="007F4BF3" w:rsidRPr="004E4DD2" w:rsidRDefault="007F4BF3" w:rsidP="00880EC2">
            <w:pPr>
              <w:jc w:val="both"/>
              <w:rPr>
                <w:rFonts w:eastAsia="標楷體"/>
                <w:kern w:val="0"/>
                <w:sz w:val="20"/>
                <w:szCs w:val="20"/>
              </w:rPr>
            </w:pPr>
          </w:p>
        </w:tc>
        <w:tc>
          <w:tcPr>
            <w:tcW w:w="1047" w:type="dxa"/>
          </w:tcPr>
          <w:p w14:paraId="56424C53" w14:textId="77777777" w:rsidR="007F4BF3" w:rsidRPr="004E4DD2" w:rsidRDefault="007F4BF3" w:rsidP="00880EC2">
            <w:pPr>
              <w:jc w:val="both"/>
              <w:rPr>
                <w:rFonts w:eastAsia="標楷體"/>
                <w:kern w:val="0"/>
                <w:sz w:val="20"/>
                <w:szCs w:val="20"/>
              </w:rPr>
            </w:pPr>
          </w:p>
        </w:tc>
      </w:tr>
      <w:tr w:rsidR="007F4BF3" w:rsidRPr="004E4DD2" w14:paraId="47D331DB" w14:textId="77777777" w:rsidTr="00880EC2">
        <w:trPr>
          <w:jc w:val="center"/>
        </w:trPr>
        <w:tc>
          <w:tcPr>
            <w:tcW w:w="941" w:type="dxa"/>
          </w:tcPr>
          <w:p w14:paraId="1356BEFA" w14:textId="77777777" w:rsidR="007F4BF3" w:rsidRPr="004E4DD2" w:rsidRDefault="00CC2B69" w:rsidP="00880EC2">
            <w:pPr>
              <w:jc w:val="both"/>
              <w:rPr>
                <w:rFonts w:eastAsia="標楷體"/>
                <w:kern w:val="0"/>
                <w:sz w:val="20"/>
                <w:szCs w:val="20"/>
              </w:rPr>
            </w:pPr>
            <w:r w:rsidRPr="004E4DD2">
              <w:rPr>
                <w:color w:val="000000"/>
                <w:sz w:val="20"/>
                <w:lang w:val="fr-FR"/>
              </w:rPr>
              <w:t>□</w:t>
            </w:r>
          </w:p>
        </w:tc>
        <w:tc>
          <w:tcPr>
            <w:tcW w:w="4802" w:type="dxa"/>
          </w:tcPr>
          <w:p w14:paraId="01E92F7A" w14:textId="77777777" w:rsidR="007F4BF3" w:rsidRPr="004E4DD2" w:rsidRDefault="007F4BF3" w:rsidP="007F4BF3">
            <w:pPr>
              <w:rPr>
                <w:rFonts w:eastAsia="標楷體"/>
                <w:kern w:val="0"/>
                <w:sz w:val="20"/>
                <w:szCs w:val="20"/>
              </w:rPr>
            </w:pPr>
            <w:r w:rsidRPr="004E4DD2">
              <w:rPr>
                <w:sz w:val="20"/>
              </w:rPr>
              <w:t>TN16FFC Low Leakage Ultra High Density One Port Register File</w:t>
            </w:r>
          </w:p>
        </w:tc>
        <w:tc>
          <w:tcPr>
            <w:tcW w:w="1294" w:type="dxa"/>
          </w:tcPr>
          <w:p w14:paraId="69CF06B4" w14:textId="77777777" w:rsidR="007F4BF3" w:rsidRPr="004E4DD2" w:rsidRDefault="007F4BF3" w:rsidP="00880EC2">
            <w:pPr>
              <w:jc w:val="both"/>
              <w:rPr>
                <w:rFonts w:eastAsia="標楷體"/>
                <w:kern w:val="0"/>
                <w:sz w:val="20"/>
                <w:szCs w:val="20"/>
              </w:rPr>
            </w:pPr>
          </w:p>
        </w:tc>
        <w:tc>
          <w:tcPr>
            <w:tcW w:w="1047" w:type="dxa"/>
          </w:tcPr>
          <w:p w14:paraId="464107C0" w14:textId="77777777" w:rsidR="007F4BF3" w:rsidRPr="004E4DD2" w:rsidRDefault="007F4BF3" w:rsidP="00880EC2">
            <w:pPr>
              <w:jc w:val="both"/>
              <w:rPr>
                <w:rFonts w:eastAsia="標楷體"/>
                <w:kern w:val="0"/>
                <w:sz w:val="20"/>
                <w:szCs w:val="20"/>
              </w:rPr>
            </w:pPr>
          </w:p>
        </w:tc>
      </w:tr>
      <w:tr w:rsidR="007F4BF3" w:rsidRPr="004E4DD2" w14:paraId="2782A0B9" w14:textId="77777777" w:rsidTr="00880EC2">
        <w:trPr>
          <w:jc w:val="center"/>
        </w:trPr>
        <w:tc>
          <w:tcPr>
            <w:tcW w:w="941" w:type="dxa"/>
          </w:tcPr>
          <w:p w14:paraId="0C2C87FC" w14:textId="77777777" w:rsidR="007F4BF3" w:rsidRPr="004E4DD2" w:rsidRDefault="00CC2B69" w:rsidP="00880EC2">
            <w:pPr>
              <w:jc w:val="both"/>
              <w:rPr>
                <w:rFonts w:eastAsia="標楷體"/>
                <w:kern w:val="0"/>
                <w:sz w:val="20"/>
                <w:szCs w:val="20"/>
              </w:rPr>
            </w:pPr>
            <w:r w:rsidRPr="004E4DD2">
              <w:rPr>
                <w:color w:val="000000"/>
                <w:sz w:val="20"/>
                <w:lang w:val="fr-FR"/>
              </w:rPr>
              <w:t>□</w:t>
            </w:r>
          </w:p>
        </w:tc>
        <w:tc>
          <w:tcPr>
            <w:tcW w:w="4802" w:type="dxa"/>
          </w:tcPr>
          <w:p w14:paraId="236997D4" w14:textId="77777777" w:rsidR="007F4BF3" w:rsidRPr="004E4DD2" w:rsidRDefault="007F4BF3" w:rsidP="00EB21A5">
            <w:pPr>
              <w:rPr>
                <w:rFonts w:eastAsia="標楷體"/>
                <w:kern w:val="0"/>
                <w:sz w:val="20"/>
                <w:szCs w:val="20"/>
              </w:rPr>
            </w:pPr>
            <w:r w:rsidRPr="004E4DD2">
              <w:rPr>
                <w:sz w:val="20"/>
              </w:rPr>
              <w:t>TN16FFC Low Leakage Ultra High Density Two Port Register File</w:t>
            </w:r>
          </w:p>
        </w:tc>
        <w:tc>
          <w:tcPr>
            <w:tcW w:w="1294" w:type="dxa"/>
          </w:tcPr>
          <w:p w14:paraId="24F26C38" w14:textId="77777777" w:rsidR="007F4BF3" w:rsidRPr="004E4DD2" w:rsidRDefault="007F4BF3" w:rsidP="00880EC2">
            <w:pPr>
              <w:jc w:val="both"/>
              <w:rPr>
                <w:rFonts w:eastAsia="標楷體"/>
                <w:kern w:val="0"/>
                <w:sz w:val="20"/>
                <w:szCs w:val="20"/>
              </w:rPr>
            </w:pPr>
          </w:p>
        </w:tc>
        <w:tc>
          <w:tcPr>
            <w:tcW w:w="1047" w:type="dxa"/>
          </w:tcPr>
          <w:p w14:paraId="032E6FC6" w14:textId="77777777" w:rsidR="007F4BF3" w:rsidRPr="004E4DD2" w:rsidRDefault="007F4BF3" w:rsidP="00880EC2">
            <w:pPr>
              <w:jc w:val="both"/>
              <w:rPr>
                <w:rFonts w:eastAsia="標楷體"/>
                <w:kern w:val="0"/>
                <w:sz w:val="20"/>
                <w:szCs w:val="20"/>
              </w:rPr>
            </w:pPr>
          </w:p>
        </w:tc>
      </w:tr>
    </w:tbl>
    <w:p w14:paraId="595CAFFA" w14:textId="77777777" w:rsidR="00F77925" w:rsidRPr="004E4DD2" w:rsidRDefault="00F77925" w:rsidP="00F77925">
      <w:pPr>
        <w:ind w:left="992"/>
        <w:jc w:val="both"/>
        <w:rPr>
          <w:rFonts w:eastAsia="標楷體"/>
          <w:color w:val="000000"/>
          <w:kern w:val="0"/>
          <w:sz w:val="20"/>
          <w:szCs w:val="20"/>
        </w:rPr>
      </w:pPr>
    </w:p>
    <w:p w14:paraId="53D7E156" w14:textId="77777777" w:rsidR="00F5225D" w:rsidRPr="004E4DD2" w:rsidRDefault="00F5225D" w:rsidP="00A56C42">
      <w:pPr>
        <w:pStyle w:val="a3"/>
        <w:numPr>
          <w:ilvl w:val="1"/>
          <w:numId w:val="3"/>
        </w:numPr>
        <w:ind w:leftChars="150" w:left="842" w:hanging="482"/>
        <w:jc w:val="both"/>
        <w:rPr>
          <w:rFonts w:ascii="Times New Roman" w:eastAsia="標楷體" w:hAnsi="Times New Roman" w:cs="Times New Roman"/>
          <w:color w:val="000000"/>
          <w:kern w:val="0"/>
          <w:sz w:val="20"/>
          <w:szCs w:val="20"/>
        </w:rPr>
      </w:pPr>
      <w:r w:rsidRPr="004E4DD2">
        <w:rPr>
          <w:rFonts w:ascii="Times New Roman" w:hAnsi="Times New Roman" w:cs="Times New Roman"/>
          <w:sz w:val="20"/>
        </w:rPr>
        <w:t xml:space="preserve">Is the IO library used? □ Yes □ No </w:t>
      </w:r>
    </w:p>
    <w:p w14:paraId="1BEC8014" w14:textId="77777777" w:rsidR="00664E08" w:rsidRPr="004E4DD2" w:rsidRDefault="00F5225D" w:rsidP="001E140F">
      <w:pPr>
        <w:pStyle w:val="a3"/>
        <w:numPr>
          <w:ilvl w:val="2"/>
          <w:numId w:val="3"/>
        </w:numPr>
        <w:tabs>
          <w:tab w:val="clear" w:pos="1418"/>
        </w:tabs>
        <w:jc w:val="both"/>
        <w:rPr>
          <w:rFonts w:ascii="Times New Roman" w:eastAsia="標楷體" w:hAnsi="Times New Roman" w:cs="Times New Roman"/>
          <w:kern w:val="0"/>
          <w:sz w:val="20"/>
          <w:szCs w:val="20"/>
        </w:rPr>
      </w:pPr>
      <w:r w:rsidRPr="004E4DD2">
        <w:rPr>
          <w:rFonts w:ascii="Times New Roman" w:hAnsi="Times New Roman" w:cs="Times New Roman"/>
          <w:sz w:val="20"/>
        </w:rPr>
        <w:t xml:space="preserve">Name of the core library used: </w:t>
      </w:r>
      <w:r w:rsidRPr="004E4DD2">
        <w:rPr>
          <w:rFonts w:ascii="Times New Roman" w:hAnsi="Times New Roman" w:cs="Times New Roman"/>
          <w:color w:val="000000"/>
          <w:sz w:val="20"/>
        </w:rPr>
        <w:t>□</w:t>
      </w:r>
      <w:r w:rsidRPr="004E4DD2">
        <w:rPr>
          <w:rFonts w:ascii="Times New Roman" w:hAnsi="Times New Roman" w:cs="Times New Roman"/>
          <w:sz w:val="20"/>
        </w:rPr>
        <w:t xml:space="preserve"> CBTK_TSMC16FFC_io_TSMC_v1.0 □ other </w:t>
      </w:r>
      <w:r w:rsidRPr="004E4DD2">
        <w:rPr>
          <w:rFonts w:ascii="Times New Roman" w:hAnsi="Times New Roman" w:cs="Times New Roman"/>
          <w:sz w:val="20"/>
          <w:u w:val="single"/>
        </w:rPr>
        <w:t xml:space="preserve">　　　　　　　</w:t>
      </w:r>
    </w:p>
    <w:p w14:paraId="5AFA3EF4" w14:textId="77777777" w:rsidR="00861AF7" w:rsidRPr="004E4DD2" w:rsidRDefault="00664E08" w:rsidP="001E140F">
      <w:pPr>
        <w:pStyle w:val="a3"/>
        <w:numPr>
          <w:ilvl w:val="2"/>
          <w:numId w:val="3"/>
        </w:numPr>
        <w:tabs>
          <w:tab w:val="clear" w:pos="1418"/>
        </w:tabs>
        <w:jc w:val="both"/>
        <w:rPr>
          <w:rFonts w:ascii="Times New Roman" w:eastAsia="標楷體" w:hAnsi="Times New Roman" w:cs="Times New Roman"/>
          <w:kern w:val="0"/>
          <w:sz w:val="20"/>
          <w:szCs w:val="20"/>
        </w:rPr>
      </w:pPr>
      <w:r w:rsidRPr="004E4DD2">
        <w:rPr>
          <w:rFonts w:ascii="Times New Roman" w:hAnsi="Times New Roman" w:cs="Times New Roman"/>
          <w:sz w:val="20"/>
        </w:rPr>
        <w:t>Is there only one PVDD2POCM power pad in every power domain? □ Yes □ No</w:t>
      </w:r>
    </w:p>
    <w:p w14:paraId="4D4DFF9D" w14:textId="77777777" w:rsidR="00F77925" w:rsidRPr="004E4DD2" w:rsidRDefault="00F77925" w:rsidP="001E140F">
      <w:pPr>
        <w:pStyle w:val="a3"/>
        <w:numPr>
          <w:ilvl w:val="2"/>
          <w:numId w:val="3"/>
        </w:numPr>
        <w:tabs>
          <w:tab w:val="clear" w:pos="1418"/>
        </w:tabs>
        <w:jc w:val="both"/>
        <w:rPr>
          <w:rFonts w:ascii="Times New Roman" w:eastAsia="標楷體" w:hAnsi="Times New Roman" w:cs="Times New Roman"/>
          <w:kern w:val="0"/>
          <w:sz w:val="20"/>
          <w:szCs w:val="20"/>
        </w:rPr>
      </w:pPr>
      <w:r w:rsidRPr="004E4DD2">
        <w:rPr>
          <w:rFonts w:ascii="Times New Roman" w:hAnsi="Times New Roman" w:cs="Times New Roman"/>
          <w:sz w:val="20"/>
        </w:rPr>
        <w:t>Is there at least one PCBRTE power pad in every power domain? □ Yes □ No</w:t>
      </w:r>
    </w:p>
    <w:p w14:paraId="4454163B" w14:textId="77777777" w:rsidR="00FC7A50" w:rsidRPr="004E4DD2" w:rsidRDefault="00FC7A50" w:rsidP="001E140F">
      <w:pPr>
        <w:pStyle w:val="a3"/>
        <w:numPr>
          <w:ilvl w:val="2"/>
          <w:numId w:val="3"/>
        </w:numPr>
        <w:tabs>
          <w:tab w:val="clear" w:pos="1418"/>
        </w:tabs>
        <w:jc w:val="both"/>
        <w:rPr>
          <w:rFonts w:ascii="Times New Roman" w:eastAsia="標楷體" w:hAnsi="Times New Roman" w:cs="Times New Roman"/>
          <w:color w:val="000000"/>
          <w:kern w:val="0"/>
          <w:sz w:val="20"/>
          <w:szCs w:val="20"/>
        </w:rPr>
      </w:pPr>
      <w:r w:rsidRPr="004E4DD2">
        <w:rPr>
          <w:rFonts w:ascii="Times New Roman" w:hAnsi="Times New Roman" w:cs="Times New Roman"/>
          <w:color w:val="000000"/>
          <w:sz w:val="20"/>
        </w:rPr>
        <w:t xml:space="preserve">Is IO filler added? □ Yes □ No </w:t>
      </w:r>
    </w:p>
    <w:p w14:paraId="68E5BA5C" w14:textId="77777777" w:rsidR="00861AF7" w:rsidRPr="004E4DD2" w:rsidRDefault="00FC7A50" w:rsidP="001E140F">
      <w:pPr>
        <w:pStyle w:val="a3"/>
        <w:numPr>
          <w:ilvl w:val="2"/>
          <w:numId w:val="3"/>
        </w:numPr>
        <w:tabs>
          <w:tab w:val="clear" w:pos="1418"/>
        </w:tabs>
        <w:jc w:val="both"/>
        <w:rPr>
          <w:rFonts w:ascii="Times New Roman" w:eastAsia="標楷體" w:hAnsi="Times New Roman" w:cs="Times New Roman"/>
          <w:kern w:val="0"/>
          <w:sz w:val="20"/>
          <w:szCs w:val="20"/>
        </w:rPr>
      </w:pPr>
      <w:r w:rsidRPr="004E4DD2">
        <w:rPr>
          <w:rFonts w:ascii="Times New Roman" w:hAnsi="Times New Roman" w:cs="Times New Roman"/>
          <w:color w:val="000000"/>
          <w:sz w:val="20"/>
        </w:rPr>
        <w:t>Is a bonding pad added? □ Yes □ No</w:t>
      </w:r>
    </w:p>
    <w:p w14:paraId="502B4EF6" w14:textId="77777777" w:rsidR="00861AF7" w:rsidRPr="004E4DD2" w:rsidRDefault="00861AF7" w:rsidP="001E140F">
      <w:pPr>
        <w:pStyle w:val="a3"/>
        <w:numPr>
          <w:ilvl w:val="2"/>
          <w:numId w:val="3"/>
        </w:numPr>
        <w:tabs>
          <w:tab w:val="clear" w:pos="1418"/>
        </w:tabs>
        <w:jc w:val="both"/>
        <w:rPr>
          <w:rFonts w:ascii="Times New Roman" w:eastAsia="標楷體" w:hAnsi="Times New Roman" w:cs="Times New Roman"/>
          <w:kern w:val="0"/>
          <w:sz w:val="20"/>
          <w:szCs w:val="20"/>
        </w:rPr>
      </w:pPr>
      <w:r w:rsidRPr="004E4DD2">
        <w:rPr>
          <w:rFonts w:ascii="Times New Roman" w:hAnsi="Times New Roman" w:cs="Times New Roman"/>
        </w:rPr>
        <w:t xml:space="preserve"> </w:t>
      </w:r>
      <w:r w:rsidRPr="004E4DD2">
        <w:rPr>
          <w:rFonts w:ascii="Times New Roman" w:hAnsi="Times New Roman" w:cs="Times New Roman"/>
          <w:sz w:val="20"/>
        </w:rPr>
        <w:t xml:space="preserve">Have the IO pad, IO filler, and bonding pad been correctly replaced into the actual layout? □ Yes □ </w:t>
      </w:r>
      <w:r w:rsidRPr="004E4DD2">
        <w:rPr>
          <w:rFonts w:ascii="Times New Roman" w:hAnsi="Times New Roman" w:cs="Times New Roman"/>
          <w:sz w:val="20"/>
        </w:rPr>
        <w:lastRenderedPageBreak/>
        <w:t xml:space="preserve">No </w:t>
      </w:r>
    </w:p>
    <w:p w14:paraId="288110A8" w14:textId="77777777" w:rsidR="004B74D9" w:rsidRPr="004E4DD2" w:rsidRDefault="00861AF7" w:rsidP="001E140F">
      <w:pPr>
        <w:pStyle w:val="a3"/>
        <w:numPr>
          <w:ilvl w:val="2"/>
          <w:numId w:val="3"/>
        </w:numPr>
        <w:tabs>
          <w:tab w:val="clear" w:pos="1418"/>
        </w:tabs>
        <w:jc w:val="both"/>
        <w:rPr>
          <w:rFonts w:ascii="Times New Roman" w:eastAsia="標楷體" w:hAnsi="Times New Roman" w:cs="Times New Roman"/>
          <w:color w:val="000000"/>
          <w:kern w:val="0"/>
          <w:sz w:val="20"/>
          <w:szCs w:val="20"/>
        </w:rPr>
      </w:pPr>
      <w:r w:rsidRPr="004E4DD2">
        <w:rPr>
          <w:rFonts w:ascii="Times New Roman" w:hAnsi="Times New Roman" w:cs="Times New Roman"/>
          <w:sz w:val="20"/>
        </w:rPr>
        <w:t>Has an L-shaped corner tag been added to the chip’s left lower corner as instructed? □ Yes □ No</w:t>
      </w:r>
    </w:p>
    <w:p w14:paraId="7A68B5F9" w14:textId="77777777" w:rsidR="00FC7A50" w:rsidRPr="004E4DD2" w:rsidRDefault="00FC7A50" w:rsidP="00A56C42">
      <w:pPr>
        <w:pStyle w:val="a3"/>
        <w:numPr>
          <w:ilvl w:val="1"/>
          <w:numId w:val="3"/>
        </w:numPr>
        <w:ind w:leftChars="150" w:left="842" w:hanging="482"/>
        <w:jc w:val="both"/>
        <w:rPr>
          <w:rFonts w:ascii="Times New Roman" w:eastAsia="標楷體" w:hAnsi="Times New Roman" w:cs="Times New Roman"/>
          <w:color w:val="000000"/>
          <w:kern w:val="0"/>
          <w:sz w:val="20"/>
          <w:szCs w:val="20"/>
        </w:rPr>
      </w:pPr>
      <w:r w:rsidRPr="004E4DD2">
        <w:rPr>
          <w:rFonts w:ascii="Times New Roman" w:hAnsi="Times New Roman" w:cs="Times New Roman"/>
          <w:color w:val="000000"/>
          <w:sz w:val="20"/>
        </w:rPr>
        <w:t>DRC verification</w:t>
      </w:r>
    </w:p>
    <w:p w14:paraId="1E1A1376" w14:textId="77777777" w:rsidR="004B74D9" w:rsidRPr="004E4DD2" w:rsidRDefault="004B74D9" w:rsidP="001E140F">
      <w:pPr>
        <w:pStyle w:val="a3"/>
        <w:numPr>
          <w:ilvl w:val="2"/>
          <w:numId w:val="3"/>
        </w:numPr>
        <w:tabs>
          <w:tab w:val="clear" w:pos="1418"/>
        </w:tabs>
        <w:jc w:val="both"/>
        <w:rPr>
          <w:rFonts w:ascii="Times New Roman" w:eastAsia="標楷體" w:hAnsi="Times New Roman" w:cs="Times New Roman"/>
          <w:kern w:val="0"/>
          <w:sz w:val="20"/>
          <w:szCs w:val="20"/>
        </w:rPr>
      </w:pPr>
      <w:r w:rsidRPr="004E4DD2">
        <w:rPr>
          <w:rFonts w:ascii="Times New Roman" w:hAnsi="Times New Roman" w:cs="Times New Roman"/>
          <w:sz w:val="20"/>
        </w:rPr>
        <w:t>In general, the design case in this process does not allow concurrences of any DRC errors.</w:t>
      </w:r>
    </w:p>
    <w:tbl>
      <w:tblPr>
        <w:tblW w:w="8231" w:type="dxa"/>
        <w:jc w:val="center"/>
        <w:tblBorders>
          <w:top w:val="single" w:sz="18" w:space="0" w:color="auto"/>
          <w:left w:val="single" w:sz="18" w:space="0" w:color="auto"/>
          <w:bottom w:val="single" w:sz="18" w:space="0" w:color="auto"/>
          <w:right w:val="single" w:sz="18" w:space="0" w:color="auto"/>
          <w:insideH w:val="single" w:sz="6" w:space="0" w:color="auto"/>
          <w:insideV w:val="single" w:sz="6" w:space="0" w:color="auto"/>
        </w:tblBorders>
        <w:tblLook w:val="01E0" w:firstRow="1" w:lastRow="1" w:firstColumn="1" w:lastColumn="1" w:noHBand="0" w:noVBand="0"/>
      </w:tblPr>
      <w:tblGrid>
        <w:gridCol w:w="2694"/>
        <w:gridCol w:w="5537"/>
      </w:tblGrid>
      <w:tr w:rsidR="004B74D9" w:rsidRPr="004E4DD2" w14:paraId="0809FCD1" w14:textId="77777777" w:rsidTr="00880EC2">
        <w:trPr>
          <w:trHeight w:val="360"/>
          <w:jc w:val="center"/>
        </w:trPr>
        <w:tc>
          <w:tcPr>
            <w:tcW w:w="8231" w:type="dxa"/>
            <w:gridSpan w:val="2"/>
            <w:vAlign w:val="center"/>
          </w:tcPr>
          <w:p w14:paraId="69694F09" w14:textId="77777777" w:rsidR="004B74D9" w:rsidRPr="004E4DD2" w:rsidRDefault="004B74D9" w:rsidP="004B74D9">
            <w:pPr>
              <w:jc w:val="center"/>
              <w:rPr>
                <w:rFonts w:eastAsia="標楷體"/>
                <w:kern w:val="0"/>
                <w:sz w:val="20"/>
                <w:szCs w:val="20"/>
              </w:rPr>
            </w:pPr>
            <w:r w:rsidRPr="004E4DD2">
              <w:rPr>
                <w:sz w:val="20"/>
              </w:rPr>
              <w:t>TN16FFC List of Other DRC-deviated Errors</w:t>
            </w:r>
          </w:p>
        </w:tc>
      </w:tr>
      <w:tr w:rsidR="004B74D9" w:rsidRPr="004E4DD2" w14:paraId="34B839BB" w14:textId="77777777" w:rsidTr="00880EC2">
        <w:trPr>
          <w:trHeight w:val="540"/>
          <w:jc w:val="center"/>
        </w:trPr>
        <w:tc>
          <w:tcPr>
            <w:tcW w:w="8231" w:type="dxa"/>
            <w:gridSpan w:val="2"/>
          </w:tcPr>
          <w:p w14:paraId="02348AA9" w14:textId="4DEE894E" w:rsidR="004B74D9" w:rsidRPr="004E4DD2" w:rsidRDefault="004B74D9" w:rsidP="001F4A23">
            <w:pPr>
              <w:numPr>
                <w:ilvl w:val="0"/>
                <w:numId w:val="37"/>
              </w:numPr>
              <w:ind w:left="284" w:hanging="284"/>
              <w:jc w:val="both"/>
              <w:rPr>
                <w:rFonts w:eastAsia="標楷體"/>
                <w:b/>
                <w:kern w:val="0"/>
                <w:sz w:val="20"/>
                <w:szCs w:val="20"/>
              </w:rPr>
            </w:pPr>
            <w:r w:rsidRPr="004E4DD2">
              <w:rPr>
                <w:b/>
                <w:sz w:val="20"/>
              </w:rPr>
              <w:t>Attention: For DRC errors in this area, contact a TNFFC process engineer to report and file an application; otherwise, the errors will be considered deviated from DRC verifications, and tape-out is not recommended.</w:t>
            </w:r>
          </w:p>
        </w:tc>
      </w:tr>
      <w:tr w:rsidR="004B74D9" w:rsidRPr="004E4DD2" w14:paraId="4B0635E0" w14:textId="77777777" w:rsidTr="00880EC2">
        <w:trPr>
          <w:trHeight w:val="408"/>
          <w:jc w:val="center"/>
        </w:trPr>
        <w:tc>
          <w:tcPr>
            <w:tcW w:w="2694" w:type="dxa"/>
          </w:tcPr>
          <w:p w14:paraId="1A8B8797" w14:textId="77777777" w:rsidR="004B74D9" w:rsidRPr="004E4DD2" w:rsidRDefault="004B74D9" w:rsidP="00880EC2">
            <w:pPr>
              <w:jc w:val="center"/>
              <w:rPr>
                <w:rFonts w:eastAsia="標楷體"/>
                <w:kern w:val="0"/>
                <w:sz w:val="20"/>
                <w:szCs w:val="20"/>
              </w:rPr>
            </w:pPr>
            <w:r w:rsidRPr="004E4DD2">
              <w:rPr>
                <w:sz w:val="20"/>
              </w:rPr>
              <w:t>DRC error number</w:t>
            </w:r>
          </w:p>
        </w:tc>
        <w:tc>
          <w:tcPr>
            <w:tcW w:w="5537" w:type="dxa"/>
          </w:tcPr>
          <w:p w14:paraId="75DD6F5D" w14:textId="77777777" w:rsidR="004B74D9" w:rsidRPr="004E4DD2" w:rsidRDefault="004B74D9" w:rsidP="00880EC2">
            <w:pPr>
              <w:jc w:val="center"/>
              <w:rPr>
                <w:rFonts w:eastAsia="標楷體"/>
                <w:kern w:val="0"/>
                <w:sz w:val="20"/>
                <w:szCs w:val="20"/>
              </w:rPr>
            </w:pPr>
            <w:r w:rsidRPr="004E4DD2">
              <w:rPr>
                <w:sz w:val="20"/>
              </w:rPr>
              <w:t>Causes for DRC-deviated Errors</w:t>
            </w:r>
          </w:p>
        </w:tc>
      </w:tr>
      <w:tr w:rsidR="004B74D9" w:rsidRPr="004E4DD2" w14:paraId="02FE5F10" w14:textId="77777777" w:rsidTr="00880EC2">
        <w:trPr>
          <w:trHeight w:val="407"/>
          <w:jc w:val="center"/>
        </w:trPr>
        <w:tc>
          <w:tcPr>
            <w:tcW w:w="2694" w:type="dxa"/>
          </w:tcPr>
          <w:p w14:paraId="484DAC37" w14:textId="77777777" w:rsidR="004B74D9" w:rsidRPr="004E4DD2" w:rsidRDefault="004B74D9" w:rsidP="00880EC2">
            <w:pPr>
              <w:jc w:val="center"/>
              <w:rPr>
                <w:rFonts w:eastAsia="標楷體"/>
                <w:kern w:val="0"/>
                <w:sz w:val="20"/>
                <w:szCs w:val="20"/>
              </w:rPr>
            </w:pPr>
          </w:p>
        </w:tc>
        <w:tc>
          <w:tcPr>
            <w:tcW w:w="5537" w:type="dxa"/>
          </w:tcPr>
          <w:p w14:paraId="66D48BA6" w14:textId="77777777" w:rsidR="004B74D9" w:rsidRPr="004E4DD2" w:rsidRDefault="004B74D9" w:rsidP="00880EC2">
            <w:pPr>
              <w:jc w:val="center"/>
              <w:rPr>
                <w:rFonts w:eastAsia="標楷體"/>
                <w:kern w:val="0"/>
                <w:sz w:val="20"/>
                <w:szCs w:val="20"/>
              </w:rPr>
            </w:pPr>
          </w:p>
        </w:tc>
      </w:tr>
    </w:tbl>
    <w:p w14:paraId="739190AC" w14:textId="77777777" w:rsidR="00FC7A50" w:rsidRPr="004E4DD2" w:rsidRDefault="00FC7A50" w:rsidP="00A56C42">
      <w:pPr>
        <w:pStyle w:val="a3"/>
        <w:numPr>
          <w:ilvl w:val="1"/>
          <w:numId w:val="3"/>
        </w:numPr>
        <w:ind w:leftChars="150" w:left="842" w:hanging="482"/>
        <w:jc w:val="both"/>
        <w:rPr>
          <w:rFonts w:ascii="Times New Roman" w:eastAsia="標楷體" w:hAnsi="Times New Roman" w:cs="Times New Roman"/>
          <w:color w:val="000000"/>
          <w:kern w:val="0"/>
          <w:sz w:val="20"/>
          <w:szCs w:val="20"/>
        </w:rPr>
      </w:pPr>
      <w:r w:rsidRPr="004E4DD2">
        <w:rPr>
          <w:rFonts w:ascii="Times New Roman" w:hAnsi="Times New Roman" w:cs="Times New Roman"/>
          <w:color w:val="000000"/>
          <w:sz w:val="20"/>
        </w:rPr>
        <w:t>LVS verification</w:t>
      </w:r>
    </w:p>
    <w:p w14:paraId="3268089B" w14:textId="77777777" w:rsidR="00FC7A50" w:rsidRPr="004E4DD2" w:rsidRDefault="004B74D9" w:rsidP="001E140F">
      <w:pPr>
        <w:pStyle w:val="a3"/>
        <w:numPr>
          <w:ilvl w:val="2"/>
          <w:numId w:val="3"/>
        </w:numPr>
        <w:tabs>
          <w:tab w:val="clear" w:pos="1418"/>
        </w:tabs>
        <w:jc w:val="both"/>
        <w:rPr>
          <w:rFonts w:ascii="Times New Roman" w:eastAsia="標楷體" w:hAnsi="Times New Roman" w:cs="Times New Roman"/>
          <w:color w:val="000000"/>
          <w:kern w:val="0"/>
          <w:sz w:val="20"/>
          <w:szCs w:val="20"/>
        </w:rPr>
      </w:pPr>
      <w:r w:rsidRPr="004E4DD2">
        <w:rPr>
          <w:rFonts w:ascii="Times New Roman" w:hAnsi="Times New Roman" w:cs="Times New Roman"/>
        </w:rPr>
        <w:t xml:space="preserve"> </w:t>
      </w:r>
      <w:r w:rsidRPr="004E4DD2">
        <w:rPr>
          <w:rFonts w:ascii="Times New Roman" w:hAnsi="Times New Roman" w:cs="Times New Roman"/>
          <w:sz w:val="20"/>
        </w:rPr>
        <w:t>Are there LVS errors in this design case</w:t>
      </w:r>
      <w:r w:rsidRPr="004E4DD2">
        <w:rPr>
          <w:rFonts w:ascii="Times New Roman" w:hAnsi="Times New Roman" w:cs="Times New Roman"/>
          <w:color w:val="000000"/>
          <w:sz w:val="20"/>
        </w:rPr>
        <w:t xml:space="preserve">? □ Yes □ No </w:t>
      </w:r>
    </w:p>
    <w:p w14:paraId="5C1EDEED" w14:textId="77777777" w:rsidR="00FC7A50" w:rsidRPr="004E4DD2" w:rsidRDefault="00FC7A50" w:rsidP="001E140F">
      <w:pPr>
        <w:pStyle w:val="a3"/>
        <w:numPr>
          <w:ilvl w:val="2"/>
          <w:numId w:val="3"/>
        </w:numPr>
        <w:tabs>
          <w:tab w:val="clear" w:pos="1418"/>
        </w:tabs>
        <w:jc w:val="both"/>
        <w:rPr>
          <w:rFonts w:ascii="Times New Roman" w:eastAsia="標楷體" w:hAnsi="Times New Roman" w:cs="Times New Roman"/>
          <w:color w:val="000000"/>
          <w:kern w:val="0"/>
          <w:sz w:val="20"/>
          <w:szCs w:val="20"/>
        </w:rPr>
      </w:pPr>
      <w:r w:rsidRPr="004E4DD2">
        <w:rPr>
          <w:rFonts w:ascii="Times New Roman" w:hAnsi="Times New Roman" w:cs="Times New Roman"/>
          <w:color w:val="000000"/>
          <w:sz w:val="20"/>
        </w:rPr>
        <w:t xml:space="preserve">What is the name of the verification LVS software used? □ Calibre LVS □ </w:t>
      </w:r>
      <w:r w:rsidRPr="004E4DD2">
        <w:rPr>
          <w:rFonts w:ascii="Times New Roman" w:hAnsi="Times New Roman" w:cs="Times New Roman"/>
          <w:color w:val="000000"/>
          <w:sz w:val="20"/>
          <w:u w:val="single"/>
        </w:rPr>
        <w:t xml:space="preserve">　　　　　　　</w:t>
      </w:r>
    </w:p>
    <w:p w14:paraId="275B01EA" w14:textId="77777777" w:rsidR="00FC7A50" w:rsidRPr="004E4DD2" w:rsidRDefault="00FC7A50" w:rsidP="001E140F">
      <w:pPr>
        <w:pStyle w:val="a3"/>
        <w:numPr>
          <w:ilvl w:val="2"/>
          <w:numId w:val="3"/>
        </w:numPr>
        <w:tabs>
          <w:tab w:val="clear" w:pos="1418"/>
        </w:tabs>
        <w:jc w:val="both"/>
        <w:rPr>
          <w:rFonts w:ascii="Times New Roman" w:eastAsia="標楷體" w:hAnsi="Times New Roman" w:cs="Times New Roman"/>
          <w:color w:val="000000"/>
          <w:kern w:val="0"/>
          <w:sz w:val="20"/>
          <w:szCs w:val="20"/>
        </w:rPr>
      </w:pPr>
      <w:r w:rsidRPr="004E4DD2">
        <w:rPr>
          <w:rFonts w:ascii="Times New Roman" w:hAnsi="Times New Roman" w:cs="Times New Roman"/>
          <w:color w:val="000000"/>
          <w:sz w:val="20"/>
        </w:rPr>
        <w:t>Uploaded LVS verification file name:</w:t>
      </w:r>
      <w:r w:rsidRPr="004E4DD2">
        <w:rPr>
          <w:rFonts w:ascii="Times New Roman" w:hAnsi="Times New Roman" w:cs="Times New Roman"/>
          <w:color w:val="000000"/>
          <w:sz w:val="20"/>
          <w:u w:val="single"/>
        </w:rPr>
        <w:t xml:space="preserve">　　　　　　　　　　　　</w:t>
      </w:r>
    </w:p>
    <w:p w14:paraId="69654359" w14:textId="77777777" w:rsidR="00FC7A50" w:rsidRPr="004E4DD2" w:rsidRDefault="00FC7A50" w:rsidP="001E140F">
      <w:pPr>
        <w:pStyle w:val="a3"/>
        <w:numPr>
          <w:ilvl w:val="2"/>
          <w:numId w:val="3"/>
        </w:numPr>
        <w:tabs>
          <w:tab w:val="clear" w:pos="1418"/>
        </w:tabs>
        <w:jc w:val="both"/>
        <w:rPr>
          <w:rFonts w:ascii="Times New Roman" w:eastAsia="標楷體" w:hAnsi="Times New Roman" w:cs="Times New Roman"/>
          <w:color w:val="000000"/>
          <w:kern w:val="0"/>
          <w:sz w:val="20"/>
          <w:szCs w:val="20"/>
        </w:rPr>
      </w:pPr>
      <w:r w:rsidRPr="004E4DD2">
        <w:rPr>
          <w:rFonts w:ascii="Times New Roman" w:hAnsi="Times New Roman" w:cs="Times New Roman"/>
          <w:color w:val="000000"/>
          <w:sz w:val="20"/>
        </w:rPr>
        <w:t>Is the uploaded file the same as the information entered above? □ Yes □ No</w:t>
      </w:r>
    </w:p>
    <w:p w14:paraId="6CD5A943" w14:textId="77777777" w:rsidR="00E25E80" w:rsidRPr="004E4DD2" w:rsidRDefault="00E25E80" w:rsidP="00FC7A50">
      <w:pPr>
        <w:ind w:left="1418"/>
        <w:jc w:val="both"/>
        <w:rPr>
          <w:rFonts w:eastAsia="標楷體"/>
          <w:color w:val="000000"/>
          <w:kern w:val="0"/>
          <w:sz w:val="20"/>
          <w:szCs w:val="20"/>
          <w:lang w:val="fr-FR"/>
        </w:rPr>
      </w:pPr>
    </w:p>
    <w:p w14:paraId="5BCB59D0" w14:textId="77777777" w:rsidR="00E25E80" w:rsidRPr="004E4DD2" w:rsidRDefault="00AF6D8C" w:rsidP="00A56C42">
      <w:pPr>
        <w:pStyle w:val="a3"/>
        <w:numPr>
          <w:ilvl w:val="0"/>
          <w:numId w:val="3"/>
        </w:numPr>
        <w:tabs>
          <w:tab w:val="clear" w:pos="425"/>
        </w:tabs>
        <w:ind w:left="357" w:hanging="357"/>
        <w:jc w:val="both"/>
        <w:rPr>
          <w:rFonts w:ascii="Times New Roman" w:eastAsia="標楷體" w:hAnsi="Times New Roman" w:cs="Times New Roman"/>
          <w:color w:val="000000"/>
          <w:kern w:val="0"/>
          <w:sz w:val="20"/>
          <w:szCs w:val="20"/>
        </w:rPr>
      </w:pPr>
      <w:r w:rsidRPr="004E4DD2">
        <w:rPr>
          <w:rFonts w:ascii="Times New Roman" w:hAnsi="Times New Roman" w:cs="Times New Roman"/>
          <w:color w:val="000000"/>
          <w:sz w:val="20"/>
        </w:rPr>
        <w:t>UMC 0.18um Mixed-Mode and RFCMOS 1.8V/3.3V 1P6M Metal Metal Capacitor Process tape-out notes</w:t>
      </w:r>
    </w:p>
    <w:p w14:paraId="23415EC0" w14:textId="77777777" w:rsidR="00F5225D" w:rsidRPr="004E4DD2" w:rsidRDefault="00F5225D" w:rsidP="00A56C42">
      <w:pPr>
        <w:pStyle w:val="a3"/>
        <w:numPr>
          <w:ilvl w:val="1"/>
          <w:numId w:val="3"/>
        </w:numPr>
        <w:ind w:leftChars="150" w:left="842" w:hanging="482"/>
        <w:jc w:val="both"/>
        <w:rPr>
          <w:rFonts w:ascii="Times New Roman" w:eastAsia="標楷體" w:hAnsi="Times New Roman" w:cs="Times New Roman"/>
          <w:color w:val="000000"/>
          <w:kern w:val="0"/>
          <w:sz w:val="20"/>
          <w:szCs w:val="20"/>
        </w:rPr>
      </w:pPr>
      <w:r w:rsidRPr="004E4DD2">
        <w:rPr>
          <w:rFonts w:ascii="Times New Roman" w:hAnsi="Times New Roman" w:cs="Times New Roman"/>
          <w:color w:val="000000"/>
          <w:sz w:val="20"/>
        </w:rPr>
        <w:t>Is the core library used? □ Yes □ No</w:t>
      </w:r>
    </w:p>
    <w:tbl>
      <w:tblPr>
        <w:tblW w:w="0" w:type="auto"/>
        <w:tblInd w:w="851" w:type="dxa"/>
        <w:tblLook w:val="04A0" w:firstRow="1" w:lastRow="0" w:firstColumn="1" w:lastColumn="0" w:noHBand="0" w:noVBand="1"/>
      </w:tblPr>
      <w:tblGrid>
        <w:gridCol w:w="2801"/>
        <w:gridCol w:w="6059"/>
      </w:tblGrid>
      <w:tr w:rsidR="000F2692" w:rsidRPr="004E4DD2" w14:paraId="2B43A360" w14:textId="77777777" w:rsidTr="00EA10E5">
        <w:tc>
          <w:tcPr>
            <w:tcW w:w="2801" w:type="dxa"/>
            <w:shd w:val="clear" w:color="auto" w:fill="auto"/>
          </w:tcPr>
          <w:p w14:paraId="1DDCAB97" w14:textId="77777777" w:rsidR="000F2692" w:rsidRPr="004E4DD2" w:rsidRDefault="000F2692" w:rsidP="00EA10E5">
            <w:pPr>
              <w:pStyle w:val="a3"/>
              <w:numPr>
                <w:ilvl w:val="2"/>
                <w:numId w:val="3"/>
              </w:numPr>
              <w:tabs>
                <w:tab w:val="clear" w:pos="1418"/>
                <w:tab w:val="left" w:pos="566"/>
              </w:tabs>
              <w:ind w:left="567"/>
              <w:jc w:val="both"/>
              <w:rPr>
                <w:rFonts w:ascii="Times New Roman" w:eastAsia="標楷體" w:hAnsi="Times New Roman" w:cs="Times New Roman"/>
                <w:color w:val="000000"/>
                <w:kern w:val="0"/>
                <w:sz w:val="20"/>
                <w:szCs w:val="20"/>
              </w:rPr>
            </w:pPr>
            <w:r w:rsidRPr="004E4DD2">
              <w:rPr>
                <w:rFonts w:ascii="Times New Roman" w:hAnsi="Times New Roman" w:cs="Times New Roman"/>
                <w:color w:val="000000"/>
                <w:sz w:val="20"/>
              </w:rPr>
              <w:t>Name of the core library used:</w:t>
            </w:r>
          </w:p>
        </w:tc>
        <w:tc>
          <w:tcPr>
            <w:tcW w:w="6059" w:type="dxa"/>
            <w:shd w:val="clear" w:color="auto" w:fill="auto"/>
          </w:tcPr>
          <w:p w14:paraId="35AF9068" w14:textId="77777777" w:rsidR="000F2692" w:rsidRPr="004E4DD2" w:rsidRDefault="000F2692" w:rsidP="000F2692">
            <w:pPr>
              <w:pStyle w:val="a3"/>
              <w:numPr>
                <w:ilvl w:val="0"/>
                <w:numId w:val="28"/>
              </w:numPr>
              <w:rPr>
                <w:rFonts w:ascii="Times New Roman" w:eastAsia="標楷體" w:hAnsi="Times New Roman" w:cs="Times New Roman"/>
                <w:color w:val="000000"/>
                <w:kern w:val="0"/>
                <w:sz w:val="20"/>
                <w:szCs w:val="20"/>
              </w:rPr>
            </w:pPr>
            <w:r w:rsidRPr="004E4DD2">
              <w:rPr>
                <w:rFonts w:ascii="Times New Roman" w:hAnsi="Times New Roman" w:cs="Times New Roman"/>
                <w:color w:val="000000"/>
                <w:sz w:val="20"/>
              </w:rPr>
              <w:t>CBDK018_UMC_Faraday_v1.0 □CBDK_UMC018_ITRI_v0.8</w:t>
            </w:r>
          </w:p>
        </w:tc>
      </w:tr>
      <w:tr w:rsidR="000F2692" w:rsidRPr="004E4DD2" w14:paraId="24DF1544" w14:textId="77777777" w:rsidTr="00EA10E5">
        <w:tc>
          <w:tcPr>
            <w:tcW w:w="2801" w:type="dxa"/>
            <w:shd w:val="clear" w:color="auto" w:fill="auto"/>
          </w:tcPr>
          <w:p w14:paraId="5CDF5930" w14:textId="77777777" w:rsidR="000F2692" w:rsidRPr="004E4DD2" w:rsidRDefault="000F2692" w:rsidP="000F2692">
            <w:pPr>
              <w:pStyle w:val="a3"/>
              <w:rPr>
                <w:rFonts w:ascii="Times New Roman" w:eastAsia="標楷體" w:hAnsi="Times New Roman" w:cs="Times New Roman"/>
                <w:color w:val="000000"/>
                <w:kern w:val="0"/>
                <w:sz w:val="20"/>
                <w:szCs w:val="20"/>
              </w:rPr>
            </w:pPr>
          </w:p>
        </w:tc>
        <w:tc>
          <w:tcPr>
            <w:tcW w:w="6059" w:type="dxa"/>
            <w:shd w:val="clear" w:color="auto" w:fill="auto"/>
          </w:tcPr>
          <w:p w14:paraId="7F6D72EE" w14:textId="77777777" w:rsidR="000F2692" w:rsidRPr="004E4DD2" w:rsidRDefault="000F2692" w:rsidP="000F2692">
            <w:pPr>
              <w:pStyle w:val="a3"/>
              <w:numPr>
                <w:ilvl w:val="0"/>
                <w:numId w:val="28"/>
              </w:numPr>
              <w:rPr>
                <w:rFonts w:ascii="Times New Roman" w:eastAsia="標楷體" w:hAnsi="Times New Roman" w:cs="Times New Roman"/>
                <w:color w:val="000000"/>
                <w:kern w:val="0"/>
                <w:sz w:val="20"/>
                <w:szCs w:val="20"/>
              </w:rPr>
            </w:pPr>
            <w:r w:rsidRPr="004E4DD2">
              <w:rPr>
                <w:rFonts w:ascii="Times New Roman" w:hAnsi="Times New Roman" w:cs="Times New Roman"/>
                <w:color w:val="000000"/>
                <w:sz w:val="20"/>
              </w:rPr>
              <w:t>Other</w:t>
            </w:r>
            <w:r w:rsidRPr="004E4DD2">
              <w:rPr>
                <w:rFonts w:ascii="Times New Roman" w:hAnsi="Times New Roman" w:cs="Times New Roman"/>
                <w:color w:val="000000"/>
                <w:sz w:val="20"/>
                <w:u w:val="single"/>
              </w:rPr>
              <w:t xml:space="preserve">　　　　　　　　　</w:t>
            </w:r>
          </w:p>
        </w:tc>
      </w:tr>
    </w:tbl>
    <w:p w14:paraId="1D3F8E79" w14:textId="77777777" w:rsidR="00E25E80" w:rsidRPr="004E4DD2" w:rsidRDefault="00E25E80" w:rsidP="001E140F">
      <w:pPr>
        <w:pStyle w:val="a3"/>
        <w:numPr>
          <w:ilvl w:val="2"/>
          <w:numId w:val="3"/>
        </w:numPr>
        <w:tabs>
          <w:tab w:val="clear" w:pos="1418"/>
        </w:tabs>
        <w:jc w:val="both"/>
        <w:rPr>
          <w:rFonts w:ascii="Times New Roman" w:eastAsia="標楷體" w:hAnsi="Times New Roman" w:cs="Times New Roman"/>
          <w:color w:val="000000"/>
          <w:kern w:val="0"/>
          <w:sz w:val="20"/>
          <w:szCs w:val="20"/>
        </w:rPr>
      </w:pPr>
      <w:r w:rsidRPr="004E4DD2">
        <w:rPr>
          <w:rFonts w:ascii="Times New Roman" w:hAnsi="Times New Roman" w:cs="Times New Roman"/>
          <w:color w:val="000000"/>
          <w:sz w:val="20"/>
        </w:rPr>
        <w:t>Has the cell name been changed? □ Yes □ No (It is advised not to change the cell name.)</w:t>
      </w:r>
    </w:p>
    <w:p w14:paraId="2A497759" w14:textId="77777777" w:rsidR="00E25E80" w:rsidRPr="004E4DD2" w:rsidRDefault="00E25E80" w:rsidP="001E140F">
      <w:pPr>
        <w:pStyle w:val="a3"/>
        <w:numPr>
          <w:ilvl w:val="2"/>
          <w:numId w:val="3"/>
        </w:numPr>
        <w:tabs>
          <w:tab w:val="clear" w:pos="1418"/>
        </w:tabs>
        <w:jc w:val="both"/>
        <w:rPr>
          <w:rFonts w:ascii="Times New Roman" w:eastAsia="標楷體" w:hAnsi="Times New Roman" w:cs="Times New Roman"/>
          <w:color w:val="000000"/>
          <w:kern w:val="0"/>
          <w:sz w:val="20"/>
          <w:szCs w:val="20"/>
        </w:rPr>
      </w:pPr>
      <w:r w:rsidRPr="004E4DD2">
        <w:rPr>
          <w:rFonts w:ascii="Times New Roman" w:hAnsi="Times New Roman" w:cs="Times New Roman"/>
          <w:color w:val="000000"/>
          <w:sz w:val="20"/>
        </w:rPr>
        <w:t>Is there filling using core filler? □ Yes □ No</w:t>
      </w:r>
    </w:p>
    <w:p w14:paraId="5F745E6F" w14:textId="77777777" w:rsidR="00B405DC" w:rsidRPr="004E4DD2" w:rsidRDefault="00E25E80" w:rsidP="00A56C42">
      <w:pPr>
        <w:pStyle w:val="a3"/>
        <w:numPr>
          <w:ilvl w:val="1"/>
          <w:numId w:val="3"/>
        </w:numPr>
        <w:ind w:leftChars="150" w:left="842" w:hanging="482"/>
        <w:jc w:val="both"/>
        <w:rPr>
          <w:rFonts w:ascii="Times New Roman" w:eastAsia="標楷體" w:hAnsi="Times New Roman" w:cs="Times New Roman"/>
          <w:color w:val="000000"/>
          <w:kern w:val="0"/>
          <w:sz w:val="20"/>
          <w:szCs w:val="20"/>
        </w:rPr>
      </w:pPr>
      <w:r w:rsidRPr="004E4DD2">
        <w:rPr>
          <w:rFonts w:ascii="Times New Roman" w:hAnsi="Times New Roman" w:cs="Times New Roman"/>
          <w:color w:val="000000"/>
          <w:sz w:val="20"/>
        </w:rPr>
        <w:t>Is the memory used? □ Yes □ No</w:t>
      </w:r>
    </w:p>
    <w:tbl>
      <w:tblPr>
        <w:tblW w:w="8876" w:type="dxa"/>
        <w:jc w:val="center"/>
        <w:tblBorders>
          <w:top w:val="single" w:sz="18" w:space="0" w:color="auto"/>
          <w:left w:val="single" w:sz="18" w:space="0" w:color="auto"/>
          <w:bottom w:val="single" w:sz="18" w:space="0" w:color="auto"/>
          <w:right w:val="single" w:sz="18" w:space="0" w:color="auto"/>
          <w:insideH w:val="single" w:sz="6" w:space="0" w:color="auto"/>
          <w:insideV w:val="single" w:sz="6" w:space="0" w:color="auto"/>
        </w:tblBorders>
        <w:tblLook w:val="01E0" w:firstRow="1" w:lastRow="1" w:firstColumn="1" w:lastColumn="1" w:noHBand="0" w:noVBand="0"/>
      </w:tblPr>
      <w:tblGrid>
        <w:gridCol w:w="927"/>
        <w:gridCol w:w="1656"/>
        <w:gridCol w:w="3915"/>
        <w:gridCol w:w="1462"/>
        <w:gridCol w:w="916"/>
      </w:tblGrid>
      <w:tr w:rsidR="00B405DC" w:rsidRPr="004E4DD2" w14:paraId="1759A54A" w14:textId="77777777" w:rsidTr="00EB3F7C">
        <w:trPr>
          <w:trHeight w:val="349"/>
          <w:jc w:val="center"/>
        </w:trPr>
        <w:tc>
          <w:tcPr>
            <w:tcW w:w="927" w:type="dxa"/>
          </w:tcPr>
          <w:p w14:paraId="0E579EA5" w14:textId="77777777" w:rsidR="00B405DC" w:rsidRPr="004E4DD2" w:rsidRDefault="00B405DC" w:rsidP="00880EC2">
            <w:pPr>
              <w:jc w:val="both"/>
              <w:rPr>
                <w:rFonts w:eastAsia="標楷體"/>
                <w:color w:val="000000"/>
                <w:kern w:val="0"/>
                <w:sz w:val="20"/>
                <w:szCs w:val="20"/>
              </w:rPr>
            </w:pPr>
          </w:p>
        </w:tc>
        <w:tc>
          <w:tcPr>
            <w:tcW w:w="1656" w:type="dxa"/>
          </w:tcPr>
          <w:p w14:paraId="526DDD02" w14:textId="77777777" w:rsidR="00B405DC" w:rsidRPr="004E4DD2" w:rsidRDefault="00B405DC" w:rsidP="00880EC2">
            <w:pPr>
              <w:jc w:val="both"/>
              <w:rPr>
                <w:rFonts w:eastAsia="標楷體"/>
                <w:color w:val="000000"/>
                <w:kern w:val="0"/>
                <w:sz w:val="20"/>
                <w:szCs w:val="20"/>
              </w:rPr>
            </w:pPr>
            <w:r w:rsidRPr="004E4DD2">
              <w:rPr>
                <w:color w:val="000000"/>
                <w:sz w:val="20"/>
              </w:rPr>
              <w:t>Type</w:t>
            </w:r>
          </w:p>
        </w:tc>
        <w:tc>
          <w:tcPr>
            <w:tcW w:w="3915" w:type="dxa"/>
          </w:tcPr>
          <w:p w14:paraId="5BC470FD" w14:textId="77777777" w:rsidR="00B405DC" w:rsidRPr="004E4DD2" w:rsidRDefault="00B405DC" w:rsidP="00880EC2">
            <w:pPr>
              <w:jc w:val="both"/>
              <w:rPr>
                <w:rFonts w:eastAsia="標楷體"/>
                <w:color w:val="000000"/>
                <w:kern w:val="0"/>
                <w:sz w:val="20"/>
                <w:szCs w:val="20"/>
              </w:rPr>
            </w:pPr>
            <w:r w:rsidRPr="004E4DD2">
              <w:rPr>
                <w:color w:val="000000"/>
                <w:sz w:val="20"/>
              </w:rPr>
              <w:t>Upload the name of the spec file (*.spec) and the file name of the corresponding ROM burning (*.txt).</w:t>
            </w:r>
          </w:p>
        </w:tc>
        <w:tc>
          <w:tcPr>
            <w:tcW w:w="1462" w:type="dxa"/>
          </w:tcPr>
          <w:p w14:paraId="1A2F7CE5" w14:textId="77777777" w:rsidR="00B405DC" w:rsidRPr="004E4DD2" w:rsidRDefault="00B405DC" w:rsidP="00880EC2">
            <w:pPr>
              <w:jc w:val="both"/>
              <w:rPr>
                <w:rFonts w:eastAsia="標楷體"/>
                <w:color w:val="000000"/>
                <w:kern w:val="0"/>
                <w:sz w:val="20"/>
                <w:szCs w:val="20"/>
              </w:rPr>
            </w:pPr>
            <w:r w:rsidRPr="004E4DD2">
              <w:rPr>
                <w:color w:val="000000"/>
                <w:sz w:val="20"/>
              </w:rPr>
              <w:t>Memory size</w:t>
            </w:r>
          </w:p>
        </w:tc>
        <w:tc>
          <w:tcPr>
            <w:tcW w:w="916" w:type="dxa"/>
          </w:tcPr>
          <w:p w14:paraId="2AD70EA5" w14:textId="77777777" w:rsidR="00B405DC" w:rsidRPr="004E4DD2" w:rsidRDefault="00B405DC" w:rsidP="00880EC2">
            <w:pPr>
              <w:jc w:val="both"/>
              <w:rPr>
                <w:rFonts w:eastAsia="標楷體"/>
                <w:color w:val="000000"/>
                <w:kern w:val="0"/>
                <w:sz w:val="20"/>
                <w:szCs w:val="20"/>
              </w:rPr>
            </w:pPr>
            <w:r w:rsidRPr="004E4DD2">
              <w:rPr>
                <w:color w:val="000000"/>
                <w:sz w:val="20"/>
              </w:rPr>
              <w:t>Quantity</w:t>
            </w:r>
          </w:p>
        </w:tc>
      </w:tr>
      <w:tr w:rsidR="00B405DC" w:rsidRPr="004E4DD2" w14:paraId="2349E980" w14:textId="77777777" w:rsidTr="00EB3F7C">
        <w:trPr>
          <w:jc w:val="center"/>
        </w:trPr>
        <w:tc>
          <w:tcPr>
            <w:tcW w:w="927" w:type="dxa"/>
          </w:tcPr>
          <w:p w14:paraId="6526B716" w14:textId="77777777" w:rsidR="00B405DC" w:rsidRPr="004E4DD2" w:rsidRDefault="00B405DC" w:rsidP="00880EC2">
            <w:pPr>
              <w:jc w:val="both"/>
              <w:rPr>
                <w:rFonts w:eastAsia="標楷體"/>
                <w:color w:val="000000"/>
                <w:kern w:val="0"/>
                <w:sz w:val="20"/>
                <w:szCs w:val="20"/>
              </w:rPr>
            </w:pPr>
            <w:r w:rsidRPr="004E4DD2">
              <w:rPr>
                <w:color w:val="000000"/>
                <w:sz w:val="20"/>
              </w:rPr>
              <w:t>■</w:t>
            </w:r>
          </w:p>
          <w:p w14:paraId="194AB178" w14:textId="77777777" w:rsidR="00B405DC" w:rsidRPr="004E4DD2" w:rsidRDefault="00B405DC" w:rsidP="00880EC2">
            <w:pPr>
              <w:jc w:val="both"/>
              <w:rPr>
                <w:rFonts w:eastAsia="標楷體"/>
                <w:color w:val="000000"/>
                <w:kern w:val="0"/>
                <w:sz w:val="20"/>
                <w:szCs w:val="20"/>
              </w:rPr>
            </w:pPr>
            <w:r w:rsidRPr="004E4DD2">
              <w:rPr>
                <w:color w:val="000000"/>
                <w:sz w:val="20"/>
              </w:rPr>
              <w:t>Example</w:t>
            </w:r>
          </w:p>
        </w:tc>
        <w:tc>
          <w:tcPr>
            <w:tcW w:w="1656" w:type="dxa"/>
          </w:tcPr>
          <w:p w14:paraId="61870057" w14:textId="77777777" w:rsidR="00B405DC" w:rsidRPr="004E4DD2" w:rsidRDefault="00B405DC" w:rsidP="00880EC2">
            <w:pPr>
              <w:jc w:val="both"/>
              <w:rPr>
                <w:rFonts w:eastAsia="標楷體"/>
                <w:color w:val="000000"/>
                <w:kern w:val="0"/>
                <w:sz w:val="20"/>
                <w:szCs w:val="20"/>
              </w:rPr>
            </w:pPr>
            <w:r w:rsidRPr="004E4DD2">
              <w:rPr>
                <w:color w:val="000000"/>
                <w:sz w:val="20"/>
                <w:lang w:val="fr-FR"/>
              </w:rPr>
              <w:t>u18mem (RAM)</w:t>
            </w:r>
          </w:p>
        </w:tc>
        <w:tc>
          <w:tcPr>
            <w:tcW w:w="3915" w:type="dxa"/>
          </w:tcPr>
          <w:p w14:paraId="1324E8D8" w14:textId="77777777" w:rsidR="00B405DC" w:rsidRPr="004E4DD2" w:rsidRDefault="00B405DC" w:rsidP="00880EC2">
            <w:pPr>
              <w:numPr>
                <w:ilvl w:val="0"/>
                <w:numId w:val="26"/>
              </w:numPr>
              <w:jc w:val="both"/>
              <w:rPr>
                <w:rFonts w:eastAsia="標楷體"/>
                <w:color w:val="000000"/>
                <w:kern w:val="0"/>
                <w:sz w:val="20"/>
                <w:szCs w:val="20"/>
              </w:rPr>
            </w:pPr>
            <w:r w:rsidRPr="004E4DD2">
              <w:rPr>
                <w:color w:val="000000"/>
                <w:sz w:val="20"/>
                <w:lang w:val="fr-FR"/>
              </w:rPr>
              <w:t>RAMexample1.spec (RAMexample1.txt)</w:t>
            </w:r>
          </w:p>
          <w:p w14:paraId="0A0554C7" w14:textId="77777777" w:rsidR="00B405DC" w:rsidRPr="004E4DD2" w:rsidRDefault="00B405DC" w:rsidP="00880EC2">
            <w:pPr>
              <w:numPr>
                <w:ilvl w:val="0"/>
                <w:numId w:val="26"/>
              </w:numPr>
              <w:jc w:val="both"/>
              <w:rPr>
                <w:rFonts w:eastAsia="標楷體"/>
                <w:color w:val="000000"/>
                <w:kern w:val="0"/>
                <w:sz w:val="20"/>
                <w:szCs w:val="20"/>
              </w:rPr>
            </w:pPr>
            <w:r w:rsidRPr="004E4DD2">
              <w:rPr>
                <w:color w:val="000000"/>
                <w:sz w:val="20"/>
                <w:lang w:val="fr-FR"/>
              </w:rPr>
              <w:t>RAMexample2.spec (RAMexample2.txt)</w:t>
            </w:r>
          </w:p>
        </w:tc>
        <w:tc>
          <w:tcPr>
            <w:tcW w:w="1462" w:type="dxa"/>
          </w:tcPr>
          <w:p w14:paraId="09921383" w14:textId="77777777" w:rsidR="00B405DC" w:rsidRPr="004E4DD2" w:rsidRDefault="00B405DC" w:rsidP="00880EC2">
            <w:pPr>
              <w:jc w:val="both"/>
              <w:rPr>
                <w:rFonts w:eastAsia="標楷體"/>
                <w:color w:val="000000"/>
                <w:kern w:val="0"/>
                <w:sz w:val="20"/>
                <w:szCs w:val="20"/>
              </w:rPr>
            </w:pPr>
            <w:r w:rsidRPr="004E4DD2">
              <w:rPr>
                <w:color w:val="000000"/>
                <w:sz w:val="20"/>
                <w:lang w:val="fr-FR"/>
              </w:rPr>
              <w:t>(1) 256 X 4</w:t>
            </w:r>
          </w:p>
          <w:p w14:paraId="44034B6D" w14:textId="77777777" w:rsidR="00B405DC" w:rsidRPr="004E4DD2" w:rsidRDefault="00B405DC" w:rsidP="00880EC2">
            <w:pPr>
              <w:jc w:val="both"/>
              <w:rPr>
                <w:rFonts w:eastAsia="標楷體"/>
                <w:color w:val="000000"/>
                <w:kern w:val="0"/>
                <w:sz w:val="20"/>
                <w:szCs w:val="20"/>
              </w:rPr>
            </w:pPr>
            <w:r w:rsidRPr="004E4DD2">
              <w:rPr>
                <w:color w:val="000000"/>
                <w:sz w:val="20"/>
                <w:lang w:val="fr-FR"/>
              </w:rPr>
              <w:t>(2) 1024 X 8</w:t>
            </w:r>
          </w:p>
        </w:tc>
        <w:tc>
          <w:tcPr>
            <w:tcW w:w="916" w:type="dxa"/>
          </w:tcPr>
          <w:p w14:paraId="4D716F56" w14:textId="77777777" w:rsidR="00B405DC" w:rsidRPr="004E4DD2" w:rsidRDefault="00B405DC" w:rsidP="00880EC2">
            <w:pPr>
              <w:jc w:val="both"/>
              <w:rPr>
                <w:rFonts w:eastAsia="標楷體"/>
                <w:color w:val="000000"/>
                <w:kern w:val="0"/>
                <w:sz w:val="20"/>
                <w:szCs w:val="20"/>
              </w:rPr>
            </w:pPr>
            <w:r w:rsidRPr="004E4DD2">
              <w:rPr>
                <w:color w:val="000000"/>
                <w:sz w:val="20"/>
                <w:lang w:val="fr-FR"/>
              </w:rPr>
              <w:t>1</w:t>
            </w:r>
          </w:p>
          <w:p w14:paraId="13C90ECF" w14:textId="77777777" w:rsidR="00B405DC" w:rsidRPr="004E4DD2" w:rsidRDefault="00B405DC" w:rsidP="00880EC2">
            <w:pPr>
              <w:jc w:val="both"/>
              <w:rPr>
                <w:rFonts w:eastAsia="標楷體"/>
                <w:color w:val="000000"/>
                <w:kern w:val="0"/>
                <w:sz w:val="20"/>
                <w:szCs w:val="20"/>
              </w:rPr>
            </w:pPr>
            <w:r w:rsidRPr="004E4DD2">
              <w:rPr>
                <w:color w:val="000000"/>
                <w:sz w:val="20"/>
                <w:lang w:val="fr-FR"/>
              </w:rPr>
              <w:t>1</w:t>
            </w:r>
          </w:p>
        </w:tc>
      </w:tr>
      <w:tr w:rsidR="00B405DC" w:rsidRPr="004E4DD2" w14:paraId="70DA7E6F" w14:textId="77777777" w:rsidTr="00EB3F7C">
        <w:trPr>
          <w:jc w:val="center"/>
        </w:trPr>
        <w:tc>
          <w:tcPr>
            <w:tcW w:w="927" w:type="dxa"/>
          </w:tcPr>
          <w:p w14:paraId="658FA638" w14:textId="77777777" w:rsidR="00B405DC" w:rsidRPr="004E4DD2" w:rsidRDefault="00B405DC" w:rsidP="00880EC2">
            <w:pPr>
              <w:jc w:val="both"/>
              <w:rPr>
                <w:rFonts w:eastAsia="標楷體"/>
                <w:color w:val="000000"/>
                <w:kern w:val="0"/>
                <w:sz w:val="20"/>
                <w:szCs w:val="20"/>
              </w:rPr>
            </w:pPr>
            <w:r w:rsidRPr="004E4DD2">
              <w:rPr>
                <w:color w:val="000000"/>
                <w:sz w:val="20"/>
                <w:lang w:val="fr-FR"/>
              </w:rPr>
              <w:t>□</w:t>
            </w:r>
          </w:p>
        </w:tc>
        <w:tc>
          <w:tcPr>
            <w:tcW w:w="1656" w:type="dxa"/>
          </w:tcPr>
          <w:p w14:paraId="52E8A090" w14:textId="77777777" w:rsidR="00B405DC" w:rsidRPr="004E4DD2" w:rsidRDefault="00B405DC" w:rsidP="00880EC2">
            <w:pPr>
              <w:jc w:val="both"/>
              <w:rPr>
                <w:rFonts w:eastAsia="標楷體"/>
                <w:color w:val="000000"/>
                <w:kern w:val="0"/>
                <w:sz w:val="20"/>
                <w:szCs w:val="20"/>
              </w:rPr>
            </w:pPr>
            <w:r w:rsidRPr="004E4DD2">
              <w:rPr>
                <w:color w:val="000000"/>
                <w:sz w:val="20"/>
                <w:lang w:val="fr-FR"/>
              </w:rPr>
              <w:t>u18mem</w:t>
            </w:r>
          </w:p>
        </w:tc>
        <w:tc>
          <w:tcPr>
            <w:tcW w:w="3915" w:type="dxa"/>
          </w:tcPr>
          <w:p w14:paraId="41649592" w14:textId="77777777" w:rsidR="00B405DC" w:rsidRPr="004E4DD2" w:rsidRDefault="00B405DC" w:rsidP="00880EC2">
            <w:pPr>
              <w:jc w:val="both"/>
              <w:rPr>
                <w:rFonts w:eastAsia="標楷體"/>
                <w:color w:val="000000"/>
                <w:kern w:val="0"/>
                <w:sz w:val="20"/>
                <w:szCs w:val="20"/>
                <w:lang w:val="fr-FR"/>
              </w:rPr>
            </w:pPr>
          </w:p>
        </w:tc>
        <w:tc>
          <w:tcPr>
            <w:tcW w:w="1462" w:type="dxa"/>
          </w:tcPr>
          <w:p w14:paraId="4ACAD309" w14:textId="77777777" w:rsidR="00B405DC" w:rsidRPr="004E4DD2" w:rsidRDefault="00B405DC" w:rsidP="00880EC2">
            <w:pPr>
              <w:jc w:val="both"/>
              <w:rPr>
                <w:rFonts w:eastAsia="標楷體"/>
                <w:color w:val="000000"/>
                <w:kern w:val="0"/>
                <w:sz w:val="20"/>
                <w:szCs w:val="20"/>
                <w:lang w:val="fr-FR"/>
              </w:rPr>
            </w:pPr>
          </w:p>
        </w:tc>
        <w:tc>
          <w:tcPr>
            <w:tcW w:w="916" w:type="dxa"/>
          </w:tcPr>
          <w:p w14:paraId="620EE7AB" w14:textId="77777777" w:rsidR="00B405DC" w:rsidRPr="004E4DD2" w:rsidRDefault="00B405DC" w:rsidP="00880EC2">
            <w:pPr>
              <w:jc w:val="both"/>
              <w:rPr>
                <w:rFonts w:eastAsia="標楷體"/>
                <w:color w:val="000000"/>
                <w:kern w:val="0"/>
                <w:sz w:val="20"/>
                <w:szCs w:val="20"/>
                <w:lang w:val="fr-FR"/>
              </w:rPr>
            </w:pPr>
          </w:p>
        </w:tc>
      </w:tr>
    </w:tbl>
    <w:p w14:paraId="09315712" w14:textId="77777777" w:rsidR="00B405DC" w:rsidRPr="004E4DD2" w:rsidRDefault="00B405DC" w:rsidP="001E140F">
      <w:pPr>
        <w:pStyle w:val="a3"/>
        <w:numPr>
          <w:ilvl w:val="2"/>
          <w:numId w:val="3"/>
        </w:numPr>
        <w:tabs>
          <w:tab w:val="clear" w:pos="1418"/>
        </w:tabs>
        <w:jc w:val="both"/>
        <w:rPr>
          <w:rFonts w:ascii="Times New Roman" w:eastAsia="標楷體" w:hAnsi="Times New Roman" w:cs="Times New Roman"/>
          <w:color w:val="000000"/>
          <w:kern w:val="0"/>
          <w:sz w:val="20"/>
          <w:szCs w:val="20"/>
        </w:rPr>
      </w:pPr>
      <w:r w:rsidRPr="004E4DD2">
        <w:rPr>
          <w:rFonts w:ascii="Times New Roman" w:hAnsi="Times New Roman" w:cs="Times New Roman"/>
          <w:color w:val="000000"/>
          <w:sz w:val="20"/>
        </w:rPr>
        <w:t>Verify if the information filled out matches the information on the tape-out electronic webpage: □ Yes □ No</w:t>
      </w:r>
    </w:p>
    <w:p w14:paraId="44E612FF" w14:textId="77777777" w:rsidR="00E25E80" w:rsidRPr="004E4DD2" w:rsidRDefault="00B405DC" w:rsidP="001E140F">
      <w:pPr>
        <w:pStyle w:val="a3"/>
        <w:numPr>
          <w:ilvl w:val="2"/>
          <w:numId w:val="3"/>
        </w:numPr>
        <w:tabs>
          <w:tab w:val="clear" w:pos="1418"/>
        </w:tabs>
        <w:jc w:val="both"/>
        <w:rPr>
          <w:rFonts w:ascii="Times New Roman" w:eastAsia="標楷體" w:hAnsi="Times New Roman" w:cs="Times New Roman"/>
          <w:kern w:val="0"/>
          <w:sz w:val="20"/>
          <w:szCs w:val="20"/>
        </w:rPr>
      </w:pPr>
      <w:r w:rsidRPr="004E4DD2">
        <w:rPr>
          <w:rFonts w:ascii="Times New Roman" w:hAnsi="Times New Roman" w:cs="Times New Roman"/>
          <w:color w:val="000000"/>
          <w:sz w:val="20"/>
        </w:rPr>
        <w:t>Is the burning data produced in a UNIX or LINUX work station and generated by the vi editor? (it is recommended that the vi editor be used to generate burning data files; otherwise, problems may arise when generating ROM.): □ Yes □ No</w:t>
      </w:r>
    </w:p>
    <w:p w14:paraId="4973A916" w14:textId="77777777" w:rsidR="00E25E80" w:rsidRPr="004E4DD2" w:rsidRDefault="00E25E80" w:rsidP="00A56C42">
      <w:pPr>
        <w:pStyle w:val="a3"/>
        <w:numPr>
          <w:ilvl w:val="1"/>
          <w:numId w:val="3"/>
        </w:numPr>
        <w:ind w:leftChars="150" w:left="842" w:hanging="482"/>
        <w:jc w:val="both"/>
        <w:rPr>
          <w:rFonts w:ascii="Times New Roman" w:eastAsia="標楷體" w:hAnsi="Times New Roman" w:cs="Times New Roman"/>
          <w:kern w:val="0"/>
          <w:sz w:val="20"/>
          <w:szCs w:val="20"/>
        </w:rPr>
      </w:pPr>
      <w:r w:rsidRPr="004E4DD2">
        <w:rPr>
          <w:rFonts w:ascii="Times New Roman" w:hAnsi="Times New Roman" w:cs="Times New Roman"/>
          <w:sz w:val="20"/>
        </w:rPr>
        <w:t xml:space="preserve">Is the IO library used? □ Yes □ No </w:t>
      </w:r>
    </w:p>
    <w:p w14:paraId="752A92C5" w14:textId="77777777" w:rsidR="00E25E80" w:rsidRPr="004E4DD2" w:rsidRDefault="00F5225D" w:rsidP="001E140F">
      <w:pPr>
        <w:pStyle w:val="a3"/>
        <w:numPr>
          <w:ilvl w:val="2"/>
          <w:numId w:val="3"/>
        </w:numPr>
        <w:tabs>
          <w:tab w:val="clear" w:pos="1418"/>
        </w:tabs>
        <w:jc w:val="both"/>
        <w:rPr>
          <w:rFonts w:ascii="Times New Roman" w:eastAsia="標楷體" w:hAnsi="Times New Roman" w:cs="Times New Roman"/>
          <w:kern w:val="0"/>
          <w:sz w:val="20"/>
          <w:szCs w:val="20"/>
        </w:rPr>
      </w:pPr>
      <w:r w:rsidRPr="004E4DD2">
        <w:rPr>
          <w:rFonts w:ascii="Times New Roman" w:hAnsi="Times New Roman" w:cs="Times New Roman"/>
          <w:sz w:val="20"/>
        </w:rPr>
        <w:t xml:space="preserve">Name of IO library used: □ </w:t>
      </w:r>
      <w:r w:rsidRPr="004E4DD2">
        <w:rPr>
          <w:rFonts w:ascii="Times New Roman" w:hAnsi="Times New Roman" w:cs="Times New Roman"/>
          <w:color w:val="000000"/>
          <w:sz w:val="20"/>
        </w:rPr>
        <w:t>CBDK_UMC18_Faraday □ CBDK_UMC018_ITRI □ other</w:t>
      </w:r>
      <w:r w:rsidRPr="004E4DD2">
        <w:rPr>
          <w:rFonts w:ascii="Times New Roman" w:hAnsi="Times New Roman" w:cs="Times New Roman"/>
          <w:sz w:val="20"/>
          <w:u w:val="single"/>
        </w:rPr>
        <w:t xml:space="preserve">　　　　</w:t>
      </w:r>
    </w:p>
    <w:p w14:paraId="7D4D9157" w14:textId="77777777" w:rsidR="00E25E80" w:rsidRPr="004E4DD2" w:rsidRDefault="00E25E80" w:rsidP="001E140F">
      <w:pPr>
        <w:pStyle w:val="a3"/>
        <w:numPr>
          <w:ilvl w:val="2"/>
          <w:numId w:val="3"/>
        </w:numPr>
        <w:tabs>
          <w:tab w:val="clear" w:pos="1418"/>
        </w:tabs>
        <w:jc w:val="both"/>
        <w:rPr>
          <w:rFonts w:ascii="Times New Roman" w:eastAsia="標楷體" w:hAnsi="Times New Roman" w:cs="Times New Roman"/>
          <w:kern w:val="0"/>
          <w:sz w:val="20"/>
          <w:szCs w:val="20"/>
        </w:rPr>
      </w:pPr>
      <w:r w:rsidRPr="004E4DD2">
        <w:rPr>
          <w:rFonts w:ascii="Times New Roman" w:hAnsi="Times New Roman" w:cs="Times New Roman"/>
          <w:sz w:val="20"/>
        </w:rPr>
        <w:t>Is IO filler added? □ Yes □ No</w:t>
      </w:r>
    </w:p>
    <w:p w14:paraId="23CDA786" w14:textId="77777777" w:rsidR="00B405DC" w:rsidRPr="004E4DD2" w:rsidRDefault="00E25E80" w:rsidP="001E140F">
      <w:pPr>
        <w:pStyle w:val="a3"/>
        <w:numPr>
          <w:ilvl w:val="2"/>
          <w:numId w:val="3"/>
        </w:numPr>
        <w:tabs>
          <w:tab w:val="clear" w:pos="1418"/>
        </w:tabs>
        <w:jc w:val="both"/>
        <w:rPr>
          <w:rFonts w:ascii="Times New Roman" w:eastAsia="標楷體" w:hAnsi="Times New Roman" w:cs="Times New Roman"/>
          <w:color w:val="000000"/>
          <w:kern w:val="0"/>
          <w:sz w:val="20"/>
          <w:szCs w:val="20"/>
        </w:rPr>
      </w:pPr>
      <w:r w:rsidRPr="004E4DD2">
        <w:rPr>
          <w:rFonts w:ascii="Times New Roman" w:hAnsi="Times New Roman" w:cs="Times New Roman"/>
          <w:sz w:val="20"/>
        </w:rPr>
        <w:t>Is a bonding pad added? □ Yes □ No</w:t>
      </w:r>
    </w:p>
    <w:p w14:paraId="23A08F55" w14:textId="77777777" w:rsidR="00B405DC" w:rsidRPr="004E4DD2" w:rsidRDefault="00B405DC" w:rsidP="00B405DC">
      <w:pPr>
        <w:ind w:left="851"/>
        <w:jc w:val="both"/>
        <w:rPr>
          <w:rFonts w:eastAsia="標楷體"/>
          <w:color w:val="000000"/>
          <w:kern w:val="0"/>
          <w:sz w:val="20"/>
        </w:rPr>
      </w:pPr>
      <w:r w:rsidRPr="004E4DD2">
        <w:rPr>
          <w:color w:val="000000"/>
          <w:sz w:val="20"/>
        </w:rPr>
        <w:t>Below (C-1 to C-2) only need to be filled out by CBDK_UMC18_Faraday IO library or CBDK_UMC018_ITRI IO Library users.</w:t>
      </w:r>
    </w:p>
    <w:p w14:paraId="61A76693" w14:textId="77777777" w:rsidR="00B405DC" w:rsidRPr="004E4DD2" w:rsidRDefault="00B405DC" w:rsidP="00EA10E5">
      <w:pPr>
        <w:numPr>
          <w:ilvl w:val="0"/>
          <w:numId w:val="34"/>
        </w:numPr>
        <w:tabs>
          <w:tab w:val="left" w:pos="1918"/>
        </w:tabs>
        <w:jc w:val="both"/>
        <w:rPr>
          <w:rFonts w:eastAsia="標楷體"/>
          <w:color w:val="000000"/>
          <w:kern w:val="0"/>
          <w:sz w:val="20"/>
          <w:szCs w:val="20"/>
        </w:rPr>
      </w:pPr>
      <w:r w:rsidRPr="004E4DD2">
        <w:rPr>
          <w:color w:val="000000"/>
          <w:sz w:val="20"/>
        </w:rPr>
        <w:t>Is the addTagCell option checked on the tape-out electronic webpage: □ Yes □ No</w:t>
      </w:r>
    </w:p>
    <w:p w14:paraId="6E17062B" w14:textId="77777777" w:rsidR="00B405DC" w:rsidRPr="004E4DD2" w:rsidRDefault="00B405DC" w:rsidP="00EA10E5">
      <w:pPr>
        <w:numPr>
          <w:ilvl w:val="0"/>
          <w:numId w:val="34"/>
        </w:numPr>
        <w:tabs>
          <w:tab w:val="left" w:pos="1918"/>
        </w:tabs>
        <w:jc w:val="both"/>
        <w:rPr>
          <w:rFonts w:eastAsia="標楷體"/>
          <w:color w:val="000000"/>
          <w:kern w:val="0"/>
          <w:sz w:val="20"/>
          <w:szCs w:val="20"/>
        </w:rPr>
      </w:pPr>
      <w:r w:rsidRPr="004E4DD2">
        <w:rPr>
          <w:color w:val="000000"/>
          <w:sz w:val="20"/>
        </w:rPr>
        <w:t>Is R180 the cell’s placement direction in the lower left corner? □ Yes □ No</w:t>
      </w:r>
    </w:p>
    <w:p w14:paraId="045487A0" w14:textId="77777777" w:rsidR="00B405DC" w:rsidRPr="004E4DD2" w:rsidRDefault="00B405DC" w:rsidP="00A56C42">
      <w:pPr>
        <w:pStyle w:val="a3"/>
        <w:numPr>
          <w:ilvl w:val="1"/>
          <w:numId w:val="3"/>
        </w:numPr>
        <w:ind w:leftChars="150" w:left="842" w:hanging="482"/>
        <w:jc w:val="both"/>
        <w:rPr>
          <w:rFonts w:ascii="Times New Roman" w:eastAsia="標楷體" w:hAnsi="Times New Roman" w:cs="Times New Roman"/>
          <w:color w:val="000000"/>
          <w:kern w:val="0"/>
          <w:sz w:val="20"/>
          <w:szCs w:val="20"/>
        </w:rPr>
      </w:pPr>
      <w:r w:rsidRPr="004E4DD2">
        <w:rPr>
          <w:rFonts w:ascii="Times New Roman" w:hAnsi="Times New Roman" w:cs="Times New Roman"/>
          <w:color w:val="000000"/>
          <w:sz w:val="20"/>
        </w:rPr>
        <w:t>Filling</w:t>
      </w:r>
      <w:r w:rsidRPr="004E4DD2">
        <w:rPr>
          <w:rFonts w:ascii="Times New Roman" w:hAnsi="Times New Roman" w:cs="Times New Roman"/>
          <w:sz w:val="20"/>
        </w:rPr>
        <w:t xml:space="preserve"> of dummy pattern</w:t>
      </w:r>
    </w:p>
    <w:p w14:paraId="39E3BD19" w14:textId="77777777" w:rsidR="00B405DC" w:rsidRPr="004E4DD2" w:rsidRDefault="00B405DC" w:rsidP="001E140F">
      <w:pPr>
        <w:pStyle w:val="a3"/>
        <w:numPr>
          <w:ilvl w:val="2"/>
          <w:numId w:val="3"/>
        </w:numPr>
        <w:tabs>
          <w:tab w:val="clear" w:pos="1418"/>
        </w:tabs>
        <w:jc w:val="both"/>
        <w:rPr>
          <w:rFonts w:ascii="Times New Roman" w:eastAsia="標楷體" w:hAnsi="Times New Roman" w:cs="Times New Roman"/>
          <w:color w:val="000000"/>
          <w:kern w:val="0"/>
          <w:sz w:val="20"/>
          <w:szCs w:val="20"/>
        </w:rPr>
      </w:pPr>
      <w:r w:rsidRPr="004E4DD2">
        <w:rPr>
          <w:rFonts w:ascii="Times New Roman" w:hAnsi="Times New Roman" w:cs="Times New Roman"/>
        </w:rPr>
        <w:t xml:space="preserve"> </w:t>
      </w:r>
      <w:r w:rsidRPr="004E4DD2">
        <w:rPr>
          <w:rFonts w:ascii="Times New Roman" w:hAnsi="Times New Roman" w:cs="Times New Roman"/>
          <w:color w:val="000000"/>
          <w:sz w:val="20"/>
        </w:rPr>
        <w:t xml:space="preserve">If the design is exclusively a digital circuit design, the IMC will fill in the dummy pattern. </w:t>
      </w:r>
      <w:r w:rsidRPr="004E4DD2">
        <w:rPr>
          <w:rFonts w:ascii="Times New Roman" w:hAnsi="Times New Roman" w:cs="Times New Roman"/>
          <w:color w:val="000000"/>
          <w:sz w:val="20"/>
        </w:rPr>
        <w:lastRenderedPageBreak/>
        <w:t>According to the Diffusion/Poly/Metal Density Rules, the filled dummy patterns include Diffusion/Poly/Metal 1–6 Dummy. Has the information provided above been verified? □Yes □No</w:t>
      </w:r>
    </w:p>
    <w:p w14:paraId="70DA35DB" w14:textId="77777777" w:rsidR="003B4181" w:rsidRPr="004E4DD2" w:rsidRDefault="00B405DC" w:rsidP="001E140F">
      <w:pPr>
        <w:pStyle w:val="a3"/>
        <w:numPr>
          <w:ilvl w:val="2"/>
          <w:numId w:val="3"/>
        </w:numPr>
        <w:tabs>
          <w:tab w:val="clear" w:pos="1418"/>
        </w:tabs>
        <w:jc w:val="both"/>
        <w:rPr>
          <w:rFonts w:ascii="Times New Roman" w:eastAsia="標楷體" w:hAnsi="Times New Roman" w:cs="Times New Roman"/>
          <w:kern w:val="0"/>
          <w:sz w:val="20"/>
          <w:szCs w:val="20"/>
        </w:rPr>
      </w:pPr>
      <w:r w:rsidRPr="004E4DD2">
        <w:rPr>
          <w:rFonts w:ascii="Times New Roman" w:hAnsi="Times New Roman" w:cs="Times New Roman"/>
        </w:rPr>
        <w:t xml:space="preserve"> </w:t>
      </w:r>
      <w:r w:rsidRPr="004E4DD2">
        <w:rPr>
          <w:rFonts w:ascii="Times New Roman" w:hAnsi="Times New Roman" w:cs="Times New Roman"/>
          <w:color w:val="000000"/>
          <w:sz w:val="20"/>
        </w:rPr>
        <w:t>If the layout file is a mixed-signal design, the full-custom design block must independently fill the dummy pattern, and the Dummy Block Layer of the GDS No 70~77 Data Type 1 must be added to the outer frame, eight layers in total. This is to avoid affecting circuit characteristics as a result of the dummy pattern in the full-custom flow area. For Cell-Based Flow region, Diffusion/Poly/Metal Dummy will be filled in by UMC. Has the information provided above been verified? □Yes □No</w:t>
      </w:r>
    </w:p>
    <w:p w14:paraId="7E510139" w14:textId="77777777" w:rsidR="00E25E80" w:rsidRPr="004E4DD2" w:rsidRDefault="00E25E80" w:rsidP="00A56C42">
      <w:pPr>
        <w:pStyle w:val="a3"/>
        <w:numPr>
          <w:ilvl w:val="1"/>
          <w:numId w:val="3"/>
        </w:numPr>
        <w:ind w:leftChars="150" w:left="842" w:hanging="482"/>
        <w:jc w:val="both"/>
        <w:rPr>
          <w:rFonts w:ascii="Times New Roman" w:eastAsia="標楷體" w:hAnsi="Times New Roman" w:cs="Times New Roman"/>
          <w:kern w:val="0"/>
          <w:sz w:val="20"/>
          <w:szCs w:val="20"/>
        </w:rPr>
      </w:pPr>
      <w:r w:rsidRPr="004E4DD2">
        <w:rPr>
          <w:rFonts w:ascii="Times New Roman" w:hAnsi="Times New Roman" w:cs="Times New Roman"/>
          <w:sz w:val="20"/>
        </w:rPr>
        <w:t>DRC verification</w:t>
      </w:r>
    </w:p>
    <w:p w14:paraId="04A8F2DA" w14:textId="77777777" w:rsidR="00B405DC" w:rsidRPr="004E4DD2" w:rsidRDefault="00B405DC" w:rsidP="001E140F">
      <w:pPr>
        <w:pStyle w:val="a3"/>
        <w:numPr>
          <w:ilvl w:val="2"/>
          <w:numId w:val="3"/>
        </w:numPr>
        <w:tabs>
          <w:tab w:val="clear" w:pos="1418"/>
        </w:tabs>
        <w:jc w:val="both"/>
        <w:rPr>
          <w:rFonts w:ascii="Times New Roman" w:eastAsia="標楷體" w:hAnsi="Times New Roman" w:cs="Times New Roman"/>
          <w:kern w:val="0"/>
          <w:sz w:val="20"/>
          <w:szCs w:val="20"/>
        </w:rPr>
      </w:pPr>
      <w:r w:rsidRPr="004E4DD2">
        <w:rPr>
          <w:rFonts w:ascii="Times New Roman" w:hAnsi="Times New Roman" w:cs="Times New Roman"/>
          <w:sz w:val="20"/>
        </w:rPr>
        <w:t xml:space="preserve">In this design case, has the DRC verification of the queue server been completed? □ Yes □ No </w:t>
      </w:r>
    </w:p>
    <w:p w14:paraId="60795482" w14:textId="77777777" w:rsidR="00B405DC" w:rsidRPr="004E4DD2" w:rsidRDefault="00B405DC" w:rsidP="001E140F">
      <w:pPr>
        <w:pStyle w:val="a3"/>
        <w:numPr>
          <w:ilvl w:val="2"/>
          <w:numId w:val="3"/>
        </w:numPr>
        <w:tabs>
          <w:tab w:val="clear" w:pos="1418"/>
        </w:tabs>
        <w:jc w:val="both"/>
        <w:rPr>
          <w:rFonts w:ascii="Times New Roman" w:eastAsia="標楷體" w:hAnsi="Times New Roman" w:cs="Times New Roman"/>
          <w:kern w:val="0"/>
          <w:sz w:val="20"/>
          <w:szCs w:val="20"/>
        </w:rPr>
      </w:pPr>
      <w:r w:rsidRPr="004E4DD2">
        <w:rPr>
          <w:rFonts w:ascii="Times New Roman" w:hAnsi="Times New Roman" w:cs="Times New Roman"/>
          <w:sz w:val="20"/>
        </w:rPr>
        <w:t>The name of the DRC verification result file after queue server replacement:</w:t>
      </w:r>
    </w:p>
    <w:p w14:paraId="29ABEBB9" w14:textId="77777777" w:rsidR="00B405DC" w:rsidRPr="004E4DD2" w:rsidRDefault="009E215B" w:rsidP="009E215B">
      <w:pPr>
        <w:ind w:left="1442"/>
        <w:jc w:val="both"/>
        <w:rPr>
          <w:rFonts w:eastAsia="標楷體"/>
          <w:kern w:val="0"/>
          <w:sz w:val="20"/>
          <w:szCs w:val="20"/>
        </w:rPr>
      </w:pPr>
      <w:r w:rsidRPr="004E4DD2">
        <w:rPr>
          <w:sz w:val="20"/>
          <w:u w:val="single"/>
        </w:rPr>
        <w:t xml:space="preserve">　　　　　　　　　　　　　　　　　　　　　　　　　　　　　　　　　　　　　　　　</w:t>
      </w:r>
    </w:p>
    <w:p w14:paraId="437EF2A5" w14:textId="77777777" w:rsidR="00B405DC" w:rsidRPr="004E4DD2" w:rsidRDefault="00B405DC" w:rsidP="001E140F">
      <w:pPr>
        <w:pStyle w:val="a3"/>
        <w:numPr>
          <w:ilvl w:val="2"/>
          <w:numId w:val="3"/>
        </w:numPr>
        <w:tabs>
          <w:tab w:val="clear" w:pos="1418"/>
        </w:tabs>
        <w:jc w:val="both"/>
        <w:rPr>
          <w:rFonts w:ascii="Times New Roman" w:eastAsia="標楷體" w:hAnsi="Times New Roman" w:cs="Times New Roman"/>
          <w:kern w:val="0"/>
          <w:sz w:val="20"/>
          <w:szCs w:val="20"/>
        </w:rPr>
      </w:pPr>
      <w:r w:rsidRPr="004E4DD2">
        <w:rPr>
          <w:rFonts w:ascii="Times New Roman" w:hAnsi="Times New Roman" w:cs="Times New Roman"/>
          <w:sz w:val="20"/>
        </w:rPr>
        <w:t>Has the DRC verification file been uploaded to the tape-out electronic webpage after the queue server was replaced? □ Yes □ No</w:t>
      </w:r>
    </w:p>
    <w:p w14:paraId="782F86FE" w14:textId="77777777" w:rsidR="00B405DC" w:rsidRPr="004E4DD2" w:rsidRDefault="00B405DC" w:rsidP="00575042">
      <w:pPr>
        <w:pStyle w:val="a3"/>
        <w:numPr>
          <w:ilvl w:val="3"/>
          <w:numId w:val="3"/>
        </w:numPr>
        <w:tabs>
          <w:tab w:val="clear" w:pos="1984"/>
        </w:tabs>
        <w:ind w:left="2156"/>
        <w:jc w:val="both"/>
        <w:rPr>
          <w:rFonts w:ascii="Times New Roman" w:eastAsia="標楷體" w:hAnsi="Times New Roman" w:cs="Times New Roman"/>
          <w:kern w:val="0"/>
          <w:sz w:val="20"/>
          <w:szCs w:val="20"/>
        </w:rPr>
      </w:pPr>
      <w:r w:rsidRPr="004E4DD2">
        <w:rPr>
          <w:rFonts w:ascii="Times New Roman" w:hAnsi="Times New Roman" w:cs="Times New Roman"/>
          <w:sz w:val="20"/>
        </w:rPr>
        <w:t>The DRC file name uploaded to the tape-out electronic webpage:</w:t>
      </w:r>
      <w:r w:rsidRPr="004E4DD2">
        <w:rPr>
          <w:rFonts w:ascii="Times New Roman" w:hAnsi="Times New Roman" w:cs="Times New Roman"/>
          <w:sz w:val="20"/>
          <w:u w:val="single"/>
        </w:rPr>
        <w:t xml:space="preserve">　　　　　　　　　　　　　　</w:t>
      </w:r>
    </w:p>
    <w:p w14:paraId="525AC36C" w14:textId="77777777" w:rsidR="00B405DC" w:rsidRPr="004E4DD2" w:rsidRDefault="00B405DC" w:rsidP="00575042">
      <w:pPr>
        <w:pStyle w:val="a3"/>
        <w:numPr>
          <w:ilvl w:val="3"/>
          <w:numId w:val="3"/>
        </w:numPr>
        <w:tabs>
          <w:tab w:val="clear" w:pos="1984"/>
        </w:tabs>
        <w:ind w:left="2156"/>
        <w:jc w:val="both"/>
        <w:rPr>
          <w:rFonts w:ascii="Times New Roman" w:eastAsia="標楷體" w:hAnsi="Times New Roman" w:cs="Times New Roman"/>
          <w:kern w:val="0"/>
          <w:sz w:val="20"/>
          <w:szCs w:val="20"/>
        </w:rPr>
      </w:pPr>
      <w:r w:rsidRPr="004E4DD2">
        <w:rPr>
          <w:rFonts w:ascii="Times New Roman" w:hAnsi="Times New Roman" w:cs="Times New Roman"/>
          <w:sz w:val="20"/>
        </w:rPr>
        <w:t>Does the file uploaded to the electronic tape-out webpage match the information filled out above? □ Yes □ No</w:t>
      </w:r>
    </w:p>
    <w:p w14:paraId="7F07D787" w14:textId="77777777" w:rsidR="00B405DC" w:rsidRPr="004E4DD2" w:rsidRDefault="00C432FF" w:rsidP="001E140F">
      <w:pPr>
        <w:pStyle w:val="a3"/>
        <w:numPr>
          <w:ilvl w:val="2"/>
          <w:numId w:val="3"/>
        </w:numPr>
        <w:tabs>
          <w:tab w:val="clear" w:pos="1418"/>
        </w:tabs>
        <w:jc w:val="both"/>
        <w:rPr>
          <w:rFonts w:ascii="Times New Roman" w:eastAsia="標楷體" w:hAnsi="Times New Roman" w:cs="Times New Roman"/>
          <w:kern w:val="0"/>
          <w:sz w:val="20"/>
          <w:szCs w:val="20"/>
        </w:rPr>
      </w:pPr>
      <w:r w:rsidRPr="004E4DD2">
        <w:rPr>
          <w:rFonts w:ascii="Times New Roman" w:hAnsi="Times New Roman" w:cs="Times New Roman"/>
          <w:sz w:val="20"/>
        </w:rPr>
        <w:t xml:space="preserve">Does the queue server’s DRC result content contain DRC-deviated errors? □ Yes □ No </w:t>
      </w:r>
    </w:p>
    <w:p w14:paraId="6AE45951" w14:textId="77777777" w:rsidR="00B405DC" w:rsidRPr="004E4DD2" w:rsidRDefault="00B405DC" w:rsidP="009E215B">
      <w:pPr>
        <w:numPr>
          <w:ilvl w:val="0"/>
          <w:numId w:val="37"/>
        </w:numPr>
        <w:ind w:left="1736" w:hanging="284"/>
        <w:rPr>
          <w:rFonts w:eastAsia="標楷體"/>
          <w:b/>
          <w:kern w:val="0"/>
          <w:sz w:val="20"/>
          <w:szCs w:val="20"/>
        </w:rPr>
      </w:pPr>
      <w:r w:rsidRPr="004E4DD2">
        <w:rPr>
          <w:b/>
          <w:sz w:val="20"/>
        </w:rPr>
        <w:t xml:space="preserve">Refer to the following for content details: </w:t>
      </w:r>
      <w:r w:rsidRPr="004E4DD2">
        <w:rPr>
          <w:b/>
          <w:sz w:val="20"/>
          <w:u w:val="single"/>
        </w:rPr>
        <w:t>http://www2.tsri.org.tw/~shuttle/drc/all/U18.pdf</w:t>
      </w:r>
      <w:r w:rsidRPr="004E4DD2">
        <w:rPr>
          <w:b/>
          <w:sz w:val="20"/>
        </w:rPr>
        <w:t>.</w:t>
      </w:r>
    </w:p>
    <w:tbl>
      <w:tblPr>
        <w:tblW w:w="9040" w:type="dxa"/>
        <w:jc w:val="center"/>
        <w:tblBorders>
          <w:top w:val="single" w:sz="18" w:space="0" w:color="auto"/>
          <w:left w:val="single" w:sz="18" w:space="0" w:color="auto"/>
          <w:bottom w:val="single" w:sz="18" w:space="0" w:color="auto"/>
          <w:right w:val="single" w:sz="18" w:space="0" w:color="auto"/>
          <w:insideH w:val="single" w:sz="6" w:space="0" w:color="auto"/>
          <w:insideV w:val="single" w:sz="6" w:space="0" w:color="auto"/>
        </w:tblBorders>
        <w:tblLayout w:type="fixed"/>
        <w:tblLook w:val="01E0" w:firstRow="1" w:lastRow="1" w:firstColumn="1" w:lastColumn="1" w:noHBand="0" w:noVBand="0"/>
      </w:tblPr>
      <w:tblGrid>
        <w:gridCol w:w="2309"/>
        <w:gridCol w:w="2178"/>
        <w:gridCol w:w="2157"/>
        <w:gridCol w:w="2396"/>
      </w:tblGrid>
      <w:tr w:rsidR="00B405DC" w:rsidRPr="004E4DD2" w14:paraId="1410BCEF" w14:textId="77777777" w:rsidTr="00880EC2">
        <w:trPr>
          <w:trHeight w:val="349"/>
          <w:jc w:val="center"/>
        </w:trPr>
        <w:tc>
          <w:tcPr>
            <w:tcW w:w="9040" w:type="dxa"/>
            <w:gridSpan w:val="4"/>
          </w:tcPr>
          <w:p w14:paraId="55435B41" w14:textId="77777777" w:rsidR="00B405DC" w:rsidRPr="004E4DD2" w:rsidRDefault="00B405DC" w:rsidP="00880EC2">
            <w:pPr>
              <w:jc w:val="both"/>
              <w:rPr>
                <w:rFonts w:eastAsia="標楷體"/>
                <w:kern w:val="0"/>
                <w:sz w:val="20"/>
                <w:szCs w:val="20"/>
              </w:rPr>
            </w:pPr>
            <w:r w:rsidRPr="004E4DD2">
              <w:rPr>
                <w:sz w:val="20"/>
              </w:rPr>
              <w:t>UMC18 List of DRC-deviated errors</w:t>
            </w:r>
          </w:p>
        </w:tc>
      </w:tr>
      <w:tr w:rsidR="00B405DC" w:rsidRPr="004E4DD2" w14:paraId="19B1A655" w14:textId="77777777" w:rsidTr="00880EC2">
        <w:trPr>
          <w:trHeight w:val="349"/>
          <w:jc w:val="center"/>
        </w:trPr>
        <w:tc>
          <w:tcPr>
            <w:tcW w:w="2319" w:type="dxa"/>
          </w:tcPr>
          <w:p w14:paraId="612CDB03" w14:textId="77777777" w:rsidR="00B405DC" w:rsidRPr="004E4DD2" w:rsidRDefault="00B405DC" w:rsidP="00575042">
            <w:pPr>
              <w:numPr>
                <w:ilvl w:val="0"/>
                <w:numId w:val="28"/>
              </w:numPr>
              <w:ind w:left="284" w:hanging="284"/>
              <w:jc w:val="both"/>
              <w:rPr>
                <w:rFonts w:eastAsia="標楷體"/>
                <w:kern w:val="0"/>
                <w:sz w:val="20"/>
                <w:szCs w:val="20"/>
              </w:rPr>
            </w:pPr>
            <w:r w:rsidRPr="004E4DD2">
              <w:rPr>
                <w:sz w:val="20"/>
              </w:rPr>
              <w:t>RECOMMEND_4.14L</w:t>
            </w:r>
          </w:p>
        </w:tc>
        <w:tc>
          <w:tcPr>
            <w:tcW w:w="2166" w:type="dxa"/>
          </w:tcPr>
          <w:p w14:paraId="10DAF927" w14:textId="77777777" w:rsidR="00B405DC" w:rsidRPr="004E4DD2" w:rsidRDefault="00B405DC" w:rsidP="00575042">
            <w:pPr>
              <w:numPr>
                <w:ilvl w:val="0"/>
                <w:numId w:val="28"/>
              </w:numPr>
              <w:ind w:left="284" w:hanging="284"/>
              <w:jc w:val="both"/>
              <w:rPr>
                <w:rFonts w:eastAsia="標楷體"/>
                <w:kern w:val="0"/>
                <w:sz w:val="20"/>
                <w:szCs w:val="20"/>
              </w:rPr>
            </w:pPr>
            <w:r w:rsidRPr="004E4DD2">
              <w:rPr>
                <w:sz w:val="20"/>
              </w:rPr>
              <w:t>4.1M</w:t>
            </w:r>
          </w:p>
        </w:tc>
        <w:tc>
          <w:tcPr>
            <w:tcW w:w="2166" w:type="dxa"/>
            <w:tcBorders>
              <w:right w:val="single" w:sz="4" w:space="0" w:color="auto"/>
            </w:tcBorders>
          </w:tcPr>
          <w:p w14:paraId="3B9518B2" w14:textId="77777777" w:rsidR="00B405DC" w:rsidRPr="004E4DD2" w:rsidRDefault="00B405DC" w:rsidP="00575042">
            <w:pPr>
              <w:numPr>
                <w:ilvl w:val="0"/>
                <w:numId w:val="28"/>
              </w:numPr>
              <w:ind w:left="284" w:hanging="284"/>
              <w:jc w:val="both"/>
              <w:rPr>
                <w:rFonts w:eastAsia="標楷體"/>
                <w:kern w:val="0"/>
                <w:sz w:val="20"/>
                <w:szCs w:val="20"/>
              </w:rPr>
            </w:pPr>
            <w:r w:rsidRPr="004E4DD2">
              <w:rPr>
                <w:sz w:val="20"/>
              </w:rPr>
              <w:t>4.20G</w:t>
            </w:r>
          </w:p>
        </w:tc>
        <w:tc>
          <w:tcPr>
            <w:tcW w:w="2389" w:type="dxa"/>
            <w:tcBorders>
              <w:left w:val="single" w:sz="4" w:space="0" w:color="auto"/>
            </w:tcBorders>
          </w:tcPr>
          <w:p w14:paraId="61E14219" w14:textId="77777777" w:rsidR="00B405DC" w:rsidRPr="004E4DD2" w:rsidRDefault="00B405DC" w:rsidP="00575042">
            <w:pPr>
              <w:numPr>
                <w:ilvl w:val="0"/>
                <w:numId w:val="28"/>
              </w:numPr>
              <w:ind w:left="284" w:hanging="284"/>
              <w:jc w:val="both"/>
              <w:rPr>
                <w:rFonts w:eastAsia="標楷體"/>
                <w:kern w:val="0"/>
                <w:sz w:val="20"/>
                <w:szCs w:val="20"/>
              </w:rPr>
            </w:pPr>
            <w:r w:rsidRPr="004E4DD2">
              <w:rPr>
                <w:sz w:val="20"/>
              </w:rPr>
              <w:t>4.22G</w:t>
            </w:r>
          </w:p>
        </w:tc>
      </w:tr>
      <w:tr w:rsidR="00B405DC" w:rsidRPr="004E4DD2" w14:paraId="1683FA43" w14:textId="77777777" w:rsidTr="00880EC2">
        <w:trPr>
          <w:jc w:val="center"/>
        </w:trPr>
        <w:tc>
          <w:tcPr>
            <w:tcW w:w="2319" w:type="dxa"/>
          </w:tcPr>
          <w:p w14:paraId="4F46B7E9" w14:textId="77777777" w:rsidR="00B405DC" w:rsidRPr="004E4DD2" w:rsidRDefault="00B405DC" w:rsidP="00575042">
            <w:pPr>
              <w:numPr>
                <w:ilvl w:val="0"/>
                <w:numId w:val="28"/>
              </w:numPr>
              <w:ind w:left="284" w:hanging="284"/>
              <w:jc w:val="both"/>
              <w:rPr>
                <w:rFonts w:eastAsia="標楷體"/>
                <w:kern w:val="0"/>
                <w:sz w:val="20"/>
                <w:szCs w:val="20"/>
              </w:rPr>
            </w:pPr>
            <w:r w:rsidRPr="004E4DD2">
              <w:rPr>
                <w:sz w:val="20"/>
              </w:rPr>
              <w:t>4.24G</w:t>
            </w:r>
          </w:p>
        </w:tc>
        <w:tc>
          <w:tcPr>
            <w:tcW w:w="2166" w:type="dxa"/>
          </w:tcPr>
          <w:p w14:paraId="670A45DA" w14:textId="77777777" w:rsidR="00B405DC" w:rsidRPr="004E4DD2" w:rsidRDefault="00B405DC" w:rsidP="00575042">
            <w:pPr>
              <w:numPr>
                <w:ilvl w:val="0"/>
                <w:numId w:val="28"/>
              </w:numPr>
              <w:ind w:left="284" w:hanging="284"/>
              <w:jc w:val="both"/>
              <w:rPr>
                <w:rFonts w:eastAsia="標楷體"/>
                <w:kern w:val="0"/>
                <w:sz w:val="20"/>
                <w:szCs w:val="20"/>
              </w:rPr>
            </w:pPr>
            <w:r w:rsidRPr="004E4DD2">
              <w:rPr>
                <w:sz w:val="20"/>
              </w:rPr>
              <w:t>4.26G</w:t>
            </w:r>
          </w:p>
        </w:tc>
        <w:tc>
          <w:tcPr>
            <w:tcW w:w="2166" w:type="dxa"/>
            <w:tcBorders>
              <w:right w:val="single" w:sz="4" w:space="0" w:color="auto"/>
            </w:tcBorders>
          </w:tcPr>
          <w:p w14:paraId="10269EBB" w14:textId="77777777" w:rsidR="00B405DC" w:rsidRPr="004E4DD2" w:rsidRDefault="00B405DC" w:rsidP="00575042">
            <w:pPr>
              <w:numPr>
                <w:ilvl w:val="0"/>
                <w:numId w:val="28"/>
              </w:numPr>
              <w:ind w:left="284" w:hanging="284"/>
              <w:jc w:val="both"/>
              <w:rPr>
                <w:rFonts w:eastAsia="標楷體"/>
                <w:kern w:val="0"/>
                <w:sz w:val="20"/>
                <w:szCs w:val="20"/>
              </w:rPr>
            </w:pPr>
            <w:r w:rsidRPr="004E4DD2">
              <w:rPr>
                <w:sz w:val="20"/>
              </w:rPr>
              <w:t>4.28G</w:t>
            </w:r>
          </w:p>
        </w:tc>
        <w:tc>
          <w:tcPr>
            <w:tcW w:w="2389" w:type="dxa"/>
            <w:tcBorders>
              <w:left w:val="single" w:sz="4" w:space="0" w:color="auto"/>
            </w:tcBorders>
          </w:tcPr>
          <w:p w14:paraId="34A419F1" w14:textId="77777777" w:rsidR="00B405DC" w:rsidRPr="004E4DD2" w:rsidRDefault="00B405DC" w:rsidP="00575042">
            <w:pPr>
              <w:numPr>
                <w:ilvl w:val="0"/>
                <w:numId w:val="28"/>
              </w:numPr>
              <w:ind w:left="284" w:hanging="284"/>
              <w:jc w:val="both"/>
              <w:rPr>
                <w:rFonts w:eastAsia="標楷體"/>
                <w:kern w:val="0"/>
                <w:sz w:val="20"/>
                <w:szCs w:val="20"/>
              </w:rPr>
            </w:pPr>
            <w:r w:rsidRPr="004E4DD2">
              <w:rPr>
                <w:sz w:val="20"/>
              </w:rPr>
              <w:t>4.31F</w:t>
            </w:r>
          </w:p>
        </w:tc>
      </w:tr>
      <w:tr w:rsidR="00B405DC" w:rsidRPr="004E4DD2" w14:paraId="0E075DF8" w14:textId="77777777" w:rsidTr="00880EC2">
        <w:trPr>
          <w:jc w:val="center"/>
        </w:trPr>
        <w:tc>
          <w:tcPr>
            <w:tcW w:w="2319" w:type="dxa"/>
          </w:tcPr>
          <w:p w14:paraId="6024894C" w14:textId="77777777" w:rsidR="00B405DC" w:rsidRPr="004E4DD2" w:rsidRDefault="00B405DC" w:rsidP="00575042">
            <w:pPr>
              <w:numPr>
                <w:ilvl w:val="0"/>
                <w:numId w:val="28"/>
              </w:numPr>
              <w:ind w:left="284" w:hanging="284"/>
              <w:jc w:val="both"/>
              <w:rPr>
                <w:rFonts w:eastAsia="標楷體"/>
                <w:kern w:val="0"/>
                <w:sz w:val="20"/>
                <w:szCs w:val="20"/>
              </w:rPr>
            </w:pPr>
            <w:r w:rsidRPr="004E4DD2">
              <w:rPr>
                <w:sz w:val="20"/>
              </w:rPr>
              <w:t>4.20C</w:t>
            </w:r>
          </w:p>
        </w:tc>
        <w:tc>
          <w:tcPr>
            <w:tcW w:w="2166" w:type="dxa"/>
          </w:tcPr>
          <w:p w14:paraId="74B401D9" w14:textId="77777777" w:rsidR="00B405DC" w:rsidRPr="004E4DD2" w:rsidRDefault="00B405DC" w:rsidP="00575042">
            <w:pPr>
              <w:numPr>
                <w:ilvl w:val="0"/>
                <w:numId w:val="28"/>
              </w:numPr>
              <w:ind w:left="284" w:hanging="284"/>
              <w:jc w:val="both"/>
              <w:rPr>
                <w:rFonts w:eastAsia="標楷體"/>
                <w:kern w:val="0"/>
                <w:sz w:val="20"/>
                <w:szCs w:val="20"/>
              </w:rPr>
            </w:pPr>
            <w:r w:rsidRPr="004E4DD2">
              <w:rPr>
                <w:sz w:val="20"/>
              </w:rPr>
              <w:t>4.22C</w:t>
            </w:r>
          </w:p>
        </w:tc>
        <w:tc>
          <w:tcPr>
            <w:tcW w:w="2166" w:type="dxa"/>
            <w:tcBorders>
              <w:right w:val="single" w:sz="4" w:space="0" w:color="auto"/>
            </w:tcBorders>
          </w:tcPr>
          <w:p w14:paraId="38B7C87C" w14:textId="77777777" w:rsidR="00B405DC" w:rsidRPr="004E4DD2" w:rsidRDefault="00B405DC" w:rsidP="00575042">
            <w:pPr>
              <w:numPr>
                <w:ilvl w:val="0"/>
                <w:numId w:val="28"/>
              </w:numPr>
              <w:ind w:left="284" w:hanging="284"/>
              <w:jc w:val="both"/>
              <w:rPr>
                <w:rFonts w:eastAsia="標楷體"/>
                <w:kern w:val="0"/>
                <w:sz w:val="20"/>
                <w:szCs w:val="20"/>
              </w:rPr>
            </w:pPr>
            <w:r w:rsidRPr="004E4DD2">
              <w:rPr>
                <w:sz w:val="20"/>
              </w:rPr>
              <w:t>4.24C</w:t>
            </w:r>
          </w:p>
        </w:tc>
        <w:tc>
          <w:tcPr>
            <w:tcW w:w="2389" w:type="dxa"/>
            <w:tcBorders>
              <w:left w:val="single" w:sz="4" w:space="0" w:color="auto"/>
            </w:tcBorders>
          </w:tcPr>
          <w:p w14:paraId="7D931130" w14:textId="77777777" w:rsidR="00B405DC" w:rsidRPr="004E4DD2" w:rsidRDefault="00B405DC" w:rsidP="00575042">
            <w:pPr>
              <w:numPr>
                <w:ilvl w:val="0"/>
                <w:numId w:val="28"/>
              </w:numPr>
              <w:ind w:left="284" w:hanging="284"/>
              <w:jc w:val="both"/>
              <w:rPr>
                <w:rFonts w:eastAsia="標楷體"/>
                <w:kern w:val="0"/>
                <w:sz w:val="20"/>
                <w:szCs w:val="20"/>
              </w:rPr>
            </w:pPr>
            <w:r w:rsidRPr="004E4DD2">
              <w:rPr>
                <w:sz w:val="20"/>
              </w:rPr>
              <w:t>4.26C</w:t>
            </w:r>
          </w:p>
        </w:tc>
      </w:tr>
      <w:tr w:rsidR="00B405DC" w:rsidRPr="004E4DD2" w14:paraId="3CD0576A" w14:textId="77777777" w:rsidTr="00880EC2">
        <w:trPr>
          <w:jc w:val="center"/>
        </w:trPr>
        <w:tc>
          <w:tcPr>
            <w:tcW w:w="2319" w:type="dxa"/>
          </w:tcPr>
          <w:p w14:paraId="4BACAC90" w14:textId="77777777" w:rsidR="00B405DC" w:rsidRPr="004E4DD2" w:rsidRDefault="00B405DC" w:rsidP="00575042">
            <w:pPr>
              <w:numPr>
                <w:ilvl w:val="0"/>
                <w:numId w:val="28"/>
              </w:numPr>
              <w:ind w:left="284" w:hanging="284"/>
              <w:jc w:val="both"/>
              <w:rPr>
                <w:rFonts w:eastAsia="標楷體"/>
                <w:kern w:val="0"/>
                <w:sz w:val="20"/>
                <w:szCs w:val="20"/>
              </w:rPr>
            </w:pPr>
            <w:r w:rsidRPr="004E4DD2">
              <w:rPr>
                <w:sz w:val="20"/>
              </w:rPr>
              <w:t>4.28C</w:t>
            </w:r>
          </w:p>
        </w:tc>
        <w:tc>
          <w:tcPr>
            <w:tcW w:w="2166" w:type="dxa"/>
          </w:tcPr>
          <w:p w14:paraId="3A64F65E" w14:textId="77777777" w:rsidR="00B405DC" w:rsidRPr="004E4DD2" w:rsidRDefault="00B405DC" w:rsidP="00575042">
            <w:pPr>
              <w:numPr>
                <w:ilvl w:val="0"/>
                <w:numId w:val="28"/>
              </w:numPr>
              <w:ind w:left="284" w:hanging="284"/>
              <w:jc w:val="both"/>
              <w:rPr>
                <w:rFonts w:eastAsia="標楷體"/>
                <w:kern w:val="0"/>
                <w:sz w:val="20"/>
                <w:szCs w:val="20"/>
              </w:rPr>
            </w:pPr>
            <w:r w:rsidRPr="004E4DD2">
              <w:rPr>
                <w:sz w:val="20"/>
              </w:rPr>
              <w:t>4.29NOTICE</w:t>
            </w:r>
          </w:p>
        </w:tc>
        <w:tc>
          <w:tcPr>
            <w:tcW w:w="2166" w:type="dxa"/>
            <w:tcBorders>
              <w:right w:val="single" w:sz="4" w:space="0" w:color="auto"/>
            </w:tcBorders>
          </w:tcPr>
          <w:p w14:paraId="4E4C36C2" w14:textId="77777777" w:rsidR="00B405DC" w:rsidRPr="004E4DD2" w:rsidRDefault="00B405DC" w:rsidP="00575042">
            <w:pPr>
              <w:numPr>
                <w:ilvl w:val="0"/>
                <w:numId w:val="28"/>
              </w:numPr>
              <w:ind w:left="284" w:hanging="284"/>
              <w:jc w:val="both"/>
              <w:rPr>
                <w:rFonts w:eastAsia="標楷體"/>
                <w:kern w:val="0"/>
                <w:sz w:val="20"/>
                <w:szCs w:val="20"/>
              </w:rPr>
            </w:pPr>
            <w:r w:rsidRPr="004E4DD2">
              <w:rPr>
                <w:sz w:val="20"/>
              </w:rPr>
              <w:t>4.01Z.NO_IND_OD</w:t>
            </w:r>
          </w:p>
        </w:tc>
        <w:tc>
          <w:tcPr>
            <w:tcW w:w="2389" w:type="dxa"/>
            <w:tcBorders>
              <w:left w:val="single" w:sz="4" w:space="0" w:color="auto"/>
            </w:tcBorders>
          </w:tcPr>
          <w:p w14:paraId="5CDD9CAC" w14:textId="77777777" w:rsidR="00B405DC" w:rsidRPr="004E4DD2" w:rsidRDefault="00B405DC" w:rsidP="00575042">
            <w:pPr>
              <w:numPr>
                <w:ilvl w:val="0"/>
                <w:numId w:val="28"/>
              </w:numPr>
              <w:ind w:left="284" w:hanging="284"/>
              <w:jc w:val="both"/>
              <w:rPr>
                <w:rFonts w:eastAsia="標楷體"/>
                <w:kern w:val="0"/>
                <w:sz w:val="20"/>
                <w:szCs w:val="20"/>
              </w:rPr>
            </w:pPr>
            <w:r w:rsidRPr="004E4DD2">
              <w:rPr>
                <w:sz w:val="20"/>
              </w:rPr>
              <w:t>4.14Z.NO_IND_PO1</w:t>
            </w:r>
          </w:p>
        </w:tc>
      </w:tr>
      <w:tr w:rsidR="00B405DC" w:rsidRPr="004E4DD2" w14:paraId="70C84012" w14:textId="77777777" w:rsidTr="00880EC2">
        <w:trPr>
          <w:jc w:val="center"/>
        </w:trPr>
        <w:tc>
          <w:tcPr>
            <w:tcW w:w="2319" w:type="dxa"/>
          </w:tcPr>
          <w:p w14:paraId="1FB64AB0" w14:textId="77777777" w:rsidR="00B405DC" w:rsidRPr="004E4DD2" w:rsidRDefault="00B405DC" w:rsidP="00575042">
            <w:pPr>
              <w:numPr>
                <w:ilvl w:val="0"/>
                <w:numId w:val="28"/>
              </w:numPr>
              <w:ind w:left="284" w:hanging="284"/>
              <w:jc w:val="both"/>
              <w:rPr>
                <w:rFonts w:eastAsia="標楷體"/>
                <w:kern w:val="0"/>
                <w:sz w:val="20"/>
                <w:szCs w:val="20"/>
              </w:rPr>
            </w:pPr>
            <w:r w:rsidRPr="004E4DD2">
              <w:rPr>
                <w:sz w:val="20"/>
              </w:rPr>
              <w:t>4.20F.NO.IND_M1</w:t>
            </w:r>
          </w:p>
        </w:tc>
        <w:tc>
          <w:tcPr>
            <w:tcW w:w="2166" w:type="dxa"/>
          </w:tcPr>
          <w:p w14:paraId="2F5BF8DC" w14:textId="77777777" w:rsidR="00B405DC" w:rsidRPr="004E4DD2" w:rsidRDefault="00B405DC" w:rsidP="00575042">
            <w:pPr>
              <w:numPr>
                <w:ilvl w:val="0"/>
                <w:numId w:val="28"/>
              </w:numPr>
              <w:ind w:left="284" w:hanging="284"/>
              <w:jc w:val="both"/>
              <w:rPr>
                <w:rFonts w:eastAsia="標楷體"/>
                <w:kern w:val="0"/>
                <w:sz w:val="20"/>
                <w:szCs w:val="20"/>
              </w:rPr>
            </w:pPr>
            <w:r w:rsidRPr="004E4DD2">
              <w:rPr>
                <w:sz w:val="20"/>
              </w:rPr>
              <w:t>4.22F.NO_IND_M2</w:t>
            </w:r>
          </w:p>
        </w:tc>
        <w:tc>
          <w:tcPr>
            <w:tcW w:w="2166" w:type="dxa"/>
            <w:tcBorders>
              <w:right w:val="single" w:sz="4" w:space="0" w:color="auto"/>
            </w:tcBorders>
          </w:tcPr>
          <w:p w14:paraId="7666EF3A" w14:textId="77777777" w:rsidR="00B405DC" w:rsidRPr="004E4DD2" w:rsidRDefault="00B405DC" w:rsidP="00575042">
            <w:pPr>
              <w:numPr>
                <w:ilvl w:val="0"/>
                <w:numId w:val="28"/>
              </w:numPr>
              <w:ind w:left="284" w:hanging="284"/>
              <w:jc w:val="both"/>
              <w:rPr>
                <w:rFonts w:eastAsia="標楷體"/>
                <w:kern w:val="0"/>
                <w:sz w:val="20"/>
                <w:szCs w:val="20"/>
              </w:rPr>
            </w:pPr>
            <w:r w:rsidRPr="004E4DD2">
              <w:rPr>
                <w:sz w:val="20"/>
              </w:rPr>
              <w:t>4.24F.NO_IND_M3</w:t>
            </w:r>
          </w:p>
        </w:tc>
        <w:tc>
          <w:tcPr>
            <w:tcW w:w="2389" w:type="dxa"/>
            <w:tcBorders>
              <w:left w:val="single" w:sz="4" w:space="0" w:color="auto"/>
            </w:tcBorders>
          </w:tcPr>
          <w:p w14:paraId="65F48612" w14:textId="77777777" w:rsidR="00B405DC" w:rsidRPr="004E4DD2" w:rsidRDefault="00B405DC" w:rsidP="00575042">
            <w:pPr>
              <w:numPr>
                <w:ilvl w:val="0"/>
                <w:numId w:val="28"/>
              </w:numPr>
              <w:ind w:left="284" w:hanging="284"/>
              <w:jc w:val="both"/>
              <w:rPr>
                <w:rFonts w:eastAsia="標楷體"/>
                <w:kern w:val="0"/>
                <w:sz w:val="20"/>
                <w:szCs w:val="20"/>
              </w:rPr>
            </w:pPr>
            <w:r w:rsidRPr="004E4DD2">
              <w:rPr>
                <w:sz w:val="20"/>
              </w:rPr>
              <w:t>4.26F.NO_IND_M4</w:t>
            </w:r>
          </w:p>
        </w:tc>
      </w:tr>
      <w:tr w:rsidR="00B405DC" w:rsidRPr="004E4DD2" w14:paraId="257BBA1A" w14:textId="77777777" w:rsidTr="00880EC2">
        <w:trPr>
          <w:jc w:val="center"/>
        </w:trPr>
        <w:tc>
          <w:tcPr>
            <w:tcW w:w="2319" w:type="dxa"/>
          </w:tcPr>
          <w:p w14:paraId="4D4EE315" w14:textId="77777777" w:rsidR="00B405DC" w:rsidRPr="004E4DD2" w:rsidRDefault="00B405DC" w:rsidP="00575042">
            <w:pPr>
              <w:numPr>
                <w:ilvl w:val="0"/>
                <w:numId w:val="28"/>
              </w:numPr>
              <w:ind w:left="284" w:hanging="284"/>
              <w:jc w:val="both"/>
              <w:rPr>
                <w:rFonts w:eastAsia="標楷體"/>
                <w:kern w:val="0"/>
                <w:sz w:val="20"/>
                <w:szCs w:val="20"/>
              </w:rPr>
            </w:pPr>
            <w:r w:rsidRPr="004E4DD2">
              <w:rPr>
                <w:sz w:val="20"/>
              </w:rPr>
              <w:t>4.28F.NO_IND_M5</w:t>
            </w:r>
          </w:p>
        </w:tc>
        <w:tc>
          <w:tcPr>
            <w:tcW w:w="2166" w:type="dxa"/>
          </w:tcPr>
          <w:p w14:paraId="666A6FDF" w14:textId="77777777" w:rsidR="00B405DC" w:rsidRPr="004E4DD2" w:rsidRDefault="00B405DC" w:rsidP="00575042">
            <w:pPr>
              <w:numPr>
                <w:ilvl w:val="0"/>
                <w:numId w:val="28"/>
              </w:numPr>
              <w:ind w:left="284" w:hanging="284"/>
              <w:jc w:val="both"/>
              <w:rPr>
                <w:rFonts w:eastAsia="標楷體"/>
                <w:kern w:val="0"/>
                <w:sz w:val="20"/>
                <w:szCs w:val="20"/>
              </w:rPr>
            </w:pPr>
            <w:r w:rsidRPr="004E4DD2">
              <w:rPr>
                <w:sz w:val="20"/>
              </w:rPr>
              <w:t>4.31E.NO_IND_M6</w:t>
            </w:r>
          </w:p>
        </w:tc>
        <w:tc>
          <w:tcPr>
            <w:tcW w:w="2166" w:type="dxa"/>
            <w:tcBorders>
              <w:right w:val="single" w:sz="4" w:space="0" w:color="auto"/>
            </w:tcBorders>
          </w:tcPr>
          <w:p w14:paraId="1C52B6A6" w14:textId="77777777" w:rsidR="00B405DC" w:rsidRPr="004E4DD2" w:rsidRDefault="00B405DC" w:rsidP="00575042">
            <w:pPr>
              <w:numPr>
                <w:ilvl w:val="0"/>
                <w:numId w:val="28"/>
              </w:numPr>
              <w:ind w:left="284" w:hanging="284"/>
              <w:jc w:val="both"/>
              <w:rPr>
                <w:rFonts w:eastAsia="標楷體"/>
                <w:kern w:val="0"/>
                <w:sz w:val="20"/>
                <w:szCs w:val="20"/>
              </w:rPr>
            </w:pPr>
            <w:r w:rsidRPr="004E4DD2">
              <w:rPr>
                <w:sz w:val="20"/>
              </w:rPr>
              <w:t>6Bb.ME1</w:t>
            </w:r>
          </w:p>
        </w:tc>
        <w:tc>
          <w:tcPr>
            <w:tcW w:w="2389" w:type="dxa"/>
            <w:tcBorders>
              <w:left w:val="single" w:sz="4" w:space="0" w:color="auto"/>
            </w:tcBorders>
          </w:tcPr>
          <w:p w14:paraId="2C35C2B7" w14:textId="77777777" w:rsidR="00B405DC" w:rsidRPr="004E4DD2" w:rsidRDefault="00B405DC" w:rsidP="00575042">
            <w:pPr>
              <w:numPr>
                <w:ilvl w:val="0"/>
                <w:numId w:val="28"/>
              </w:numPr>
              <w:ind w:left="284" w:hanging="284"/>
              <w:jc w:val="both"/>
              <w:rPr>
                <w:rFonts w:eastAsia="標楷體"/>
                <w:kern w:val="0"/>
                <w:sz w:val="20"/>
                <w:szCs w:val="20"/>
              </w:rPr>
            </w:pPr>
            <w:r w:rsidRPr="004E4DD2">
              <w:rPr>
                <w:sz w:val="20"/>
              </w:rPr>
              <w:t>Sanity_1</w:t>
            </w:r>
          </w:p>
        </w:tc>
      </w:tr>
      <w:tr w:rsidR="00B405DC" w:rsidRPr="004E4DD2" w14:paraId="02C0678F" w14:textId="77777777" w:rsidTr="00880EC2">
        <w:trPr>
          <w:jc w:val="center"/>
        </w:trPr>
        <w:tc>
          <w:tcPr>
            <w:tcW w:w="2319" w:type="dxa"/>
          </w:tcPr>
          <w:p w14:paraId="169F4633" w14:textId="77777777" w:rsidR="00B405DC" w:rsidRPr="004E4DD2" w:rsidRDefault="00B405DC" w:rsidP="00575042">
            <w:pPr>
              <w:numPr>
                <w:ilvl w:val="0"/>
                <w:numId w:val="28"/>
              </w:numPr>
              <w:ind w:left="284" w:hanging="284"/>
              <w:jc w:val="both"/>
              <w:rPr>
                <w:rFonts w:eastAsia="標楷體"/>
                <w:kern w:val="0"/>
                <w:sz w:val="20"/>
                <w:szCs w:val="20"/>
              </w:rPr>
            </w:pPr>
            <w:r w:rsidRPr="004E4DD2">
              <w:rPr>
                <w:sz w:val="20"/>
              </w:rPr>
              <w:t>IO5.1.W2</w:t>
            </w:r>
          </w:p>
        </w:tc>
        <w:tc>
          <w:tcPr>
            <w:tcW w:w="2166" w:type="dxa"/>
          </w:tcPr>
          <w:p w14:paraId="7754C254" w14:textId="77777777" w:rsidR="00B405DC" w:rsidRPr="004E4DD2" w:rsidRDefault="00B405DC" w:rsidP="00575042">
            <w:pPr>
              <w:numPr>
                <w:ilvl w:val="0"/>
                <w:numId w:val="28"/>
              </w:numPr>
              <w:ind w:left="284" w:hanging="284"/>
              <w:jc w:val="both"/>
              <w:rPr>
                <w:rFonts w:eastAsia="標楷體"/>
                <w:kern w:val="0"/>
                <w:sz w:val="20"/>
                <w:szCs w:val="20"/>
              </w:rPr>
            </w:pPr>
            <w:r w:rsidRPr="004E4DD2">
              <w:rPr>
                <w:sz w:val="20"/>
              </w:rPr>
              <w:t>IO5.1.R1</w:t>
            </w:r>
          </w:p>
        </w:tc>
        <w:tc>
          <w:tcPr>
            <w:tcW w:w="2166" w:type="dxa"/>
            <w:tcBorders>
              <w:right w:val="single" w:sz="4" w:space="0" w:color="auto"/>
            </w:tcBorders>
          </w:tcPr>
          <w:p w14:paraId="09B00C60" w14:textId="77777777" w:rsidR="00B405DC" w:rsidRPr="004E4DD2" w:rsidRDefault="00B405DC" w:rsidP="00575042">
            <w:pPr>
              <w:numPr>
                <w:ilvl w:val="0"/>
                <w:numId w:val="28"/>
              </w:numPr>
              <w:ind w:left="284" w:hanging="284"/>
              <w:jc w:val="both"/>
              <w:rPr>
                <w:rFonts w:eastAsia="標楷體"/>
                <w:kern w:val="0"/>
                <w:sz w:val="20"/>
                <w:szCs w:val="20"/>
              </w:rPr>
            </w:pPr>
            <w:r w:rsidRPr="004E4DD2">
              <w:rPr>
                <w:sz w:val="20"/>
              </w:rPr>
              <w:t>IO5.2.1.W1.a</w:t>
            </w:r>
          </w:p>
        </w:tc>
        <w:tc>
          <w:tcPr>
            <w:tcW w:w="2389" w:type="dxa"/>
            <w:tcBorders>
              <w:left w:val="single" w:sz="4" w:space="0" w:color="auto"/>
            </w:tcBorders>
          </w:tcPr>
          <w:p w14:paraId="41D77C17" w14:textId="77777777" w:rsidR="00B405DC" w:rsidRPr="004E4DD2" w:rsidRDefault="00B405DC" w:rsidP="00575042">
            <w:pPr>
              <w:numPr>
                <w:ilvl w:val="0"/>
                <w:numId w:val="28"/>
              </w:numPr>
              <w:ind w:left="284" w:hanging="284"/>
              <w:jc w:val="both"/>
              <w:rPr>
                <w:rFonts w:eastAsia="標楷體"/>
                <w:kern w:val="0"/>
                <w:sz w:val="20"/>
                <w:szCs w:val="20"/>
              </w:rPr>
            </w:pPr>
            <w:r w:rsidRPr="004E4DD2">
              <w:rPr>
                <w:sz w:val="20"/>
              </w:rPr>
              <w:t>IO5.2.1.W1.b</w:t>
            </w:r>
          </w:p>
        </w:tc>
      </w:tr>
      <w:tr w:rsidR="00B405DC" w:rsidRPr="004E4DD2" w14:paraId="0682E38D" w14:textId="77777777" w:rsidTr="00880EC2">
        <w:trPr>
          <w:jc w:val="center"/>
        </w:trPr>
        <w:tc>
          <w:tcPr>
            <w:tcW w:w="2319" w:type="dxa"/>
          </w:tcPr>
          <w:p w14:paraId="2A518D53" w14:textId="77777777" w:rsidR="00B405DC" w:rsidRPr="004E4DD2" w:rsidRDefault="00B405DC" w:rsidP="00575042">
            <w:pPr>
              <w:numPr>
                <w:ilvl w:val="0"/>
                <w:numId w:val="28"/>
              </w:numPr>
              <w:ind w:left="284" w:hanging="284"/>
              <w:jc w:val="both"/>
              <w:rPr>
                <w:rFonts w:eastAsia="標楷體"/>
                <w:kern w:val="0"/>
                <w:sz w:val="20"/>
                <w:szCs w:val="20"/>
              </w:rPr>
            </w:pPr>
            <w:r w:rsidRPr="004E4DD2">
              <w:rPr>
                <w:sz w:val="20"/>
              </w:rPr>
              <w:t>IO5.2.2.L1.a</w:t>
            </w:r>
          </w:p>
        </w:tc>
        <w:tc>
          <w:tcPr>
            <w:tcW w:w="2166" w:type="dxa"/>
          </w:tcPr>
          <w:p w14:paraId="15A781B9" w14:textId="77777777" w:rsidR="00B405DC" w:rsidRPr="004E4DD2" w:rsidRDefault="00B405DC" w:rsidP="00575042">
            <w:pPr>
              <w:numPr>
                <w:ilvl w:val="0"/>
                <w:numId w:val="28"/>
              </w:numPr>
              <w:ind w:left="284" w:hanging="284"/>
              <w:jc w:val="both"/>
              <w:rPr>
                <w:rFonts w:eastAsia="標楷體"/>
                <w:kern w:val="0"/>
                <w:sz w:val="20"/>
                <w:szCs w:val="20"/>
              </w:rPr>
            </w:pPr>
            <w:r w:rsidRPr="004E4DD2">
              <w:rPr>
                <w:sz w:val="20"/>
              </w:rPr>
              <w:t>IO5.2.2.L1.c</w:t>
            </w:r>
          </w:p>
        </w:tc>
        <w:tc>
          <w:tcPr>
            <w:tcW w:w="2166" w:type="dxa"/>
            <w:tcBorders>
              <w:right w:val="single" w:sz="4" w:space="0" w:color="auto"/>
            </w:tcBorders>
          </w:tcPr>
          <w:p w14:paraId="56285525" w14:textId="77777777" w:rsidR="00B405DC" w:rsidRPr="004E4DD2" w:rsidRDefault="00B405DC" w:rsidP="00575042">
            <w:pPr>
              <w:numPr>
                <w:ilvl w:val="0"/>
                <w:numId w:val="28"/>
              </w:numPr>
              <w:ind w:left="284" w:hanging="284"/>
              <w:jc w:val="both"/>
              <w:rPr>
                <w:rFonts w:eastAsia="標楷體"/>
                <w:kern w:val="0"/>
                <w:sz w:val="20"/>
                <w:szCs w:val="20"/>
              </w:rPr>
            </w:pPr>
            <w:r w:rsidRPr="004E4DD2">
              <w:rPr>
                <w:sz w:val="20"/>
              </w:rPr>
              <w:t>IO5.5.4.Note</w:t>
            </w:r>
          </w:p>
        </w:tc>
        <w:tc>
          <w:tcPr>
            <w:tcW w:w="2389" w:type="dxa"/>
            <w:tcBorders>
              <w:left w:val="single" w:sz="4" w:space="0" w:color="auto"/>
            </w:tcBorders>
          </w:tcPr>
          <w:p w14:paraId="64575C75" w14:textId="77777777" w:rsidR="00B405DC" w:rsidRPr="004E4DD2" w:rsidRDefault="00B405DC" w:rsidP="00575042">
            <w:pPr>
              <w:numPr>
                <w:ilvl w:val="0"/>
                <w:numId w:val="28"/>
              </w:numPr>
              <w:ind w:left="284" w:hanging="284"/>
              <w:jc w:val="both"/>
              <w:rPr>
                <w:rFonts w:eastAsia="標楷體"/>
                <w:kern w:val="0"/>
                <w:sz w:val="20"/>
                <w:szCs w:val="20"/>
              </w:rPr>
            </w:pPr>
            <w:r w:rsidRPr="004E4DD2">
              <w:rPr>
                <w:sz w:val="20"/>
              </w:rPr>
              <w:t>Latch.4.1</w:t>
            </w:r>
          </w:p>
        </w:tc>
      </w:tr>
      <w:tr w:rsidR="00B405DC" w:rsidRPr="004E4DD2" w14:paraId="14D99326" w14:textId="77777777" w:rsidTr="00880EC2">
        <w:trPr>
          <w:jc w:val="center"/>
        </w:trPr>
        <w:tc>
          <w:tcPr>
            <w:tcW w:w="2319" w:type="dxa"/>
          </w:tcPr>
          <w:p w14:paraId="6660530A" w14:textId="77777777" w:rsidR="00B405DC" w:rsidRPr="004E4DD2" w:rsidRDefault="00B405DC" w:rsidP="00575042">
            <w:pPr>
              <w:numPr>
                <w:ilvl w:val="0"/>
                <w:numId w:val="28"/>
              </w:numPr>
              <w:ind w:left="284" w:hanging="284"/>
              <w:jc w:val="both"/>
              <w:rPr>
                <w:rFonts w:eastAsia="標楷體"/>
                <w:kern w:val="0"/>
                <w:sz w:val="20"/>
                <w:szCs w:val="20"/>
              </w:rPr>
            </w:pPr>
            <w:r w:rsidRPr="004E4DD2">
              <w:rPr>
                <w:sz w:val="20"/>
              </w:rPr>
              <w:t>Latch.4.2</w:t>
            </w:r>
          </w:p>
        </w:tc>
        <w:tc>
          <w:tcPr>
            <w:tcW w:w="2166" w:type="dxa"/>
          </w:tcPr>
          <w:p w14:paraId="185E9707" w14:textId="77777777" w:rsidR="00B405DC" w:rsidRPr="004E4DD2" w:rsidRDefault="00B405DC" w:rsidP="00575042">
            <w:pPr>
              <w:numPr>
                <w:ilvl w:val="0"/>
                <w:numId w:val="28"/>
              </w:numPr>
              <w:ind w:left="284" w:hanging="284"/>
              <w:jc w:val="both"/>
              <w:rPr>
                <w:rFonts w:eastAsia="標楷體"/>
                <w:kern w:val="0"/>
                <w:sz w:val="20"/>
                <w:szCs w:val="20"/>
              </w:rPr>
            </w:pPr>
            <w:r w:rsidRPr="004E4DD2">
              <w:rPr>
                <w:sz w:val="20"/>
              </w:rPr>
              <w:t>Latch.4.4.pick</w:t>
            </w:r>
          </w:p>
        </w:tc>
        <w:tc>
          <w:tcPr>
            <w:tcW w:w="2166" w:type="dxa"/>
            <w:tcBorders>
              <w:right w:val="single" w:sz="4" w:space="0" w:color="auto"/>
            </w:tcBorders>
          </w:tcPr>
          <w:p w14:paraId="7FD4ACB3" w14:textId="77777777" w:rsidR="00B405DC" w:rsidRPr="004E4DD2" w:rsidRDefault="00B405DC" w:rsidP="00575042">
            <w:pPr>
              <w:numPr>
                <w:ilvl w:val="0"/>
                <w:numId w:val="28"/>
              </w:numPr>
              <w:ind w:left="284" w:hanging="284"/>
              <w:jc w:val="both"/>
              <w:rPr>
                <w:rFonts w:eastAsia="標楷體"/>
                <w:kern w:val="0"/>
                <w:sz w:val="20"/>
                <w:szCs w:val="20"/>
              </w:rPr>
            </w:pPr>
            <w:r w:rsidRPr="004E4DD2">
              <w:rPr>
                <w:sz w:val="20"/>
              </w:rPr>
              <w:t>Latch.4.5</w:t>
            </w:r>
          </w:p>
        </w:tc>
        <w:tc>
          <w:tcPr>
            <w:tcW w:w="2389" w:type="dxa"/>
            <w:tcBorders>
              <w:left w:val="single" w:sz="4" w:space="0" w:color="auto"/>
            </w:tcBorders>
          </w:tcPr>
          <w:p w14:paraId="1CF241F8" w14:textId="77777777" w:rsidR="00B405DC" w:rsidRPr="004E4DD2" w:rsidRDefault="00B405DC" w:rsidP="00575042">
            <w:pPr>
              <w:numPr>
                <w:ilvl w:val="0"/>
                <w:numId w:val="28"/>
              </w:numPr>
              <w:ind w:left="284" w:hanging="284"/>
              <w:jc w:val="both"/>
              <w:rPr>
                <w:rFonts w:eastAsia="標楷體"/>
                <w:kern w:val="0"/>
                <w:sz w:val="20"/>
                <w:szCs w:val="20"/>
              </w:rPr>
            </w:pPr>
            <w:r w:rsidRPr="004E4DD2">
              <w:rPr>
                <w:sz w:val="20"/>
              </w:rPr>
              <w:t>Latch.4.5.pick</w:t>
            </w:r>
          </w:p>
        </w:tc>
      </w:tr>
      <w:tr w:rsidR="00B405DC" w:rsidRPr="004E4DD2" w14:paraId="733DC95E" w14:textId="77777777" w:rsidTr="00880EC2">
        <w:trPr>
          <w:jc w:val="center"/>
        </w:trPr>
        <w:tc>
          <w:tcPr>
            <w:tcW w:w="2319" w:type="dxa"/>
          </w:tcPr>
          <w:p w14:paraId="79EEDA4A" w14:textId="77777777" w:rsidR="00B405DC" w:rsidRPr="004E4DD2" w:rsidRDefault="00B405DC" w:rsidP="00575042">
            <w:pPr>
              <w:numPr>
                <w:ilvl w:val="0"/>
                <w:numId w:val="28"/>
              </w:numPr>
              <w:ind w:left="284" w:hanging="284"/>
              <w:jc w:val="both"/>
              <w:rPr>
                <w:rFonts w:eastAsia="標楷體"/>
                <w:kern w:val="0"/>
                <w:sz w:val="20"/>
                <w:szCs w:val="20"/>
              </w:rPr>
            </w:pPr>
            <w:r w:rsidRPr="004E4DD2">
              <w:rPr>
                <w:sz w:val="20"/>
              </w:rPr>
              <w:t>Latch.4.6.guard</w:t>
            </w:r>
          </w:p>
        </w:tc>
        <w:tc>
          <w:tcPr>
            <w:tcW w:w="2166" w:type="dxa"/>
          </w:tcPr>
          <w:p w14:paraId="5B393FA5" w14:textId="77777777" w:rsidR="00B405DC" w:rsidRPr="004E4DD2" w:rsidRDefault="00B405DC" w:rsidP="00575042">
            <w:pPr>
              <w:numPr>
                <w:ilvl w:val="0"/>
                <w:numId w:val="28"/>
              </w:numPr>
              <w:ind w:left="284" w:hanging="284"/>
              <w:jc w:val="both"/>
              <w:rPr>
                <w:rFonts w:eastAsia="標楷體"/>
                <w:kern w:val="0"/>
                <w:sz w:val="20"/>
                <w:szCs w:val="20"/>
              </w:rPr>
            </w:pPr>
            <w:r w:rsidRPr="004E4DD2">
              <w:rPr>
                <w:sz w:val="20"/>
              </w:rPr>
              <w:t>Latch.4.7</w:t>
            </w:r>
          </w:p>
        </w:tc>
        <w:tc>
          <w:tcPr>
            <w:tcW w:w="2166" w:type="dxa"/>
            <w:tcBorders>
              <w:right w:val="single" w:sz="4" w:space="0" w:color="auto"/>
            </w:tcBorders>
          </w:tcPr>
          <w:p w14:paraId="3E4B7309" w14:textId="77777777" w:rsidR="00B405DC" w:rsidRPr="004E4DD2" w:rsidRDefault="00B405DC" w:rsidP="00575042">
            <w:pPr>
              <w:numPr>
                <w:ilvl w:val="0"/>
                <w:numId w:val="28"/>
              </w:numPr>
              <w:ind w:left="284" w:hanging="284"/>
              <w:jc w:val="both"/>
              <w:rPr>
                <w:rFonts w:eastAsia="標楷體"/>
                <w:kern w:val="0"/>
                <w:sz w:val="20"/>
                <w:szCs w:val="20"/>
              </w:rPr>
            </w:pPr>
            <w:r w:rsidRPr="004E4DD2">
              <w:rPr>
                <w:sz w:val="20"/>
              </w:rPr>
              <w:t>Latch.4.7.guard</w:t>
            </w:r>
          </w:p>
        </w:tc>
        <w:tc>
          <w:tcPr>
            <w:tcW w:w="2389" w:type="dxa"/>
            <w:tcBorders>
              <w:left w:val="single" w:sz="4" w:space="0" w:color="auto"/>
            </w:tcBorders>
          </w:tcPr>
          <w:p w14:paraId="6F88EECB" w14:textId="77777777" w:rsidR="00B405DC" w:rsidRPr="004E4DD2" w:rsidRDefault="00B405DC" w:rsidP="00575042">
            <w:pPr>
              <w:numPr>
                <w:ilvl w:val="0"/>
                <w:numId w:val="28"/>
              </w:numPr>
              <w:ind w:left="284" w:hanging="284"/>
              <w:jc w:val="both"/>
              <w:rPr>
                <w:rFonts w:eastAsia="標楷體"/>
                <w:kern w:val="0"/>
                <w:sz w:val="20"/>
                <w:szCs w:val="20"/>
              </w:rPr>
            </w:pPr>
            <w:r w:rsidRPr="004E4DD2">
              <w:rPr>
                <w:sz w:val="20"/>
              </w:rPr>
              <w:t>Latch.4.10</w:t>
            </w:r>
          </w:p>
        </w:tc>
      </w:tr>
      <w:tr w:rsidR="00B405DC" w:rsidRPr="004E4DD2" w14:paraId="0CA6053B" w14:textId="77777777" w:rsidTr="00880EC2">
        <w:trPr>
          <w:jc w:val="center"/>
        </w:trPr>
        <w:tc>
          <w:tcPr>
            <w:tcW w:w="2319" w:type="dxa"/>
          </w:tcPr>
          <w:p w14:paraId="24632372" w14:textId="77777777" w:rsidR="00B405DC" w:rsidRPr="004E4DD2" w:rsidRDefault="00B405DC" w:rsidP="00575042">
            <w:pPr>
              <w:numPr>
                <w:ilvl w:val="0"/>
                <w:numId w:val="28"/>
              </w:numPr>
              <w:ind w:left="284" w:hanging="284"/>
              <w:jc w:val="both"/>
              <w:rPr>
                <w:rFonts w:eastAsia="標楷體"/>
                <w:kern w:val="0"/>
                <w:sz w:val="20"/>
                <w:szCs w:val="20"/>
              </w:rPr>
            </w:pPr>
            <w:r w:rsidRPr="004E4DD2">
              <w:rPr>
                <w:sz w:val="20"/>
              </w:rPr>
              <w:t>Latch.5.1</w:t>
            </w:r>
          </w:p>
        </w:tc>
        <w:tc>
          <w:tcPr>
            <w:tcW w:w="2166" w:type="dxa"/>
          </w:tcPr>
          <w:p w14:paraId="0A538F7A" w14:textId="77777777" w:rsidR="00B405DC" w:rsidRPr="004E4DD2" w:rsidRDefault="00B405DC" w:rsidP="00575042">
            <w:pPr>
              <w:numPr>
                <w:ilvl w:val="0"/>
                <w:numId w:val="28"/>
              </w:numPr>
              <w:ind w:left="284" w:hanging="284"/>
              <w:jc w:val="both"/>
              <w:rPr>
                <w:rFonts w:eastAsia="標楷體"/>
                <w:kern w:val="0"/>
                <w:sz w:val="20"/>
                <w:szCs w:val="20"/>
              </w:rPr>
            </w:pPr>
            <w:r w:rsidRPr="004E4DD2">
              <w:rPr>
                <w:sz w:val="20"/>
              </w:rPr>
              <w:t>Latch.5.3</w:t>
            </w:r>
          </w:p>
        </w:tc>
        <w:tc>
          <w:tcPr>
            <w:tcW w:w="2166" w:type="dxa"/>
            <w:tcBorders>
              <w:right w:val="single" w:sz="4" w:space="0" w:color="auto"/>
            </w:tcBorders>
          </w:tcPr>
          <w:p w14:paraId="42B4049A" w14:textId="77777777" w:rsidR="00B405DC" w:rsidRPr="004E4DD2" w:rsidRDefault="00B405DC" w:rsidP="00575042">
            <w:pPr>
              <w:numPr>
                <w:ilvl w:val="0"/>
                <w:numId w:val="28"/>
              </w:numPr>
              <w:ind w:left="284" w:hanging="284"/>
              <w:jc w:val="both"/>
              <w:rPr>
                <w:rFonts w:eastAsia="標楷體"/>
                <w:kern w:val="0"/>
                <w:sz w:val="20"/>
                <w:szCs w:val="20"/>
              </w:rPr>
            </w:pPr>
            <w:r w:rsidRPr="004E4DD2">
              <w:rPr>
                <w:sz w:val="20"/>
              </w:rPr>
              <w:t>Latch.5.4</w:t>
            </w:r>
          </w:p>
        </w:tc>
        <w:tc>
          <w:tcPr>
            <w:tcW w:w="2389" w:type="dxa"/>
            <w:tcBorders>
              <w:left w:val="single" w:sz="4" w:space="0" w:color="auto"/>
            </w:tcBorders>
          </w:tcPr>
          <w:p w14:paraId="0F215427" w14:textId="77777777" w:rsidR="00B405DC" w:rsidRPr="004E4DD2" w:rsidRDefault="00B405DC" w:rsidP="00575042">
            <w:pPr>
              <w:numPr>
                <w:ilvl w:val="0"/>
                <w:numId w:val="28"/>
              </w:numPr>
              <w:ind w:left="284" w:hanging="284"/>
              <w:jc w:val="both"/>
              <w:rPr>
                <w:rFonts w:eastAsia="標楷體"/>
                <w:kern w:val="0"/>
                <w:sz w:val="20"/>
                <w:szCs w:val="20"/>
              </w:rPr>
            </w:pPr>
            <w:r w:rsidRPr="004E4DD2">
              <w:rPr>
                <w:sz w:val="20"/>
              </w:rPr>
              <w:t>Latch.5.5</w:t>
            </w:r>
          </w:p>
        </w:tc>
      </w:tr>
      <w:tr w:rsidR="00B405DC" w:rsidRPr="004E4DD2" w14:paraId="2833E5A4" w14:textId="77777777" w:rsidTr="00880EC2">
        <w:trPr>
          <w:jc w:val="center"/>
        </w:trPr>
        <w:tc>
          <w:tcPr>
            <w:tcW w:w="2319" w:type="dxa"/>
          </w:tcPr>
          <w:p w14:paraId="58237097" w14:textId="77777777" w:rsidR="00B405DC" w:rsidRPr="004E4DD2" w:rsidRDefault="00B405DC" w:rsidP="00575042">
            <w:pPr>
              <w:numPr>
                <w:ilvl w:val="0"/>
                <w:numId w:val="28"/>
              </w:numPr>
              <w:ind w:left="284" w:hanging="284"/>
              <w:jc w:val="both"/>
              <w:rPr>
                <w:rFonts w:eastAsia="標楷體"/>
                <w:kern w:val="0"/>
                <w:sz w:val="20"/>
                <w:szCs w:val="20"/>
              </w:rPr>
            </w:pPr>
            <w:r w:rsidRPr="004E4DD2">
              <w:rPr>
                <w:sz w:val="20"/>
              </w:rPr>
              <w:t>Latch.5.6</w:t>
            </w:r>
          </w:p>
        </w:tc>
        <w:tc>
          <w:tcPr>
            <w:tcW w:w="6721" w:type="dxa"/>
            <w:gridSpan w:val="3"/>
          </w:tcPr>
          <w:p w14:paraId="62A3279F" w14:textId="77777777" w:rsidR="00B405DC" w:rsidRPr="004E4DD2" w:rsidRDefault="00B405DC" w:rsidP="00575042">
            <w:pPr>
              <w:numPr>
                <w:ilvl w:val="0"/>
                <w:numId w:val="28"/>
              </w:numPr>
              <w:ind w:left="284" w:hanging="284"/>
              <w:jc w:val="both"/>
              <w:rPr>
                <w:rFonts w:eastAsia="標楷體"/>
                <w:kern w:val="0"/>
                <w:sz w:val="20"/>
                <w:szCs w:val="20"/>
              </w:rPr>
            </w:pPr>
            <w:r w:rsidRPr="004E4DD2">
              <w:rPr>
                <w:sz w:val="20"/>
              </w:rPr>
              <w:t>Latch.4.8_Latch.4.9_Latch.5.2</w:t>
            </w:r>
          </w:p>
        </w:tc>
      </w:tr>
      <w:tr w:rsidR="00B405DC" w:rsidRPr="004E4DD2" w14:paraId="309A0D4C" w14:textId="77777777" w:rsidTr="00880EC2">
        <w:trPr>
          <w:jc w:val="center"/>
        </w:trPr>
        <w:tc>
          <w:tcPr>
            <w:tcW w:w="2319" w:type="dxa"/>
          </w:tcPr>
          <w:p w14:paraId="69FD871D" w14:textId="77777777" w:rsidR="00B405DC" w:rsidRPr="004E4DD2" w:rsidRDefault="00B405DC" w:rsidP="00575042">
            <w:pPr>
              <w:numPr>
                <w:ilvl w:val="0"/>
                <w:numId w:val="28"/>
              </w:numPr>
              <w:ind w:left="284" w:hanging="284"/>
              <w:jc w:val="both"/>
              <w:rPr>
                <w:rFonts w:eastAsia="標楷體"/>
                <w:kern w:val="0"/>
                <w:sz w:val="20"/>
                <w:szCs w:val="20"/>
              </w:rPr>
            </w:pPr>
            <w:r w:rsidRPr="004E4DD2">
              <w:rPr>
                <w:sz w:val="20"/>
              </w:rPr>
              <w:t>5.2A_M3</w:t>
            </w:r>
          </w:p>
        </w:tc>
        <w:tc>
          <w:tcPr>
            <w:tcW w:w="2188" w:type="dxa"/>
          </w:tcPr>
          <w:p w14:paraId="3E3548C4" w14:textId="77777777" w:rsidR="00B405DC" w:rsidRPr="004E4DD2" w:rsidRDefault="00B405DC" w:rsidP="00575042">
            <w:pPr>
              <w:numPr>
                <w:ilvl w:val="0"/>
                <w:numId w:val="28"/>
              </w:numPr>
              <w:ind w:left="284" w:hanging="284"/>
              <w:jc w:val="both"/>
              <w:rPr>
                <w:rFonts w:eastAsia="標楷體"/>
                <w:kern w:val="0"/>
                <w:sz w:val="20"/>
                <w:szCs w:val="20"/>
              </w:rPr>
            </w:pPr>
            <w:r w:rsidRPr="004E4DD2">
              <w:rPr>
                <w:sz w:val="20"/>
              </w:rPr>
              <w:t>5.2B_M3</w:t>
            </w:r>
          </w:p>
        </w:tc>
        <w:tc>
          <w:tcPr>
            <w:tcW w:w="2126" w:type="dxa"/>
          </w:tcPr>
          <w:p w14:paraId="1D3549E4" w14:textId="77777777" w:rsidR="00B405DC" w:rsidRPr="004E4DD2" w:rsidRDefault="00B405DC" w:rsidP="00575042">
            <w:pPr>
              <w:numPr>
                <w:ilvl w:val="0"/>
                <w:numId w:val="28"/>
              </w:numPr>
              <w:ind w:left="284" w:hanging="284"/>
              <w:jc w:val="both"/>
              <w:rPr>
                <w:rFonts w:eastAsia="標楷體"/>
                <w:kern w:val="0"/>
                <w:sz w:val="20"/>
                <w:szCs w:val="20"/>
              </w:rPr>
            </w:pPr>
            <w:r w:rsidRPr="004E4DD2">
              <w:rPr>
                <w:sz w:val="20"/>
              </w:rPr>
              <w:t>Off_Grid</w:t>
            </w:r>
          </w:p>
        </w:tc>
        <w:tc>
          <w:tcPr>
            <w:tcW w:w="2407" w:type="dxa"/>
          </w:tcPr>
          <w:p w14:paraId="20607CA2" w14:textId="77777777" w:rsidR="00B405DC" w:rsidRPr="004E4DD2" w:rsidRDefault="00B405DC" w:rsidP="00575042">
            <w:pPr>
              <w:numPr>
                <w:ilvl w:val="0"/>
                <w:numId w:val="28"/>
              </w:numPr>
              <w:ind w:left="284" w:hanging="284"/>
              <w:jc w:val="both"/>
              <w:rPr>
                <w:rFonts w:eastAsia="標楷體"/>
                <w:kern w:val="0"/>
                <w:sz w:val="20"/>
                <w:szCs w:val="20"/>
              </w:rPr>
            </w:pPr>
            <w:r w:rsidRPr="004E4DD2">
              <w:rPr>
                <w:sz w:val="20"/>
              </w:rPr>
              <w:t>SkewEdge</w:t>
            </w:r>
          </w:p>
        </w:tc>
      </w:tr>
      <w:tr w:rsidR="00566B3E" w:rsidRPr="004E4DD2" w14:paraId="038D8299" w14:textId="77777777" w:rsidTr="00D17C28">
        <w:trPr>
          <w:jc w:val="center"/>
        </w:trPr>
        <w:tc>
          <w:tcPr>
            <w:tcW w:w="2319" w:type="dxa"/>
          </w:tcPr>
          <w:p w14:paraId="20FCEA2A" w14:textId="77777777" w:rsidR="00566B3E" w:rsidRPr="004E4DD2" w:rsidRDefault="00566B3E" w:rsidP="00575042">
            <w:pPr>
              <w:numPr>
                <w:ilvl w:val="0"/>
                <w:numId w:val="28"/>
              </w:numPr>
              <w:ind w:left="284" w:hanging="284"/>
              <w:jc w:val="both"/>
              <w:rPr>
                <w:rFonts w:eastAsia="標楷體"/>
                <w:kern w:val="0"/>
                <w:sz w:val="20"/>
                <w:szCs w:val="20"/>
              </w:rPr>
            </w:pPr>
            <w:r w:rsidRPr="004E4DD2">
              <w:rPr>
                <w:sz w:val="20"/>
              </w:rPr>
              <w:t>ANT.3.1.1D.ME*</w:t>
            </w:r>
          </w:p>
        </w:tc>
        <w:tc>
          <w:tcPr>
            <w:tcW w:w="4314" w:type="dxa"/>
            <w:gridSpan w:val="2"/>
          </w:tcPr>
          <w:p w14:paraId="21B000A9" w14:textId="77777777" w:rsidR="00566B3E" w:rsidRPr="004E4DD2" w:rsidRDefault="00566B3E" w:rsidP="00575042">
            <w:pPr>
              <w:numPr>
                <w:ilvl w:val="0"/>
                <w:numId w:val="28"/>
              </w:numPr>
              <w:ind w:left="284" w:hanging="284"/>
              <w:jc w:val="both"/>
              <w:rPr>
                <w:rFonts w:eastAsia="標楷體"/>
                <w:kern w:val="0"/>
                <w:sz w:val="20"/>
                <w:szCs w:val="20"/>
              </w:rPr>
            </w:pPr>
            <w:r w:rsidRPr="004E4DD2">
              <w:rPr>
                <w:sz w:val="20"/>
              </w:rPr>
              <w:t>ANT.3.1.2.NoTE2.VI*</w:t>
            </w:r>
          </w:p>
        </w:tc>
        <w:tc>
          <w:tcPr>
            <w:tcW w:w="2407" w:type="dxa"/>
          </w:tcPr>
          <w:p w14:paraId="78161E18" w14:textId="77777777" w:rsidR="00566B3E" w:rsidRPr="004E4DD2" w:rsidRDefault="00566B3E" w:rsidP="00880EC2">
            <w:pPr>
              <w:jc w:val="both"/>
              <w:rPr>
                <w:rFonts w:eastAsia="標楷體"/>
                <w:kern w:val="0"/>
                <w:sz w:val="20"/>
                <w:szCs w:val="20"/>
              </w:rPr>
            </w:pPr>
          </w:p>
        </w:tc>
      </w:tr>
    </w:tbl>
    <w:p w14:paraId="66D7CF11" w14:textId="77777777" w:rsidR="00B405DC" w:rsidRPr="004E4DD2" w:rsidRDefault="00B405DC" w:rsidP="00B405DC">
      <w:pPr>
        <w:rPr>
          <w:rFonts w:eastAsia="標楷體"/>
          <w:kern w:val="0"/>
        </w:rPr>
      </w:pPr>
    </w:p>
    <w:tbl>
      <w:tblPr>
        <w:tblW w:w="9035" w:type="dxa"/>
        <w:jc w:val="center"/>
        <w:tblBorders>
          <w:top w:val="single" w:sz="18" w:space="0" w:color="auto"/>
          <w:left w:val="single" w:sz="18" w:space="0" w:color="auto"/>
          <w:bottom w:val="single" w:sz="18" w:space="0" w:color="auto"/>
          <w:right w:val="single" w:sz="18" w:space="0" w:color="auto"/>
          <w:insideH w:val="single" w:sz="6" w:space="0" w:color="auto"/>
          <w:insideV w:val="single" w:sz="6" w:space="0" w:color="auto"/>
        </w:tblBorders>
        <w:tblLayout w:type="fixed"/>
        <w:tblLook w:val="01E0" w:firstRow="1" w:lastRow="1" w:firstColumn="1" w:lastColumn="1" w:noHBand="0" w:noVBand="0"/>
      </w:tblPr>
      <w:tblGrid>
        <w:gridCol w:w="2316"/>
        <w:gridCol w:w="6719"/>
      </w:tblGrid>
      <w:tr w:rsidR="00B405DC" w:rsidRPr="004E4DD2" w14:paraId="41387025" w14:textId="77777777" w:rsidTr="00880EC2">
        <w:trPr>
          <w:trHeight w:val="188"/>
          <w:jc w:val="center"/>
        </w:trPr>
        <w:tc>
          <w:tcPr>
            <w:tcW w:w="9035" w:type="dxa"/>
            <w:gridSpan w:val="2"/>
            <w:tcBorders>
              <w:top w:val="single" w:sz="12" w:space="0" w:color="auto"/>
              <w:bottom w:val="single" w:sz="8" w:space="0" w:color="auto"/>
            </w:tcBorders>
          </w:tcPr>
          <w:p w14:paraId="002FB4D1" w14:textId="77777777" w:rsidR="00B405DC" w:rsidRPr="004E4DD2" w:rsidRDefault="00B405DC" w:rsidP="00880EC2">
            <w:pPr>
              <w:jc w:val="both"/>
              <w:rPr>
                <w:rFonts w:eastAsia="標楷體"/>
                <w:kern w:val="0"/>
                <w:sz w:val="20"/>
                <w:szCs w:val="20"/>
              </w:rPr>
            </w:pPr>
            <w:r w:rsidRPr="004E4DD2">
              <w:rPr>
                <w:sz w:val="20"/>
              </w:rPr>
              <w:t>List of DRC-deviated errors on the memory generated by U18 Memory Generate.</w:t>
            </w:r>
          </w:p>
        </w:tc>
      </w:tr>
      <w:tr w:rsidR="00B405DC" w:rsidRPr="004E4DD2" w14:paraId="2385EF02" w14:textId="77777777" w:rsidTr="00880EC2">
        <w:trPr>
          <w:trHeight w:val="188"/>
          <w:jc w:val="center"/>
        </w:trPr>
        <w:tc>
          <w:tcPr>
            <w:tcW w:w="2316" w:type="dxa"/>
            <w:tcBorders>
              <w:top w:val="single" w:sz="8" w:space="0" w:color="auto"/>
              <w:bottom w:val="single" w:sz="6" w:space="0" w:color="auto"/>
              <w:right w:val="single" w:sz="8" w:space="0" w:color="auto"/>
            </w:tcBorders>
          </w:tcPr>
          <w:p w14:paraId="2D331A74" w14:textId="77777777" w:rsidR="00B405DC" w:rsidRPr="004E4DD2" w:rsidRDefault="00B405DC" w:rsidP="00575042">
            <w:pPr>
              <w:numPr>
                <w:ilvl w:val="0"/>
                <w:numId w:val="28"/>
              </w:numPr>
              <w:ind w:left="284" w:hanging="284"/>
              <w:jc w:val="both"/>
              <w:rPr>
                <w:rFonts w:eastAsia="標楷體"/>
                <w:kern w:val="0"/>
                <w:sz w:val="20"/>
                <w:szCs w:val="20"/>
              </w:rPr>
            </w:pPr>
            <w:r w:rsidRPr="004E4DD2">
              <w:rPr>
                <w:sz w:val="20"/>
              </w:rPr>
              <w:t>ANT.1D.b.ME1</w:t>
            </w:r>
          </w:p>
        </w:tc>
        <w:tc>
          <w:tcPr>
            <w:tcW w:w="6719" w:type="dxa"/>
            <w:vMerge w:val="restart"/>
            <w:tcBorders>
              <w:top w:val="single" w:sz="8" w:space="0" w:color="auto"/>
              <w:left w:val="single" w:sz="8" w:space="0" w:color="auto"/>
            </w:tcBorders>
          </w:tcPr>
          <w:p w14:paraId="1C8AA24B" w14:textId="77777777" w:rsidR="00B405DC" w:rsidRPr="004E4DD2" w:rsidRDefault="00B405DC" w:rsidP="00880EC2">
            <w:pPr>
              <w:jc w:val="both"/>
              <w:rPr>
                <w:rFonts w:eastAsia="標楷體"/>
                <w:kern w:val="0"/>
                <w:sz w:val="20"/>
                <w:szCs w:val="20"/>
              </w:rPr>
            </w:pPr>
          </w:p>
          <w:p w14:paraId="0D80DC09" w14:textId="77777777" w:rsidR="00B405DC" w:rsidRPr="004E4DD2" w:rsidRDefault="00B405DC" w:rsidP="00880EC2">
            <w:pPr>
              <w:jc w:val="both"/>
              <w:rPr>
                <w:rFonts w:eastAsia="標楷體"/>
                <w:kern w:val="0"/>
                <w:sz w:val="20"/>
                <w:szCs w:val="20"/>
              </w:rPr>
            </w:pPr>
            <w:r w:rsidRPr="004E4DD2">
              <w:rPr>
                <w:sz w:val="20"/>
              </w:rPr>
              <w:t>The error can only occur in the memory generated by U18 Memory Generate.</w:t>
            </w:r>
          </w:p>
        </w:tc>
      </w:tr>
      <w:tr w:rsidR="00B405DC" w:rsidRPr="004E4DD2" w14:paraId="7ECC94F8" w14:textId="77777777" w:rsidTr="00880EC2">
        <w:trPr>
          <w:trHeight w:val="238"/>
          <w:jc w:val="center"/>
        </w:trPr>
        <w:tc>
          <w:tcPr>
            <w:tcW w:w="2316" w:type="dxa"/>
            <w:tcBorders>
              <w:bottom w:val="single" w:sz="6" w:space="0" w:color="auto"/>
              <w:right w:val="single" w:sz="8" w:space="0" w:color="auto"/>
            </w:tcBorders>
          </w:tcPr>
          <w:p w14:paraId="642ED9DE" w14:textId="77777777" w:rsidR="00B405DC" w:rsidRPr="004E4DD2" w:rsidRDefault="00B405DC" w:rsidP="00575042">
            <w:pPr>
              <w:numPr>
                <w:ilvl w:val="0"/>
                <w:numId w:val="28"/>
              </w:numPr>
              <w:ind w:left="284" w:hanging="284"/>
              <w:jc w:val="both"/>
              <w:rPr>
                <w:rFonts w:eastAsia="標楷體"/>
                <w:kern w:val="0"/>
                <w:sz w:val="20"/>
                <w:szCs w:val="20"/>
              </w:rPr>
            </w:pPr>
            <w:r w:rsidRPr="004E4DD2">
              <w:rPr>
                <w:sz w:val="20"/>
              </w:rPr>
              <w:t>ANT.1D.b.ME2</w:t>
            </w:r>
          </w:p>
        </w:tc>
        <w:tc>
          <w:tcPr>
            <w:tcW w:w="6719" w:type="dxa"/>
            <w:vMerge/>
            <w:tcBorders>
              <w:left w:val="single" w:sz="8" w:space="0" w:color="auto"/>
            </w:tcBorders>
          </w:tcPr>
          <w:p w14:paraId="7469180D" w14:textId="77777777" w:rsidR="00B405DC" w:rsidRPr="004E4DD2" w:rsidRDefault="00B405DC" w:rsidP="00880EC2">
            <w:pPr>
              <w:jc w:val="both"/>
              <w:rPr>
                <w:rFonts w:eastAsia="標楷體"/>
                <w:kern w:val="0"/>
                <w:sz w:val="20"/>
                <w:szCs w:val="20"/>
              </w:rPr>
            </w:pPr>
          </w:p>
        </w:tc>
      </w:tr>
      <w:tr w:rsidR="00B405DC" w:rsidRPr="004E4DD2" w14:paraId="4944A278" w14:textId="77777777" w:rsidTr="00880EC2">
        <w:trPr>
          <w:trHeight w:val="238"/>
          <w:jc w:val="center"/>
        </w:trPr>
        <w:tc>
          <w:tcPr>
            <w:tcW w:w="2316" w:type="dxa"/>
            <w:tcBorders>
              <w:bottom w:val="single" w:sz="12" w:space="0" w:color="auto"/>
              <w:right w:val="single" w:sz="8" w:space="0" w:color="auto"/>
            </w:tcBorders>
          </w:tcPr>
          <w:p w14:paraId="097BDDD1" w14:textId="77777777" w:rsidR="00B405DC" w:rsidRPr="004E4DD2" w:rsidRDefault="00B405DC" w:rsidP="00575042">
            <w:pPr>
              <w:numPr>
                <w:ilvl w:val="0"/>
                <w:numId w:val="28"/>
              </w:numPr>
              <w:ind w:left="284" w:hanging="284"/>
              <w:jc w:val="both"/>
              <w:rPr>
                <w:rFonts w:eastAsia="標楷體"/>
                <w:kern w:val="0"/>
                <w:sz w:val="20"/>
                <w:szCs w:val="20"/>
              </w:rPr>
            </w:pPr>
            <w:r w:rsidRPr="004E4DD2">
              <w:rPr>
                <w:sz w:val="20"/>
              </w:rPr>
              <w:t>ANT.1D.b.ME3</w:t>
            </w:r>
          </w:p>
        </w:tc>
        <w:tc>
          <w:tcPr>
            <w:tcW w:w="6719" w:type="dxa"/>
            <w:vMerge/>
            <w:tcBorders>
              <w:left w:val="single" w:sz="8" w:space="0" w:color="auto"/>
              <w:bottom w:val="single" w:sz="12" w:space="0" w:color="auto"/>
            </w:tcBorders>
          </w:tcPr>
          <w:p w14:paraId="6FF947CE" w14:textId="77777777" w:rsidR="00B405DC" w:rsidRPr="004E4DD2" w:rsidRDefault="00B405DC" w:rsidP="00880EC2">
            <w:pPr>
              <w:jc w:val="both"/>
              <w:rPr>
                <w:rFonts w:eastAsia="標楷體"/>
                <w:kern w:val="0"/>
                <w:sz w:val="20"/>
                <w:szCs w:val="20"/>
              </w:rPr>
            </w:pPr>
          </w:p>
        </w:tc>
      </w:tr>
    </w:tbl>
    <w:p w14:paraId="6919C084" w14:textId="77777777" w:rsidR="00B405DC" w:rsidRPr="004E4DD2" w:rsidRDefault="00B405DC" w:rsidP="00B405DC">
      <w:pPr>
        <w:rPr>
          <w:rFonts w:eastAsia="標楷體"/>
          <w:kern w:val="0"/>
        </w:rPr>
      </w:pPr>
    </w:p>
    <w:tbl>
      <w:tblPr>
        <w:tblW w:w="9035" w:type="dxa"/>
        <w:jc w:val="center"/>
        <w:tblBorders>
          <w:top w:val="single" w:sz="18" w:space="0" w:color="auto"/>
          <w:left w:val="single" w:sz="18" w:space="0" w:color="auto"/>
          <w:bottom w:val="single" w:sz="18" w:space="0" w:color="auto"/>
          <w:right w:val="single" w:sz="18" w:space="0" w:color="auto"/>
          <w:insideH w:val="single" w:sz="6" w:space="0" w:color="auto"/>
          <w:insideV w:val="single" w:sz="6" w:space="0" w:color="auto"/>
        </w:tblBorders>
        <w:tblLayout w:type="fixed"/>
        <w:tblLook w:val="01E0" w:firstRow="1" w:lastRow="1" w:firstColumn="1" w:lastColumn="1" w:noHBand="0" w:noVBand="0"/>
      </w:tblPr>
      <w:tblGrid>
        <w:gridCol w:w="4480"/>
        <w:gridCol w:w="4555"/>
      </w:tblGrid>
      <w:tr w:rsidR="00B405DC" w:rsidRPr="004E4DD2" w14:paraId="170B8D1A" w14:textId="77777777" w:rsidTr="00880EC2">
        <w:trPr>
          <w:trHeight w:val="238"/>
          <w:jc w:val="center"/>
        </w:trPr>
        <w:tc>
          <w:tcPr>
            <w:tcW w:w="9035" w:type="dxa"/>
            <w:gridSpan w:val="2"/>
            <w:tcBorders>
              <w:top w:val="single" w:sz="12" w:space="0" w:color="auto"/>
              <w:bottom w:val="single" w:sz="6" w:space="0" w:color="auto"/>
            </w:tcBorders>
          </w:tcPr>
          <w:p w14:paraId="1BFB6983" w14:textId="77777777" w:rsidR="00B405DC" w:rsidRPr="004E4DD2" w:rsidRDefault="00B405DC" w:rsidP="00880EC2">
            <w:pPr>
              <w:jc w:val="both"/>
              <w:rPr>
                <w:rFonts w:eastAsia="標楷體"/>
                <w:b/>
                <w:kern w:val="0"/>
                <w:sz w:val="20"/>
                <w:szCs w:val="20"/>
              </w:rPr>
            </w:pPr>
            <w:r w:rsidRPr="004E4DD2">
              <w:rPr>
                <w:sz w:val="20"/>
              </w:rPr>
              <w:t>UMC18 List of Other DRC-deviated Errors</w:t>
            </w:r>
          </w:p>
        </w:tc>
      </w:tr>
      <w:tr w:rsidR="00B405DC" w:rsidRPr="004E4DD2" w14:paraId="38820173" w14:textId="77777777" w:rsidTr="00880EC2">
        <w:trPr>
          <w:trHeight w:val="238"/>
          <w:jc w:val="center"/>
        </w:trPr>
        <w:tc>
          <w:tcPr>
            <w:tcW w:w="9035" w:type="dxa"/>
            <w:gridSpan w:val="2"/>
            <w:tcBorders>
              <w:bottom w:val="single" w:sz="6" w:space="0" w:color="auto"/>
            </w:tcBorders>
          </w:tcPr>
          <w:p w14:paraId="3130CF00" w14:textId="77777777" w:rsidR="00B405DC" w:rsidRPr="004E4DD2" w:rsidRDefault="00B405DC" w:rsidP="009E215B">
            <w:pPr>
              <w:numPr>
                <w:ilvl w:val="0"/>
                <w:numId w:val="37"/>
              </w:numPr>
              <w:ind w:left="284" w:hanging="284"/>
              <w:rPr>
                <w:rFonts w:eastAsia="標楷體"/>
                <w:b/>
                <w:color w:val="000000"/>
                <w:kern w:val="0"/>
                <w:sz w:val="20"/>
                <w:szCs w:val="20"/>
              </w:rPr>
            </w:pPr>
            <w:r w:rsidRPr="004E4DD2">
              <w:t xml:space="preserve"> </w:t>
            </w:r>
            <w:r w:rsidRPr="004E4DD2">
              <w:rPr>
                <w:b/>
                <w:color w:val="000000"/>
                <w:sz w:val="20"/>
              </w:rPr>
              <w:t>Attention: If there are errors that TSRI does not allow, this case will not be allowed to tape out.</w:t>
            </w:r>
          </w:p>
        </w:tc>
      </w:tr>
      <w:tr w:rsidR="00B405DC" w:rsidRPr="004E4DD2" w14:paraId="3EA4D50E" w14:textId="77777777" w:rsidTr="00880EC2">
        <w:trPr>
          <w:trHeight w:val="408"/>
          <w:jc w:val="center"/>
        </w:trPr>
        <w:tc>
          <w:tcPr>
            <w:tcW w:w="4480" w:type="dxa"/>
            <w:tcBorders>
              <w:top w:val="single" w:sz="6" w:space="0" w:color="auto"/>
              <w:bottom w:val="single" w:sz="4" w:space="0" w:color="auto"/>
            </w:tcBorders>
          </w:tcPr>
          <w:p w14:paraId="6E7E796F" w14:textId="77777777" w:rsidR="00B405DC" w:rsidRPr="004E4DD2" w:rsidRDefault="00B405DC" w:rsidP="00880EC2">
            <w:pPr>
              <w:jc w:val="both"/>
              <w:rPr>
                <w:rFonts w:eastAsia="標楷體"/>
                <w:color w:val="000000"/>
                <w:kern w:val="0"/>
                <w:sz w:val="20"/>
                <w:szCs w:val="20"/>
              </w:rPr>
            </w:pPr>
            <w:r w:rsidRPr="004E4DD2">
              <w:rPr>
                <w:color w:val="000000"/>
                <w:sz w:val="20"/>
              </w:rPr>
              <w:t>DRC error number</w:t>
            </w:r>
          </w:p>
        </w:tc>
        <w:tc>
          <w:tcPr>
            <w:tcW w:w="4555" w:type="dxa"/>
            <w:tcBorders>
              <w:top w:val="single" w:sz="6" w:space="0" w:color="auto"/>
              <w:bottom w:val="single" w:sz="4" w:space="0" w:color="auto"/>
            </w:tcBorders>
          </w:tcPr>
          <w:p w14:paraId="05057D4E" w14:textId="77777777" w:rsidR="00B405DC" w:rsidRPr="004E4DD2" w:rsidRDefault="00B405DC" w:rsidP="00880EC2">
            <w:pPr>
              <w:jc w:val="both"/>
              <w:rPr>
                <w:rFonts w:eastAsia="標楷體"/>
                <w:color w:val="000000"/>
                <w:kern w:val="0"/>
                <w:sz w:val="20"/>
                <w:szCs w:val="20"/>
              </w:rPr>
            </w:pPr>
            <w:r w:rsidRPr="004E4DD2">
              <w:rPr>
                <w:color w:val="000000"/>
                <w:sz w:val="20"/>
              </w:rPr>
              <w:t>Causes of DRC errors</w:t>
            </w:r>
          </w:p>
        </w:tc>
      </w:tr>
      <w:tr w:rsidR="00B405DC" w:rsidRPr="004E4DD2" w14:paraId="49A231F7" w14:textId="77777777" w:rsidTr="00880EC2">
        <w:trPr>
          <w:trHeight w:val="407"/>
          <w:jc w:val="center"/>
        </w:trPr>
        <w:tc>
          <w:tcPr>
            <w:tcW w:w="4480" w:type="dxa"/>
            <w:tcBorders>
              <w:top w:val="single" w:sz="4" w:space="0" w:color="auto"/>
              <w:bottom w:val="single" w:sz="18" w:space="0" w:color="auto"/>
            </w:tcBorders>
          </w:tcPr>
          <w:p w14:paraId="548E4B02" w14:textId="77777777" w:rsidR="00B405DC" w:rsidRPr="004E4DD2" w:rsidRDefault="00B405DC" w:rsidP="00880EC2">
            <w:pPr>
              <w:jc w:val="both"/>
              <w:rPr>
                <w:rFonts w:eastAsia="標楷體"/>
                <w:color w:val="000000"/>
                <w:kern w:val="0"/>
                <w:sz w:val="20"/>
                <w:szCs w:val="20"/>
                <w:lang w:val="fr-FR"/>
              </w:rPr>
            </w:pPr>
          </w:p>
        </w:tc>
        <w:tc>
          <w:tcPr>
            <w:tcW w:w="4555" w:type="dxa"/>
            <w:tcBorders>
              <w:top w:val="single" w:sz="4" w:space="0" w:color="auto"/>
              <w:bottom w:val="single" w:sz="18" w:space="0" w:color="auto"/>
            </w:tcBorders>
          </w:tcPr>
          <w:p w14:paraId="71E06C28" w14:textId="77777777" w:rsidR="00B405DC" w:rsidRPr="004E4DD2" w:rsidRDefault="00B405DC" w:rsidP="00880EC2">
            <w:pPr>
              <w:jc w:val="both"/>
              <w:rPr>
                <w:rFonts w:eastAsia="標楷體"/>
                <w:color w:val="000000"/>
                <w:kern w:val="0"/>
                <w:sz w:val="20"/>
                <w:szCs w:val="20"/>
                <w:lang w:val="fr-FR"/>
              </w:rPr>
            </w:pPr>
          </w:p>
        </w:tc>
      </w:tr>
    </w:tbl>
    <w:p w14:paraId="6E63BF3F" w14:textId="77777777" w:rsidR="00E25E80" w:rsidRPr="004E4DD2" w:rsidRDefault="00E25E80" w:rsidP="00A56C42">
      <w:pPr>
        <w:pStyle w:val="a3"/>
        <w:numPr>
          <w:ilvl w:val="1"/>
          <w:numId w:val="3"/>
        </w:numPr>
        <w:ind w:leftChars="150" w:left="842" w:hanging="482"/>
        <w:jc w:val="both"/>
        <w:rPr>
          <w:rFonts w:ascii="Times New Roman" w:eastAsia="標楷體" w:hAnsi="Times New Roman" w:cs="Times New Roman"/>
          <w:kern w:val="0"/>
          <w:sz w:val="20"/>
          <w:szCs w:val="20"/>
        </w:rPr>
      </w:pPr>
      <w:r w:rsidRPr="004E4DD2">
        <w:rPr>
          <w:rFonts w:ascii="Times New Roman" w:hAnsi="Times New Roman" w:cs="Times New Roman"/>
          <w:sz w:val="20"/>
        </w:rPr>
        <w:t>LVS verification</w:t>
      </w:r>
    </w:p>
    <w:p w14:paraId="03ACD105" w14:textId="77777777" w:rsidR="00E25E80" w:rsidRPr="004E4DD2" w:rsidRDefault="00E25E80" w:rsidP="001E140F">
      <w:pPr>
        <w:pStyle w:val="a3"/>
        <w:numPr>
          <w:ilvl w:val="2"/>
          <w:numId w:val="3"/>
        </w:numPr>
        <w:tabs>
          <w:tab w:val="clear" w:pos="1418"/>
        </w:tabs>
        <w:jc w:val="both"/>
        <w:rPr>
          <w:rFonts w:ascii="Times New Roman" w:eastAsia="標楷體" w:hAnsi="Times New Roman" w:cs="Times New Roman"/>
          <w:kern w:val="0"/>
          <w:sz w:val="20"/>
          <w:szCs w:val="20"/>
        </w:rPr>
      </w:pPr>
      <w:r w:rsidRPr="004E4DD2">
        <w:rPr>
          <w:rFonts w:ascii="Times New Roman" w:hAnsi="Times New Roman" w:cs="Times New Roman"/>
        </w:rPr>
        <w:t xml:space="preserve"> </w:t>
      </w:r>
      <w:r w:rsidRPr="004E4DD2">
        <w:rPr>
          <w:rFonts w:ascii="Times New Roman" w:hAnsi="Times New Roman" w:cs="Times New Roman"/>
          <w:sz w:val="20"/>
        </w:rPr>
        <w:t xml:space="preserve">Are there LVS errors in this design case? □ Yes □ No </w:t>
      </w:r>
    </w:p>
    <w:p w14:paraId="17DB6D7B" w14:textId="77777777" w:rsidR="00E25E80" w:rsidRPr="004E4DD2" w:rsidRDefault="00E25E80" w:rsidP="001E140F">
      <w:pPr>
        <w:pStyle w:val="a3"/>
        <w:numPr>
          <w:ilvl w:val="2"/>
          <w:numId w:val="3"/>
        </w:numPr>
        <w:tabs>
          <w:tab w:val="clear" w:pos="1418"/>
        </w:tabs>
        <w:jc w:val="both"/>
        <w:rPr>
          <w:rFonts w:ascii="Times New Roman" w:eastAsia="標楷體" w:hAnsi="Times New Roman" w:cs="Times New Roman"/>
          <w:kern w:val="0"/>
          <w:sz w:val="20"/>
          <w:szCs w:val="20"/>
        </w:rPr>
      </w:pPr>
      <w:r w:rsidRPr="004E4DD2">
        <w:rPr>
          <w:rFonts w:ascii="Times New Roman" w:hAnsi="Times New Roman" w:cs="Times New Roman"/>
          <w:sz w:val="20"/>
        </w:rPr>
        <w:t>Is there a blackbox not provided by TSRI? □ Yes □No</w:t>
      </w:r>
    </w:p>
    <w:p w14:paraId="5803D828" w14:textId="77777777" w:rsidR="00E25E80" w:rsidRPr="004E4DD2" w:rsidRDefault="00E25E80" w:rsidP="001E140F">
      <w:pPr>
        <w:pStyle w:val="a3"/>
        <w:numPr>
          <w:ilvl w:val="2"/>
          <w:numId w:val="3"/>
        </w:numPr>
        <w:tabs>
          <w:tab w:val="clear" w:pos="1418"/>
        </w:tabs>
        <w:jc w:val="both"/>
        <w:rPr>
          <w:rFonts w:ascii="Times New Roman" w:eastAsia="標楷體" w:hAnsi="Times New Roman" w:cs="Times New Roman"/>
          <w:kern w:val="0"/>
          <w:sz w:val="20"/>
          <w:szCs w:val="20"/>
        </w:rPr>
      </w:pPr>
      <w:r w:rsidRPr="004E4DD2">
        <w:rPr>
          <w:rFonts w:ascii="Times New Roman" w:hAnsi="Times New Roman" w:cs="Times New Roman"/>
          <w:sz w:val="20"/>
        </w:rPr>
        <w:lastRenderedPageBreak/>
        <w:t xml:space="preserve">Name of verification LVS software used: □ Calibre LVS □ </w:t>
      </w:r>
      <w:r w:rsidRPr="004E4DD2">
        <w:rPr>
          <w:rFonts w:ascii="Times New Roman" w:hAnsi="Times New Roman" w:cs="Times New Roman"/>
          <w:sz w:val="20"/>
          <w:u w:val="single"/>
        </w:rPr>
        <w:t xml:space="preserve">　　　　　　　</w:t>
      </w:r>
    </w:p>
    <w:p w14:paraId="26885385" w14:textId="77777777" w:rsidR="00E25E80" w:rsidRPr="004E4DD2" w:rsidRDefault="00E25E80" w:rsidP="001E140F">
      <w:pPr>
        <w:pStyle w:val="a3"/>
        <w:numPr>
          <w:ilvl w:val="2"/>
          <w:numId w:val="3"/>
        </w:numPr>
        <w:tabs>
          <w:tab w:val="clear" w:pos="1418"/>
        </w:tabs>
        <w:jc w:val="both"/>
        <w:rPr>
          <w:rFonts w:ascii="Times New Roman" w:eastAsia="標楷體" w:hAnsi="Times New Roman" w:cs="Times New Roman"/>
          <w:kern w:val="0"/>
          <w:sz w:val="20"/>
          <w:szCs w:val="20"/>
        </w:rPr>
      </w:pPr>
      <w:r w:rsidRPr="004E4DD2">
        <w:rPr>
          <w:rFonts w:ascii="Times New Roman" w:hAnsi="Times New Roman" w:cs="Times New Roman"/>
          <w:sz w:val="20"/>
        </w:rPr>
        <w:t xml:space="preserve">The LVS verification file name uploaded to the tape-out electronic webpage: </w:t>
      </w:r>
      <w:r w:rsidRPr="004E4DD2">
        <w:rPr>
          <w:rFonts w:ascii="Times New Roman" w:hAnsi="Times New Roman" w:cs="Times New Roman"/>
          <w:sz w:val="20"/>
          <w:u w:val="single"/>
        </w:rPr>
        <w:t xml:space="preserve">　　　　　　　　</w:t>
      </w:r>
    </w:p>
    <w:p w14:paraId="56F8D8C0" w14:textId="77777777" w:rsidR="00561709" w:rsidRPr="004E4DD2" w:rsidRDefault="00E25E80" w:rsidP="001E140F">
      <w:pPr>
        <w:pStyle w:val="a3"/>
        <w:numPr>
          <w:ilvl w:val="2"/>
          <w:numId w:val="3"/>
        </w:numPr>
        <w:tabs>
          <w:tab w:val="clear" w:pos="1418"/>
        </w:tabs>
        <w:jc w:val="both"/>
        <w:rPr>
          <w:rFonts w:ascii="Times New Roman" w:eastAsia="標楷體" w:hAnsi="Times New Roman" w:cs="Times New Roman"/>
          <w:color w:val="000000"/>
          <w:kern w:val="0"/>
          <w:sz w:val="20"/>
          <w:szCs w:val="20"/>
        </w:rPr>
      </w:pPr>
      <w:r w:rsidRPr="004E4DD2">
        <w:rPr>
          <w:rFonts w:ascii="Times New Roman" w:hAnsi="Times New Roman" w:cs="Times New Roman"/>
          <w:sz w:val="20"/>
        </w:rPr>
        <w:t>Does the file uploaded to the electronic tape-out webpage match the information filled out above? □ Yes □ No</w:t>
      </w:r>
    </w:p>
    <w:p w14:paraId="23A029E0" w14:textId="77777777" w:rsidR="00561709" w:rsidRPr="004E4DD2" w:rsidRDefault="00561709" w:rsidP="001E140F">
      <w:pPr>
        <w:pStyle w:val="a3"/>
        <w:numPr>
          <w:ilvl w:val="2"/>
          <w:numId w:val="3"/>
        </w:numPr>
        <w:tabs>
          <w:tab w:val="clear" w:pos="1418"/>
        </w:tabs>
        <w:jc w:val="both"/>
        <w:rPr>
          <w:rFonts w:ascii="Times New Roman" w:eastAsia="標楷體" w:hAnsi="Times New Roman" w:cs="Times New Roman"/>
          <w:kern w:val="0"/>
          <w:sz w:val="20"/>
          <w:szCs w:val="20"/>
        </w:rPr>
      </w:pPr>
      <w:r w:rsidRPr="004E4DD2">
        <w:rPr>
          <w:rFonts w:ascii="Times New Roman" w:hAnsi="Times New Roman" w:cs="Times New Roman"/>
          <w:sz w:val="20"/>
        </w:rPr>
        <w:t>Please verify the DRC verification result file on the queue server, especially the lvs.rep.ext file content in the Short_Check_With_Dummy data, to see if a lvs.rep.short file appears, or if there are any other LVS errors or warning messages relating to signal short circuits: □ Yes □ No</w:t>
      </w:r>
    </w:p>
    <w:p w14:paraId="52732DF9" w14:textId="77777777" w:rsidR="00E25E80" w:rsidRPr="004E4DD2" w:rsidRDefault="00561709" w:rsidP="00FB2B5A">
      <w:pPr>
        <w:ind w:left="1418"/>
        <w:jc w:val="both"/>
        <w:rPr>
          <w:rFonts w:eastAsia="標楷體"/>
          <w:kern w:val="0"/>
          <w:sz w:val="20"/>
          <w:szCs w:val="20"/>
        </w:rPr>
      </w:pPr>
      <w:r w:rsidRPr="004E4DD2">
        <w:t xml:space="preserve"> </w:t>
      </w:r>
      <w:r w:rsidRPr="004E4DD2">
        <w:rPr>
          <w:sz w:val="20"/>
        </w:rPr>
        <w:t>Notes: Through the online post-layout transistor level simulation on the queue server, the designer can self-verify whether the error occurrence affects the circuit design function.</w:t>
      </w:r>
    </w:p>
    <w:p w14:paraId="27B77AC2" w14:textId="77777777" w:rsidR="00E25E80" w:rsidRPr="004E4DD2" w:rsidRDefault="00E25E80" w:rsidP="00A56C42">
      <w:pPr>
        <w:pStyle w:val="a3"/>
        <w:numPr>
          <w:ilvl w:val="0"/>
          <w:numId w:val="3"/>
        </w:numPr>
        <w:tabs>
          <w:tab w:val="clear" w:pos="425"/>
        </w:tabs>
        <w:ind w:left="357" w:hanging="357"/>
        <w:jc w:val="both"/>
        <w:rPr>
          <w:rFonts w:ascii="Times New Roman" w:eastAsia="標楷體" w:hAnsi="Times New Roman" w:cs="Times New Roman"/>
          <w:kern w:val="0"/>
          <w:sz w:val="20"/>
        </w:rPr>
      </w:pPr>
      <w:r w:rsidRPr="004E4DD2">
        <w:rPr>
          <w:rFonts w:ascii="Times New Roman" w:hAnsi="Times New Roman" w:cs="Times New Roman"/>
          <w:sz w:val="20"/>
        </w:rPr>
        <w:t>Is the memory generated by the memory generator used? □ Yes □ No</w:t>
      </w:r>
    </w:p>
    <w:p w14:paraId="44ED1B06" w14:textId="77777777" w:rsidR="00E25E80" w:rsidRPr="004E4DD2" w:rsidRDefault="00E25E80" w:rsidP="001E140F">
      <w:pPr>
        <w:pStyle w:val="a3"/>
        <w:numPr>
          <w:ilvl w:val="1"/>
          <w:numId w:val="3"/>
        </w:numPr>
        <w:ind w:leftChars="150" w:left="842" w:hanging="482"/>
        <w:jc w:val="both"/>
        <w:rPr>
          <w:rFonts w:ascii="Times New Roman" w:eastAsia="標楷體" w:hAnsi="Times New Roman" w:cs="Times New Roman"/>
          <w:kern w:val="0"/>
          <w:sz w:val="20"/>
        </w:rPr>
      </w:pPr>
      <w:r w:rsidRPr="004E4DD2">
        <w:rPr>
          <w:rFonts w:ascii="Times New Roman" w:hAnsi="Times New Roman" w:cs="Times New Roman"/>
          <w:sz w:val="20"/>
        </w:rPr>
        <w:t xml:space="preserve">The cell name of the memory used: </w:t>
      </w:r>
      <w:r w:rsidRPr="004E4DD2">
        <w:rPr>
          <w:rFonts w:ascii="Times New Roman" w:hAnsi="Times New Roman" w:cs="Times New Roman"/>
          <w:b/>
          <w:sz w:val="20"/>
          <w:u w:val="single"/>
        </w:rPr>
        <w:t xml:space="preserve">　　　　　　　　　　　　　　　　　　</w:t>
      </w:r>
    </w:p>
    <w:p w14:paraId="57329802" w14:textId="77777777" w:rsidR="00D41ED2" w:rsidRPr="004E4DD2" w:rsidRDefault="00E25E80" w:rsidP="001E140F">
      <w:pPr>
        <w:pStyle w:val="a3"/>
        <w:numPr>
          <w:ilvl w:val="1"/>
          <w:numId w:val="3"/>
        </w:numPr>
        <w:ind w:leftChars="150" w:left="842" w:hanging="482"/>
        <w:jc w:val="both"/>
        <w:rPr>
          <w:rFonts w:ascii="Times New Roman" w:eastAsia="標楷體" w:hAnsi="Times New Roman" w:cs="Times New Roman"/>
          <w:kern w:val="0"/>
          <w:sz w:val="20"/>
        </w:rPr>
      </w:pPr>
      <w:r w:rsidRPr="004E4DD2">
        <w:rPr>
          <w:rFonts w:ascii="Times New Roman" w:hAnsi="Times New Roman" w:cs="Times New Roman"/>
          <w:sz w:val="20"/>
        </w:rPr>
        <w:t>Has memory used been approved by DRC inspection: □ Yes □ No</w:t>
      </w:r>
    </w:p>
    <w:p w14:paraId="4AFE74F8" w14:textId="77777777" w:rsidR="00665D3B" w:rsidRPr="004E4DD2" w:rsidRDefault="00665D3B" w:rsidP="001033B0">
      <w:pPr>
        <w:pStyle w:val="a3"/>
        <w:ind w:left="992"/>
        <w:jc w:val="both"/>
        <w:rPr>
          <w:rFonts w:ascii="Times New Roman" w:eastAsia="標楷體" w:hAnsi="Times New Roman" w:cs="Times New Roman"/>
          <w:kern w:val="0"/>
          <w:sz w:val="20"/>
        </w:rPr>
      </w:pPr>
    </w:p>
    <w:p w14:paraId="1EDA2BAE" w14:textId="77777777" w:rsidR="00D41ED2" w:rsidRPr="004E4DD2" w:rsidRDefault="00E25E80" w:rsidP="00A56C42">
      <w:pPr>
        <w:pStyle w:val="a3"/>
        <w:numPr>
          <w:ilvl w:val="0"/>
          <w:numId w:val="3"/>
        </w:numPr>
        <w:tabs>
          <w:tab w:val="clear" w:pos="425"/>
        </w:tabs>
        <w:ind w:left="357" w:hanging="357"/>
        <w:jc w:val="both"/>
        <w:rPr>
          <w:rFonts w:ascii="Times New Roman" w:eastAsia="標楷體" w:hAnsi="Times New Roman" w:cs="Times New Roman"/>
          <w:kern w:val="0"/>
          <w:sz w:val="20"/>
        </w:rPr>
      </w:pPr>
      <w:r w:rsidRPr="004E4DD2">
        <w:rPr>
          <w:rFonts w:ascii="Times New Roman" w:hAnsi="Times New Roman" w:cs="Times New Roman"/>
          <w:sz w:val="20"/>
        </w:rPr>
        <w:t>Design synthesis</w:t>
      </w:r>
    </w:p>
    <w:p w14:paraId="32CA8708" w14:textId="77777777" w:rsidR="00D41ED2" w:rsidRPr="004E4DD2" w:rsidRDefault="00E25E80" w:rsidP="001E140F">
      <w:pPr>
        <w:pStyle w:val="a3"/>
        <w:numPr>
          <w:ilvl w:val="1"/>
          <w:numId w:val="3"/>
        </w:numPr>
        <w:ind w:leftChars="150" w:left="842" w:hanging="482"/>
        <w:jc w:val="both"/>
        <w:rPr>
          <w:rFonts w:ascii="Times New Roman" w:eastAsia="標楷體" w:hAnsi="Times New Roman" w:cs="Times New Roman"/>
          <w:kern w:val="0"/>
          <w:sz w:val="20"/>
        </w:rPr>
      </w:pPr>
      <w:r w:rsidRPr="004E4DD2">
        <w:rPr>
          <w:rFonts w:ascii="Times New Roman" w:hAnsi="Times New Roman" w:cs="Times New Roman"/>
          <w:sz w:val="20"/>
        </w:rPr>
        <w:t>Synthetic software used:</w:t>
      </w:r>
      <w:r w:rsidRPr="004E4DD2">
        <w:rPr>
          <w:rFonts w:ascii="Times New Roman" w:hAnsi="Times New Roman" w:cs="Times New Roman"/>
          <w:b/>
          <w:sz w:val="20"/>
          <w:u w:val="single"/>
        </w:rPr>
        <w:t xml:space="preserve">　　　　　　　　　　　　　　</w:t>
      </w:r>
    </w:p>
    <w:p w14:paraId="1EAB0910" w14:textId="77777777" w:rsidR="00D41ED2" w:rsidRPr="004E4DD2" w:rsidRDefault="00E25E80" w:rsidP="001E140F">
      <w:pPr>
        <w:pStyle w:val="a3"/>
        <w:numPr>
          <w:ilvl w:val="1"/>
          <w:numId w:val="3"/>
        </w:numPr>
        <w:ind w:leftChars="150" w:left="842" w:hanging="482"/>
        <w:jc w:val="both"/>
        <w:rPr>
          <w:rFonts w:ascii="Times New Roman" w:eastAsia="標楷體" w:hAnsi="Times New Roman" w:cs="Times New Roman"/>
          <w:kern w:val="0"/>
          <w:sz w:val="20"/>
        </w:rPr>
      </w:pPr>
      <w:r w:rsidRPr="004E4DD2">
        <w:rPr>
          <w:rFonts w:ascii="Times New Roman" w:hAnsi="Times New Roman" w:cs="Times New Roman"/>
          <w:sz w:val="20"/>
        </w:rPr>
        <w:t>Is the boundary condition added: □ Yes □ No</w:t>
      </w:r>
    </w:p>
    <w:p w14:paraId="22876569" w14:textId="77777777" w:rsidR="00D41ED2" w:rsidRPr="004E4DD2" w:rsidRDefault="00E25E80" w:rsidP="00575042">
      <w:pPr>
        <w:numPr>
          <w:ilvl w:val="0"/>
          <w:numId w:val="28"/>
        </w:numPr>
        <w:ind w:left="1148" w:hanging="284"/>
        <w:jc w:val="both"/>
        <w:rPr>
          <w:rFonts w:eastAsia="標楷體"/>
          <w:kern w:val="0"/>
          <w:sz w:val="20"/>
        </w:rPr>
      </w:pPr>
      <w:r w:rsidRPr="004E4DD2">
        <w:rPr>
          <w:sz w:val="20"/>
        </w:rPr>
        <w:t>input drive strength □</w:t>
      </w:r>
      <w:r w:rsidRPr="004E4DD2">
        <w:rPr>
          <w:b/>
          <w:i/>
          <w:sz w:val="20"/>
        </w:rPr>
        <w:t xml:space="preserve"> </w:t>
      </w:r>
      <w:r w:rsidRPr="004E4DD2">
        <w:rPr>
          <w:sz w:val="20"/>
        </w:rPr>
        <w:t>input delay □</w:t>
      </w:r>
      <w:r w:rsidRPr="004E4DD2">
        <w:rPr>
          <w:b/>
          <w:i/>
          <w:sz w:val="20"/>
        </w:rPr>
        <w:t xml:space="preserve"> </w:t>
      </w:r>
      <w:r w:rsidRPr="004E4DD2">
        <w:rPr>
          <w:sz w:val="20"/>
        </w:rPr>
        <w:t>output loading □</w:t>
      </w:r>
      <w:r w:rsidRPr="004E4DD2">
        <w:rPr>
          <w:b/>
          <w:i/>
          <w:sz w:val="20"/>
        </w:rPr>
        <w:t xml:space="preserve"> </w:t>
      </w:r>
      <w:r w:rsidRPr="004E4DD2">
        <w:rPr>
          <w:sz w:val="20"/>
        </w:rPr>
        <w:t>output delay</w:t>
      </w:r>
    </w:p>
    <w:p w14:paraId="3F4A2245" w14:textId="77777777" w:rsidR="00D41ED2" w:rsidRPr="004E4DD2" w:rsidRDefault="00E25E80" w:rsidP="001E140F">
      <w:pPr>
        <w:pStyle w:val="a3"/>
        <w:numPr>
          <w:ilvl w:val="1"/>
          <w:numId w:val="3"/>
        </w:numPr>
        <w:ind w:leftChars="150" w:left="842" w:hanging="482"/>
        <w:jc w:val="both"/>
        <w:rPr>
          <w:rFonts w:ascii="Times New Roman" w:eastAsia="標楷體" w:hAnsi="Times New Roman" w:cs="Times New Roman"/>
          <w:kern w:val="0"/>
          <w:sz w:val="20"/>
        </w:rPr>
      </w:pPr>
      <w:r w:rsidRPr="004E4DD2">
        <w:rPr>
          <w:rFonts w:ascii="Times New Roman" w:hAnsi="Times New Roman" w:cs="Times New Roman"/>
          <w:sz w:val="20"/>
        </w:rPr>
        <w:t>Is the timing constraint added? □ Yes □ No</w:t>
      </w:r>
    </w:p>
    <w:p w14:paraId="1A118297" w14:textId="77777777" w:rsidR="00D41ED2" w:rsidRPr="004E4DD2" w:rsidRDefault="00E25E80" w:rsidP="00575042">
      <w:pPr>
        <w:numPr>
          <w:ilvl w:val="0"/>
          <w:numId w:val="28"/>
        </w:numPr>
        <w:ind w:left="1148" w:hanging="284"/>
        <w:jc w:val="both"/>
        <w:rPr>
          <w:rFonts w:eastAsia="標楷體"/>
          <w:kern w:val="0"/>
          <w:sz w:val="20"/>
        </w:rPr>
      </w:pPr>
      <w:r w:rsidRPr="004E4DD2">
        <w:rPr>
          <w:sz w:val="20"/>
        </w:rPr>
        <w:t>specify clock (sequential design)</w:t>
      </w:r>
    </w:p>
    <w:p w14:paraId="2CCBA64F" w14:textId="77777777" w:rsidR="00D41ED2" w:rsidRPr="004E4DD2" w:rsidRDefault="00E25E80" w:rsidP="00575042">
      <w:pPr>
        <w:numPr>
          <w:ilvl w:val="0"/>
          <w:numId w:val="28"/>
        </w:numPr>
        <w:ind w:left="1148" w:hanging="284"/>
        <w:jc w:val="both"/>
        <w:rPr>
          <w:rFonts w:eastAsia="標楷體"/>
          <w:kern w:val="0"/>
          <w:sz w:val="20"/>
        </w:rPr>
      </w:pPr>
      <w:r w:rsidRPr="004E4DD2">
        <w:rPr>
          <w:sz w:val="20"/>
        </w:rPr>
        <w:t>max delay □</w:t>
      </w:r>
      <w:r w:rsidRPr="004E4DD2">
        <w:rPr>
          <w:b/>
          <w:i/>
          <w:sz w:val="20"/>
        </w:rPr>
        <w:t xml:space="preserve"> </w:t>
      </w:r>
      <w:r w:rsidRPr="004E4DD2">
        <w:rPr>
          <w:sz w:val="20"/>
        </w:rPr>
        <w:t>min delay (combinational design)</w:t>
      </w:r>
    </w:p>
    <w:p w14:paraId="1BB7FB2B" w14:textId="77777777" w:rsidR="00D41ED2" w:rsidRPr="004E4DD2" w:rsidRDefault="00E25E80" w:rsidP="001E140F">
      <w:pPr>
        <w:pStyle w:val="a3"/>
        <w:numPr>
          <w:ilvl w:val="1"/>
          <w:numId w:val="3"/>
        </w:numPr>
        <w:ind w:leftChars="150" w:left="842" w:hanging="482"/>
        <w:jc w:val="both"/>
        <w:rPr>
          <w:rFonts w:ascii="Times New Roman" w:eastAsia="標楷體" w:hAnsi="Times New Roman" w:cs="Times New Roman"/>
          <w:kern w:val="0"/>
          <w:sz w:val="20"/>
        </w:rPr>
      </w:pPr>
      <w:r w:rsidRPr="004E4DD2">
        <w:rPr>
          <w:rFonts w:ascii="Times New Roman" w:hAnsi="Times New Roman" w:cs="Times New Roman"/>
          <w:sz w:val="20"/>
        </w:rPr>
        <w:t>Is there a timing violation in the synthesized report?</w:t>
      </w:r>
    </w:p>
    <w:p w14:paraId="7C2B6B9F" w14:textId="77777777" w:rsidR="00D41ED2" w:rsidRPr="004E4DD2" w:rsidRDefault="00E25E80" w:rsidP="00575042">
      <w:pPr>
        <w:numPr>
          <w:ilvl w:val="0"/>
          <w:numId w:val="28"/>
        </w:numPr>
        <w:ind w:left="1148" w:hanging="284"/>
        <w:jc w:val="both"/>
        <w:rPr>
          <w:rFonts w:eastAsia="標楷體"/>
          <w:kern w:val="0"/>
          <w:sz w:val="20"/>
        </w:rPr>
      </w:pPr>
      <w:r w:rsidRPr="004E4DD2">
        <w:rPr>
          <w:sz w:val="20"/>
        </w:rPr>
        <w:t>There is setup time violation. □</w:t>
      </w:r>
      <w:r w:rsidRPr="004E4DD2">
        <w:rPr>
          <w:b/>
          <w:i/>
          <w:sz w:val="20"/>
        </w:rPr>
        <w:t xml:space="preserve"> </w:t>
      </w:r>
      <w:r w:rsidRPr="004E4DD2">
        <w:rPr>
          <w:sz w:val="20"/>
        </w:rPr>
        <w:t>There is hold time violation.</w:t>
      </w:r>
    </w:p>
    <w:p w14:paraId="28CCAC26" w14:textId="77777777" w:rsidR="00D41ED2" w:rsidRPr="004E4DD2" w:rsidRDefault="00E25E80" w:rsidP="001E140F">
      <w:pPr>
        <w:pStyle w:val="a3"/>
        <w:numPr>
          <w:ilvl w:val="1"/>
          <w:numId w:val="3"/>
        </w:numPr>
        <w:ind w:leftChars="150" w:left="842" w:hanging="482"/>
        <w:jc w:val="both"/>
        <w:rPr>
          <w:rFonts w:ascii="Times New Roman" w:eastAsia="標楷體" w:hAnsi="Times New Roman" w:cs="Times New Roman"/>
          <w:kern w:val="0"/>
          <w:sz w:val="20"/>
        </w:rPr>
      </w:pPr>
      <w:r w:rsidRPr="004E4DD2">
        <w:rPr>
          <w:rFonts w:ascii="Times New Roman" w:hAnsi="Times New Roman" w:cs="Times New Roman"/>
          <w:sz w:val="20"/>
        </w:rPr>
        <w:t>Is there an assignment description in the synthesized verilog? □ Yes □ No</w:t>
      </w:r>
    </w:p>
    <w:p w14:paraId="4EF4EB2C" w14:textId="77777777" w:rsidR="00D41ED2" w:rsidRPr="004E4DD2" w:rsidRDefault="00E25E80" w:rsidP="001E140F">
      <w:pPr>
        <w:pStyle w:val="a3"/>
        <w:numPr>
          <w:ilvl w:val="1"/>
          <w:numId w:val="3"/>
        </w:numPr>
        <w:ind w:leftChars="150" w:left="842" w:hanging="482"/>
        <w:jc w:val="both"/>
        <w:rPr>
          <w:rFonts w:ascii="Times New Roman" w:eastAsia="標楷體" w:hAnsi="Times New Roman" w:cs="Times New Roman"/>
          <w:kern w:val="0"/>
          <w:sz w:val="20"/>
        </w:rPr>
      </w:pPr>
      <w:r w:rsidRPr="004E4DD2">
        <w:rPr>
          <w:rFonts w:ascii="Times New Roman" w:hAnsi="Times New Roman" w:cs="Times New Roman"/>
          <w:sz w:val="20"/>
        </w:rPr>
        <w:t>Is there the instance name of *cell* in the synthesized verilog? □ Yes □ No</w:t>
      </w:r>
    </w:p>
    <w:p w14:paraId="24EEC7C2" w14:textId="77777777" w:rsidR="00665D3B" w:rsidRPr="004E4DD2" w:rsidRDefault="00665D3B" w:rsidP="00665D3B">
      <w:pPr>
        <w:pStyle w:val="a3"/>
        <w:ind w:left="992"/>
        <w:jc w:val="both"/>
        <w:rPr>
          <w:rFonts w:ascii="Times New Roman" w:eastAsia="標楷體" w:hAnsi="Times New Roman" w:cs="Times New Roman"/>
          <w:kern w:val="0"/>
          <w:sz w:val="20"/>
          <w:lang w:val="fr-FR"/>
        </w:rPr>
      </w:pPr>
    </w:p>
    <w:p w14:paraId="77722FF8" w14:textId="77777777" w:rsidR="00D41ED2" w:rsidRPr="004E4DD2" w:rsidRDefault="00E25E80" w:rsidP="00A56C42">
      <w:pPr>
        <w:pStyle w:val="a3"/>
        <w:numPr>
          <w:ilvl w:val="0"/>
          <w:numId w:val="3"/>
        </w:numPr>
        <w:tabs>
          <w:tab w:val="clear" w:pos="425"/>
        </w:tabs>
        <w:ind w:left="357" w:hanging="357"/>
        <w:jc w:val="both"/>
        <w:rPr>
          <w:rFonts w:ascii="Times New Roman" w:eastAsia="標楷體" w:hAnsi="Times New Roman" w:cs="Times New Roman"/>
          <w:kern w:val="0"/>
          <w:sz w:val="20"/>
        </w:rPr>
      </w:pPr>
      <w:r w:rsidRPr="004E4DD2">
        <w:rPr>
          <w:rFonts w:ascii="Times New Roman" w:hAnsi="Times New Roman" w:cs="Times New Roman"/>
          <w:sz w:val="20"/>
        </w:rPr>
        <w:t xml:space="preserve">Testability design (If a testability design is not used, check “No” and 12.1.1 ~ 12.1.5 need not be filled out.) </w:t>
      </w:r>
    </w:p>
    <w:p w14:paraId="72A73CC5" w14:textId="77777777" w:rsidR="00426431" w:rsidRPr="004E4DD2" w:rsidRDefault="00426431" w:rsidP="001E140F">
      <w:pPr>
        <w:pStyle w:val="a3"/>
        <w:numPr>
          <w:ilvl w:val="1"/>
          <w:numId w:val="3"/>
        </w:numPr>
        <w:ind w:leftChars="150" w:left="842" w:hanging="482"/>
        <w:jc w:val="both"/>
        <w:rPr>
          <w:rFonts w:ascii="Times New Roman" w:eastAsia="標楷體" w:hAnsi="Times New Roman" w:cs="Times New Roman"/>
          <w:kern w:val="0"/>
          <w:sz w:val="20"/>
        </w:rPr>
      </w:pPr>
      <w:r w:rsidRPr="004E4DD2">
        <w:rPr>
          <w:rFonts w:ascii="Times New Roman" w:hAnsi="Times New Roman" w:cs="Times New Roman"/>
          <w:sz w:val="20"/>
        </w:rPr>
        <w:t>Is a testability design used? □ Yes □ No</w:t>
      </w:r>
    </w:p>
    <w:p w14:paraId="14D33F31" w14:textId="77777777" w:rsidR="00E57129" w:rsidRPr="004E4DD2" w:rsidRDefault="00E25E80" w:rsidP="001E140F">
      <w:pPr>
        <w:pStyle w:val="a3"/>
        <w:numPr>
          <w:ilvl w:val="2"/>
          <w:numId w:val="3"/>
        </w:numPr>
        <w:tabs>
          <w:tab w:val="clear" w:pos="1418"/>
        </w:tabs>
        <w:jc w:val="both"/>
        <w:rPr>
          <w:rFonts w:ascii="Times New Roman" w:eastAsia="標楷體" w:hAnsi="Times New Roman" w:cs="Times New Roman"/>
          <w:kern w:val="0"/>
          <w:sz w:val="20"/>
        </w:rPr>
      </w:pPr>
      <w:r w:rsidRPr="004E4DD2">
        <w:rPr>
          <w:rFonts w:ascii="Times New Roman" w:hAnsi="Times New Roman" w:cs="Times New Roman"/>
          <w:sz w:val="20"/>
        </w:rPr>
        <w:t>Design software used:</w:t>
      </w:r>
      <w:r w:rsidRPr="004E4DD2">
        <w:rPr>
          <w:rFonts w:ascii="Times New Roman" w:hAnsi="Times New Roman" w:cs="Times New Roman"/>
          <w:b/>
          <w:sz w:val="20"/>
          <w:u w:val="single"/>
        </w:rPr>
        <w:t xml:space="preserve">　　　　　　　　　　　　　　</w:t>
      </w:r>
    </w:p>
    <w:p w14:paraId="072BE464" w14:textId="77777777" w:rsidR="00E57129" w:rsidRPr="004E4DD2" w:rsidRDefault="00E25E80" w:rsidP="001E140F">
      <w:pPr>
        <w:pStyle w:val="a3"/>
        <w:numPr>
          <w:ilvl w:val="2"/>
          <w:numId w:val="3"/>
        </w:numPr>
        <w:tabs>
          <w:tab w:val="clear" w:pos="1418"/>
        </w:tabs>
        <w:jc w:val="both"/>
        <w:rPr>
          <w:rFonts w:ascii="Times New Roman" w:eastAsia="標楷體" w:hAnsi="Times New Roman" w:cs="Times New Roman"/>
          <w:kern w:val="0"/>
          <w:sz w:val="20"/>
        </w:rPr>
      </w:pPr>
      <w:r w:rsidRPr="004E4DD2">
        <w:rPr>
          <w:rFonts w:ascii="Times New Roman" w:hAnsi="Times New Roman" w:cs="Times New Roman"/>
          <w:sz w:val="20"/>
        </w:rPr>
        <w:t>ATPG software used:</w:t>
      </w:r>
      <w:r w:rsidRPr="004E4DD2">
        <w:rPr>
          <w:rFonts w:ascii="Times New Roman" w:hAnsi="Times New Roman" w:cs="Times New Roman"/>
          <w:b/>
          <w:i/>
          <w:sz w:val="20"/>
          <w:u w:val="single"/>
        </w:rPr>
        <w:t xml:space="preserve">　　　　　　　　　　　　　　</w:t>
      </w:r>
    </w:p>
    <w:p w14:paraId="39E57C89" w14:textId="77777777" w:rsidR="00E57129" w:rsidRPr="004E4DD2" w:rsidRDefault="00E25E80" w:rsidP="001E140F">
      <w:pPr>
        <w:pStyle w:val="a3"/>
        <w:numPr>
          <w:ilvl w:val="2"/>
          <w:numId w:val="3"/>
        </w:numPr>
        <w:tabs>
          <w:tab w:val="clear" w:pos="1418"/>
        </w:tabs>
        <w:jc w:val="both"/>
        <w:rPr>
          <w:rFonts w:ascii="Times New Roman" w:eastAsia="標楷體" w:hAnsi="Times New Roman" w:cs="Times New Roman"/>
          <w:kern w:val="0"/>
          <w:sz w:val="20"/>
        </w:rPr>
      </w:pPr>
      <w:r w:rsidRPr="004E4DD2">
        <w:rPr>
          <w:rFonts w:ascii="Times New Roman" w:hAnsi="Times New Roman" w:cs="Times New Roman"/>
          <w:sz w:val="20"/>
        </w:rPr>
        <w:t>Quantity of embedded memory used: SRAM</w:t>
      </w:r>
      <w:r w:rsidRPr="004E4DD2">
        <w:rPr>
          <w:rFonts w:ascii="Times New Roman" w:hAnsi="Times New Roman" w:cs="Times New Roman"/>
          <w:b/>
          <w:i/>
          <w:sz w:val="20"/>
          <w:u w:val="single"/>
        </w:rPr>
        <w:t xml:space="preserve">　　　　　　　</w:t>
      </w:r>
      <w:r w:rsidRPr="004E4DD2">
        <w:rPr>
          <w:rFonts w:ascii="Times New Roman" w:hAnsi="Times New Roman" w:cs="Times New Roman"/>
          <w:sz w:val="20"/>
        </w:rPr>
        <w:t>, ROM</w:t>
      </w:r>
      <w:r w:rsidRPr="004E4DD2">
        <w:rPr>
          <w:rFonts w:ascii="Times New Roman" w:hAnsi="Times New Roman" w:cs="Times New Roman"/>
          <w:b/>
          <w:i/>
          <w:sz w:val="20"/>
          <w:u w:val="single"/>
        </w:rPr>
        <w:t xml:space="preserve">　　　　　　　</w:t>
      </w:r>
      <w:r w:rsidRPr="004E4DD2">
        <w:rPr>
          <w:rFonts w:ascii="Times New Roman" w:hAnsi="Times New Roman" w:cs="Times New Roman"/>
          <w:sz w:val="20"/>
        </w:rPr>
        <w:t xml:space="preserve"> </w:t>
      </w:r>
    </w:p>
    <w:p w14:paraId="33E7740E" w14:textId="77777777" w:rsidR="00E57129" w:rsidRPr="004E4DD2" w:rsidRDefault="00E25E80" w:rsidP="00206D59">
      <w:pPr>
        <w:pStyle w:val="a3"/>
        <w:ind w:firstLineChars="700" w:firstLine="1400"/>
        <w:jc w:val="both"/>
        <w:rPr>
          <w:rFonts w:ascii="Times New Roman" w:eastAsia="標楷體" w:hAnsi="Times New Roman" w:cs="Times New Roman"/>
          <w:b/>
          <w:i/>
          <w:kern w:val="0"/>
          <w:sz w:val="20"/>
          <w:u w:val="single"/>
        </w:rPr>
      </w:pPr>
      <w:r w:rsidRPr="004E4DD2">
        <w:rPr>
          <w:rFonts w:ascii="Times New Roman" w:hAnsi="Times New Roman" w:cs="Times New Roman"/>
          <w:sz w:val="20"/>
        </w:rPr>
        <w:t>Memory size:</w:t>
      </w:r>
      <w:r w:rsidRPr="004E4DD2">
        <w:rPr>
          <w:rFonts w:ascii="Times New Roman" w:hAnsi="Times New Roman" w:cs="Times New Roman"/>
          <w:b/>
          <w:i/>
          <w:sz w:val="20"/>
          <w:u w:val="single"/>
        </w:rPr>
        <w:t xml:space="preserve">　　　　　　　</w:t>
      </w:r>
    </w:p>
    <w:p w14:paraId="515C0039" w14:textId="77777777" w:rsidR="00E57129" w:rsidRPr="004E4DD2" w:rsidRDefault="00E25E80" w:rsidP="00206D59">
      <w:pPr>
        <w:pStyle w:val="a3"/>
        <w:ind w:firstLineChars="700" w:firstLine="1400"/>
        <w:jc w:val="both"/>
        <w:rPr>
          <w:rFonts w:ascii="Times New Roman" w:eastAsia="標楷體" w:hAnsi="Times New Roman" w:cs="Times New Roman"/>
          <w:b/>
          <w:i/>
          <w:kern w:val="0"/>
          <w:sz w:val="20"/>
          <w:u w:val="single"/>
        </w:rPr>
      </w:pPr>
      <w:r w:rsidRPr="004E4DD2">
        <w:rPr>
          <w:rFonts w:ascii="Times New Roman" w:hAnsi="Times New Roman" w:cs="Times New Roman"/>
          <w:sz w:val="20"/>
        </w:rPr>
        <w:t>Test method: IST</w:t>
      </w:r>
      <w:r w:rsidRPr="004E4DD2">
        <w:rPr>
          <w:rFonts w:ascii="Times New Roman" w:hAnsi="Times New Roman" w:cs="Times New Roman"/>
          <w:b/>
          <w:i/>
          <w:sz w:val="20"/>
          <w:u w:val="single"/>
        </w:rPr>
        <w:t xml:space="preserve">　　　　　　　</w:t>
      </w:r>
      <w:r w:rsidRPr="004E4DD2">
        <w:rPr>
          <w:rFonts w:ascii="Times New Roman" w:hAnsi="Times New Roman" w:cs="Times New Roman"/>
          <w:sz w:val="20"/>
        </w:rPr>
        <w:t>, or other test methods.</w:t>
      </w:r>
      <w:r w:rsidRPr="004E4DD2">
        <w:rPr>
          <w:rFonts w:ascii="Times New Roman" w:hAnsi="Times New Roman" w:cs="Times New Roman"/>
          <w:b/>
          <w:i/>
          <w:sz w:val="20"/>
          <w:u w:val="single"/>
        </w:rPr>
        <w:t xml:space="preserve">　　　　　　　</w:t>
      </w:r>
    </w:p>
    <w:p w14:paraId="51815AF4" w14:textId="77777777" w:rsidR="00E57129" w:rsidRPr="004E4DD2" w:rsidRDefault="00E25E80" w:rsidP="00206D59">
      <w:pPr>
        <w:pStyle w:val="a3"/>
        <w:ind w:firstLineChars="700" w:firstLine="1400"/>
        <w:jc w:val="both"/>
        <w:rPr>
          <w:rFonts w:ascii="Times New Roman" w:eastAsia="標楷體" w:hAnsi="Times New Roman" w:cs="Times New Roman"/>
          <w:b/>
          <w:i/>
          <w:kern w:val="0"/>
          <w:sz w:val="20"/>
          <w:u w:val="single"/>
        </w:rPr>
      </w:pPr>
      <w:r w:rsidRPr="004E4DD2">
        <w:rPr>
          <w:rFonts w:ascii="Times New Roman" w:hAnsi="Times New Roman" w:cs="Times New Roman"/>
          <w:sz w:val="20"/>
        </w:rPr>
        <w:t>What is the test algorithm if BIST is used?</w:t>
      </w:r>
      <w:r w:rsidRPr="004E4DD2">
        <w:rPr>
          <w:rFonts w:ascii="Times New Roman" w:hAnsi="Times New Roman" w:cs="Times New Roman"/>
          <w:b/>
          <w:i/>
          <w:sz w:val="20"/>
          <w:u w:val="single"/>
        </w:rPr>
        <w:t xml:space="preserve">　　　　　　　</w:t>
      </w:r>
    </w:p>
    <w:p w14:paraId="6A8B3115" w14:textId="77777777" w:rsidR="00E57129" w:rsidRPr="004E4DD2" w:rsidRDefault="00E25E80" w:rsidP="00206D59">
      <w:pPr>
        <w:pStyle w:val="a3"/>
        <w:ind w:firstLineChars="700" w:firstLine="1400"/>
        <w:jc w:val="both"/>
        <w:rPr>
          <w:rFonts w:ascii="Times New Roman" w:eastAsia="標楷體" w:hAnsi="Times New Roman" w:cs="Times New Roman"/>
          <w:kern w:val="0"/>
          <w:sz w:val="20"/>
          <w:szCs w:val="20"/>
        </w:rPr>
      </w:pPr>
      <w:r w:rsidRPr="004E4DD2">
        <w:rPr>
          <w:rFonts w:ascii="Times New Roman" w:hAnsi="Times New Roman" w:cs="Times New Roman"/>
          <w:sz w:val="20"/>
        </w:rPr>
        <w:t>When there are multiple memories, is the BIST controller shared? □ Yes □ No</w:t>
      </w:r>
    </w:p>
    <w:p w14:paraId="78E6E8CA" w14:textId="77777777" w:rsidR="00E57129" w:rsidRPr="004E4DD2" w:rsidRDefault="00E25E80" w:rsidP="00206D59">
      <w:pPr>
        <w:pStyle w:val="a3"/>
        <w:ind w:firstLineChars="700" w:firstLine="1400"/>
        <w:jc w:val="both"/>
        <w:rPr>
          <w:rFonts w:ascii="Times New Roman" w:eastAsia="標楷體" w:hAnsi="Times New Roman" w:cs="Times New Roman"/>
          <w:kern w:val="0"/>
          <w:sz w:val="20"/>
        </w:rPr>
      </w:pPr>
      <w:r w:rsidRPr="004E4DD2">
        <w:rPr>
          <w:rFonts w:ascii="Times New Roman" w:hAnsi="Times New Roman" w:cs="Times New Roman"/>
          <w:sz w:val="20"/>
        </w:rPr>
        <w:t>Quantity of BIST controllers:</w:t>
      </w:r>
      <w:r w:rsidRPr="004E4DD2">
        <w:rPr>
          <w:rFonts w:ascii="Times New Roman" w:hAnsi="Times New Roman" w:cs="Times New Roman"/>
          <w:b/>
          <w:i/>
          <w:sz w:val="20"/>
          <w:u w:val="single"/>
        </w:rPr>
        <w:t xml:space="preserve">　　　　　　　</w:t>
      </w:r>
    </w:p>
    <w:p w14:paraId="4D7D7861" w14:textId="77777777" w:rsidR="00E57129" w:rsidRPr="004E4DD2" w:rsidRDefault="00E25E80" w:rsidP="001E140F">
      <w:pPr>
        <w:pStyle w:val="a3"/>
        <w:numPr>
          <w:ilvl w:val="2"/>
          <w:numId w:val="3"/>
        </w:numPr>
        <w:tabs>
          <w:tab w:val="clear" w:pos="1418"/>
        </w:tabs>
        <w:jc w:val="both"/>
        <w:rPr>
          <w:rFonts w:ascii="Times New Roman" w:eastAsia="標楷體" w:hAnsi="Times New Roman" w:cs="Times New Roman"/>
          <w:kern w:val="0"/>
          <w:sz w:val="20"/>
        </w:rPr>
      </w:pPr>
      <w:r w:rsidRPr="004E4DD2">
        <w:rPr>
          <w:rFonts w:ascii="Times New Roman" w:hAnsi="Times New Roman" w:cs="Times New Roman"/>
          <w:sz w:val="20"/>
        </w:rPr>
        <w:t>Scan Chain Information</w:t>
      </w:r>
    </w:p>
    <w:p w14:paraId="618009C3" w14:textId="77777777" w:rsidR="00E57129" w:rsidRPr="004E4DD2" w:rsidRDefault="00E25E80" w:rsidP="00206D59">
      <w:pPr>
        <w:pStyle w:val="a3"/>
        <w:ind w:firstLineChars="700" w:firstLine="1400"/>
        <w:jc w:val="both"/>
        <w:rPr>
          <w:rFonts w:ascii="Times New Roman" w:eastAsia="標楷體" w:hAnsi="Times New Roman" w:cs="Times New Roman"/>
          <w:b/>
          <w:i/>
          <w:kern w:val="0"/>
          <w:sz w:val="20"/>
          <w:u w:val="single"/>
        </w:rPr>
      </w:pPr>
      <w:r w:rsidRPr="004E4DD2">
        <w:rPr>
          <w:rFonts w:ascii="Times New Roman" w:hAnsi="Times New Roman" w:cs="Times New Roman"/>
          <w:sz w:val="20"/>
        </w:rPr>
        <w:t>How many flip-flops are there?</w:t>
      </w:r>
      <w:r w:rsidRPr="004E4DD2">
        <w:rPr>
          <w:rFonts w:ascii="Times New Roman" w:hAnsi="Times New Roman" w:cs="Times New Roman"/>
          <w:b/>
          <w:i/>
          <w:sz w:val="20"/>
          <w:u w:val="single"/>
        </w:rPr>
        <w:t xml:space="preserve">　　　　　　　</w:t>
      </w:r>
    </w:p>
    <w:p w14:paraId="08036698" w14:textId="77777777" w:rsidR="00E57129" w:rsidRPr="004E4DD2" w:rsidRDefault="00E25E80" w:rsidP="00206D59">
      <w:pPr>
        <w:pStyle w:val="a3"/>
        <w:ind w:firstLineChars="700" w:firstLine="1400"/>
        <w:jc w:val="both"/>
        <w:rPr>
          <w:rFonts w:ascii="Times New Roman" w:eastAsia="標楷體" w:hAnsi="Times New Roman" w:cs="Times New Roman"/>
          <w:b/>
          <w:i/>
          <w:kern w:val="0"/>
          <w:sz w:val="20"/>
          <w:u w:val="single"/>
        </w:rPr>
      </w:pPr>
      <w:r w:rsidRPr="004E4DD2">
        <w:rPr>
          <w:rFonts w:ascii="Times New Roman" w:hAnsi="Times New Roman" w:cs="Times New Roman"/>
          <w:sz w:val="20"/>
        </w:rPr>
        <w:t>How many scan chains are there?</w:t>
      </w:r>
      <w:r w:rsidRPr="004E4DD2">
        <w:rPr>
          <w:rFonts w:ascii="Times New Roman" w:hAnsi="Times New Roman" w:cs="Times New Roman"/>
          <w:b/>
          <w:i/>
          <w:sz w:val="20"/>
          <w:u w:val="single"/>
        </w:rPr>
        <w:t xml:space="preserve">　　　　　　　</w:t>
      </w:r>
    </w:p>
    <w:p w14:paraId="05838627" w14:textId="77777777" w:rsidR="00E57129" w:rsidRPr="004E4DD2" w:rsidRDefault="00E25E80" w:rsidP="00206D59">
      <w:pPr>
        <w:pStyle w:val="a3"/>
        <w:ind w:firstLineChars="700" w:firstLine="1400"/>
        <w:jc w:val="both"/>
        <w:rPr>
          <w:rFonts w:ascii="Times New Roman" w:eastAsia="標楷體" w:hAnsi="Times New Roman" w:cs="Times New Roman"/>
          <w:kern w:val="0"/>
          <w:sz w:val="20"/>
        </w:rPr>
      </w:pPr>
      <w:r w:rsidRPr="004E4DD2">
        <w:rPr>
          <w:rFonts w:ascii="Times New Roman" w:hAnsi="Times New Roman" w:cs="Times New Roman"/>
          <w:sz w:val="20"/>
        </w:rPr>
        <w:t>Scan chain length (Max.):</w:t>
      </w:r>
      <w:r w:rsidRPr="004E4DD2">
        <w:rPr>
          <w:rFonts w:ascii="Times New Roman" w:hAnsi="Times New Roman" w:cs="Times New Roman"/>
          <w:b/>
          <w:i/>
          <w:sz w:val="20"/>
          <w:u w:val="single"/>
        </w:rPr>
        <w:t xml:space="preserve">　　　　　　　</w:t>
      </w:r>
    </w:p>
    <w:p w14:paraId="21BE2ABC" w14:textId="77777777" w:rsidR="00E57129" w:rsidRPr="004E4DD2" w:rsidRDefault="00E25E80" w:rsidP="001E140F">
      <w:pPr>
        <w:pStyle w:val="a3"/>
        <w:numPr>
          <w:ilvl w:val="2"/>
          <w:numId w:val="3"/>
        </w:numPr>
        <w:tabs>
          <w:tab w:val="clear" w:pos="1418"/>
        </w:tabs>
        <w:jc w:val="both"/>
        <w:rPr>
          <w:rFonts w:ascii="Times New Roman" w:eastAsia="標楷體" w:hAnsi="Times New Roman" w:cs="Times New Roman"/>
          <w:kern w:val="0"/>
          <w:sz w:val="20"/>
        </w:rPr>
      </w:pPr>
      <w:r w:rsidRPr="004E4DD2">
        <w:rPr>
          <w:rFonts w:ascii="Times New Roman" w:hAnsi="Times New Roman" w:cs="Times New Roman"/>
          <w:sz w:val="20"/>
        </w:rPr>
        <w:t>Does the uncollapsed fault coverage exceed 90%? □ Yes □ No, it is:</w:t>
      </w:r>
      <w:r w:rsidRPr="004E4DD2">
        <w:rPr>
          <w:rFonts w:ascii="Times New Roman" w:hAnsi="Times New Roman" w:cs="Times New Roman"/>
          <w:b/>
          <w:i/>
          <w:sz w:val="20"/>
          <w:u w:val="single"/>
        </w:rPr>
        <w:t xml:space="preserve">　　　　　　　</w:t>
      </w:r>
    </w:p>
    <w:p w14:paraId="177A3A5A" w14:textId="77777777" w:rsidR="00E57129" w:rsidRPr="004E4DD2" w:rsidRDefault="00E25E80" w:rsidP="005120DC">
      <w:pPr>
        <w:pStyle w:val="a3"/>
        <w:ind w:left="992" w:firstLineChars="213" w:firstLine="426"/>
        <w:jc w:val="both"/>
        <w:rPr>
          <w:rFonts w:ascii="Times New Roman" w:eastAsia="標楷體" w:hAnsi="Times New Roman" w:cs="Times New Roman"/>
          <w:b/>
          <w:i/>
          <w:kern w:val="0"/>
          <w:sz w:val="20"/>
          <w:u w:val="single"/>
        </w:rPr>
      </w:pPr>
      <w:r w:rsidRPr="004E4DD2">
        <w:rPr>
          <w:rFonts w:ascii="Times New Roman" w:hAnsi="Times New Roman" w:cs="Times New Roman"/>
          <w:sz w:val="20"/>
        </w:rPr>
        <w:t>How many ATPG patterns are there?</w:t>
      </w:r>
      <w:r w:rsidRPr="004E4DD2">
        <w:rPr>
          <w:rFonts w:ascii="Times New Roman" w:hAnsi="Times New Roman" w:cs="Times New Roman"/>
          <w:b/>
          <w:i/>
          <w:sz w:val="20"/>
          <w:u w:val="single"/>
        </w:rPr>
        <w:t xml:space="preserve">　　　　　　　</w:t>
      </w:r>
    </w:p>
    <w:p w14:paraId="471D502F" w14:textId="77777777" w:rsidR="00E57129" w:rsidRPr="004E4DD2" w:rsidRDefault="00E25E80" w:rsidP="005120DC">
      <w:pPr>
        <w:pStyle w:val="a3"/>
        <w:ind w:left="1418" w:firstLineChars="16" w:firstLine="32"/>
        <w:jc w:val="both"/>
        <w:rPr>
          <w:rFonts w:ascii="Times New Roman" w:eastAsia="標楷體" w:hAnsi="Times New Roman" w:cs="Times New Roman"/>
          <w:kern w:val="0"/>
          <w:sz w:val="20"/>
        </w:rPr>
      </w:pPr>
      <w:r w:rsidRPr="004E4DD2">
        <w:rPr>
          <w:rFonts w:ascii="Times New Roman" w:hAnsi="Times New Roman" w:cs="Times New Roman"/>
          <w:sz w:val="20"/>
        </w:rPr>
        <w:lastRenderedPageBreak/>
        <w:t>Note: If Synopsys TetraMA is used to generate the ATPG pattern, please use the set faults -fault_coverage command, designate TetraMAX to generate fault coverage information.</w:t>
      </w:r>
    </w:p>
    <w:p w14:paraId="4A99EB79" w14:textId="77777777" w:rsidR="00E57129" w:rsidRPr="004E4DD2" w:rsidRDefault="00E25E80" w:rsidP="005120DC">
      <w:pPr>
        <w:pStyle w:val="a3"/>
        <w:ind w:left="1418"/>
        <w:jc w:val="both"/>
        <w:rPr>
          <w:rFonts w:ascii="Times New Roman" w:eastAsia="標楷體" w:hAnsi="Times New Roman" w:cs="Times New Roman"/>
          <w:kern w:val="0"/>
          <w:sz w:val="20"/>
        </w:rPr>
      </w:pPr>
      <w:r w:rsidRPr="004E4DD2">
        <w:rPr>
          <w:rFonts w:ascii="Times New Roman" w:hAnsi="Times New Roman" w:cs="Times New Roman"/>
          <w:sz w:val="20"/>
        </w:rPr>
        <w:t>Use the atpg pessimistic fault coverage as the basis if asicgen of SynTest TurboScan is used to generate the ATPG pattern.</w:t>
      </w:r>
    </w:p>
    <w:p w14:paraId="0DEB56FA" w14:textId="77777777" w:rsidR="00E57129" w:rsidRPr="004E4DD2" w:rsidRDefault="00E25E80" w:rsidP="00A56C42">
      <w:pPr>
        <w:pStyle w:val="a3"/>
        <w:numPr>
          <w:ilvl w:val="0"/>
          <w:numId w:val="3"/>
        </w:numPr>
        <w:tabs>
          <w:tab w:val="clear" w:pos="425"/>
        </w:tabs>
        <w:ind w:left="357" w:hanging="357"/>
        <w:jc w:val="both"/>
        <w:rPr>
          <w:rFonts w:ascii="Times New Roman" w:eastAsia="標楷體" w:hAnsi="Times New Roman" w:cs="Times New Roman"/>
          <w:kern w:val="0"/>
          <w:sz w:val="20"/>
        </w:rPr>
      </w:pPr>
      <w:r w:rsidRPr="004E4DD2">
        <w:rPr>
          <w:rFonts w:ascii="Times New Roman" w:hAnsi="Times New Roman" w:cs="Times New Roman"/>
          <w:sz w:val="20"/>
        </w:rPr>
        <w:t>Pre-layout simulation</w:t>
      </w:r>
    </w:p>
    <w:p w14:paraId="18747C61" w14:textId="77777777" w:rsidR="005A7B70" w:rsidRPr="004E4DD2" w:rsidRDefault="00E25E80" w:rsidP="001E140F">
      <w:pPr>
        <w:pStyle w:val="a3"/>
        <w:numPr>
          <w:ilvl w:val="1"/>
          <w:numId w:val="3"/>
        </w:numPr>
        <w:ind w:leftChars="150" w:left="842" w:hanging="482"/>
        <w:jc w:val="both"/>
        <w:rPr>
          <w:rFonts w:ascii="Times New Roman" w:eastAsia="標楷體" w:hAnsi="Times New Roman" w:cs="Times New Roman"/>
          <w:kern w:val="0"/>
          <w:sz w:val="20"/>
        </w:rPr>
      </w:pPr>
      <w:r w:rsidRPr="004E4DD2">
        <w:rPr>
          <w:rFonts w:ascii="Times New Roman" w:hAnsi="Times New Roman" w:cs="Times New Roman"/>
          <w:sz w:val="20"/>
        </w:rPr>
        <w:t>Does the gate level simulation have setup timing violation? □ Yes □ No</w:t>
      </w:r>
    </w:p>
    <w:p w14:paraId="47D45A9F" w14:textId="77777777" w:rsidR="005A7B70" w:rsidRPr="004E4DD2" w:rsidRDefault="00E25E80" w:rsidP="00A56C42">
      <w:pPr>
        <w:pStyle w:val="a3"/>
        <w:numPr>
          <w:ilvl w:val="0"/>
          <w:numId w:val="3"/>
        </w:numPr>
        <w:tabs>
          <w:tab w:val="clear" w:pos="425"/>
        </w:tabs>
        <w:ind w:left="357" w:hanging="357"/>
        <w:jc w:val="both"/>
        <w:rPr>
          <w:rFonts w:ascii="Times New Roman" w:eastAsia="標楷體" w:hAnsi="Times New Roman" w:cs="Times New Roman"/>
          <w:kern w:val="0"/>
          <w:sz w:val="20"/>
        </w:rPr>
      </w:pPr>
      <w:r w:rsidRPr="004E4DD2">
        <w:rPr>
          <w:rFonts w:ascii="Times New Roman" w:hAnsi="Times New Roman" w:cs="Times New Roman"/>
          <w:sz w:val="20"/>
        </w:rPr>
        <w:t>Physical layout</w:t>
      </w:r>
    </w:p>
    <w:p w14:paraId="38A5673F" w14:textId="77777777" w:rsidR="005A7B70" w:rsidRPr="004E4DD2" w:rsidRDefault="00E25E80" w:rsidP="001E140F">
      <w:pPr>
        <w:pStyle w:val="a3"/>
        <w:numPr>
          <w:ilvl w:val="1"/>
          <w:numId w:val="3"/>
        </w:numPr>
        <w:ind w:leftChars="150" w:left="842" w:hanging="482"/>
        <w:jc w:val="both"/>
        <w:rPr>
          <w:rFonts w:ascii="Times New Roman" w:eastAsia="標楷體" w:hAnsi="Times New Roman" w:cs="Times New Roman"/>
          <w:kern w:val="0"/>
          <w:sz w:val="20"/>
        </w:rPr>
      </w:pPr>
      <w:r w:rsidRPr="004E4DD2">
        <w:rPr>
          <w:rFonts w:ascii="Times New Roman" w:hAnsi="Times New Roman" w:cs="Times New Roman"/>
          <w:sz w:val="20"/>
        </w:rPr>
        <w:t>Synthetic software used: □</w:t>
      </w:r>
      <w:r w:rsidRPr="004E4DD2">
        <w:rPr>
          <w:rFonts w:ascii="Times New Roman" w:hAnsi="Times New Roman" w:cs="Times New Roman"/>
          <w:b/>
          <w:i/>
          <w:sz w:val="20"/>
        </w:rPr>
        <w:t xml:space="preserve"> </w:t>
      </w:r>
      <w:r w:rsidRPr="004E4DD2">
        <w:rPr>
          <w:rFonts w:ascii="Times New Roman" w:hAnsi="Times New Roman" w:cs="Times New Roman"/>
          <w:sz w:val="20"/>
        </w:rPr>
        <w:t>IC Compiler □ Innovus</w:t>
      </w:r>
    </w:p>
    <w:p w14:paraId="3C769B6D" w14:textId="77777777" w:rsidR="005A7B70" w:rsidRPr="004E4DD2" w:rsidRDefault="00E25E80" w:rsidP="001E140F">
      <w:pPr>
        <w:pStyle w:val="a3"/>
        <w:numPr>
          <w:ilvl w:val="1"/>
          <w:numId w:val="3"/>
        </w:numPr>
        <w:ind w:leftChars="150" w:left="842" w:hanging="482"/>
        <w:jc w:val="both"/>
        <w:rPr>
          <w:rFonts w:ascii="Times New Roman" w:eastAsia="標楷體" w:hAnsi="Times New Roman" w:cs="Times New Roman"/>
          <w:kern w:val="0"/>
          <w:sz w:val="20"/>
        </w:rPr>
      </w:pPr>
      <w:r w:rsidRPr="004E4DD2">
        <w:rPr>
          <w:rFonts w:ascii="Times New Roman" w:hAnsi="Times New Roman" w:cs="Times New Roman"/>
        </w:rPr>
        <w:t xml:space="preserve"> </w:t>
      </w:r>
      <w:r w:rsidRPr="004E4DD2">
        <w:rPr>
          <w:rFonts w:ascii="Times New Roman" w:hAnsi="Times New Roman" w:cs="Times New Roman"/>
          <w:sz w:val="20"/>
        </w:rPr>
        <w:t>Power ring width:</w:t>
      </w:r>
      <w:r w:rsidRPr="004E4DD2">
        <w:rPr>
          <w:rFonts w:ascii="Times New Roman" w:hAnsi="Times New Roman" w:cs="Times New Roman"/>
          <w:b/>
          <w:i/>
          <w:sz w:val="20"/>
          <w:u w:val="single"/>
        </w:rPr>
        <w:t xml:space="preserve">　　　　　　　</w:t>
      </w:r>
      <w:r w:rsidRPr="004E4DD2">
        <w:rPr>
          <w:rFonts w:ascii="Times New Roman" w:hAnsi="Times New Roman" w:cs="Times New Roman"/>
          <w:sz w:val="20"/>
        </w:rPr>
        <w:t xml:space="preserve">Is the current density considered in </w:t>
      </w:r>
      <w:r w:rsidRPr="004E4DD2">
        <w:rPr>
          <w:rFonts w:ascii="Times New Roman" w:hAnsi="Times New Roman" w:cs="Times New Roman"/>
          <w:sz w:val="20"/>
        </w:rPr>
        <w:sym w:font="Symbol" w:char="F06D"/>
      </w:r>
      <w:r w:rsidRPr="004E4DD2">
        <w:rPr>
          <w:rFonts w:ascii="Times New Roman" w:hAnsi="Times New Roman" w:cs="Times New Roman"/>
          <w:sz w:val="20"/>
        </w:rPr>
        <w:t>m? □ Yes □ No</w:t>
      </w:r>
    </w:p>
    <w:p w14:paraId="2D357FA3" w14:textId="77777777" w:rsidR="005A7B70" w:rsidRPr="004E4DD2" w:rsidRDefault="00E25E80" w:rsidP="001E140F">
      <w:pPr>
        <w:pStyle w:val="a3"/>
        <w:numPr>
          <w:ilvl w:val="1"/>
          <w:numId w:val="3"/>
        </w:numPr>
        <w:ind w:leftChars="150" w:left="842" w:hanging="482"/>
        <w:jc w:val="both"/>
        <w:rPr>
          <w:rFonts w:ascii="Times New Roman" w:eastAsia="標楷體" w:hAnsi="Times New Roman" w:cs="Times New Roman"/>
          <w:kern w:val="0"/>
          <w:sz w:val="20"/>
        </w:rPr>
      </w:pPr>
      <w:r w:rsidRPr="004E4DD2">
        <w:rPr>
          <w:rFonts w:ascii="Times New Roman" w:hAnsi="Times New Roman" w:cs="Times New Roman"/>
        </w:rPr>
        <w:t xml:space="preserve"> </w:t>
      </w:r>
      <w:r w:rsidRPr="004E4DD2">
        <w:rPr>
          <w:rFonts w:ascii="Times New Roman" w:hAnsi="Times New Roman" w:cs="Times New Roman"/>
          <w:sz w:val="20"/>
        </w:rPr>
        <w:t>Quantity of IO power pads:</w:t>
      </w:r>
      <w:r w:rsidRPr="004E4DD2">
        <w:rPr>
          <w:rFonts w:ascii="Times New Roman" w:hAnsi="Times New Roman" w:cs="Times New Roman"/>
          <w:b/>
          <w:i/>
          <w:sz w:val="20"/>
          <w:u w:val="single"/>
        </w:rPr>
        <w:t xml:space="preserve">　　　　　　　</w:t>
      </w:r>
      <w:r w:rsidRPr="004E4DD2">
        <w:rPr>
          <w:rFonts w:ascii="Times New Roman" w:hAnsi="Times New Roman" w:cs="Times New Roman"/>
          <w:sz w:val="20"/>
        </w:rPr>
        <w:t>; Quantity of core power pads:</w:t>
      </w:r>
      <w:r w:rsidRPr="004E4DD2">
        <w:rPr>
          <w:rFonts w:ascii="Times New Roman" w:hAnsi="Times New Roman" w:cs="Times New Roman"/>
          <w:b/>
          <w:i/>
          <w:sz w:val="20"/>
          <w:u w:val="single"/>
        </w:rPr>
        <w:t xml:space="preserve">　　　　　　　</w:t>
      </w:r>
    </w:p>
    <w:p w14:paraId="786E5E49" w14:textId="77777777" w:rsidR="005A7B70" w:rsidRPr="004E4DD2" w:rsidRDefault="00E25E80" w:rsidP="001E140F">
      <w:pPr>
        <w:pStyle w:val="a3"/>
        <w:numPr>
          <w:ilvl w:val="1"/>
          <w:numId w:val="3"/>
        </w:numPr>
        <w:ind w:leftChars="150" w:left="842" w:hanging="482"/>
        <w:jc w:val="both"/>
        <w:rPr>
          <w:rFonts w:ascii="Times New Roman" w:eastAsia="標楷體" w:hAnsi="Times New Roman" w:cs="Times New Roman"/>
          <w:kern w:val="0"/>
          <w:sz w:val="20"/>
        </w:rPr>
      </w:pPr>
      <w:r w:rsidRPr="004E4DD2">
        <w:rPr>
          <w:rFonts w:ascii="Times New Roman" w:hAnsi="Times New Roman" w:cs="Times New Roman"/>
        </w:rPr>
        <w:t xml:space="preserve"> </w:t>
      </w:r>
      <w:r w:rsidRPr="004E4DD2">
        <w:rPr>
          <w:rFonts w:ascii="Times New Roman" w:hAnsi="Times New Roman" w:cs="Times New Roman"/>
          <w:sz w:val="20"/>
        </w:rPr>
        <w:t>Quantity of IO ground pads:</w:t>
      </w:r>
      <w:r w:rsidRPr="004E4DD2">
        <w:rPr>
          <w:rFonts w:ascii="Times New Roman" w:hAnsi="Times New Roman" w:cs="Times New Roman"/>
          <w:b/>
          <w:i/>
          <w:sz w:val="20"/>
          <w:u w:val="single"/>
        </w:rPr>
        <w:t xml:space="preserve">　　　　　　　</w:t>
      </w:r>
      <w:r w:rsidRPr="004E4DD2">
        <w:rPr>
          <w:rFonts w:ascii="Times New Roman" w:hAnsi="Times New Roman" w:cs="Times New Roman"/>
          <w:sz w:val="20"/>
        </w:rPr>
        <w:t>; Quantity of core ground pads:</w:t>
      </w:r>
      <w:r w:rsidRPr="004E4DD2">
        <w:rPr>
          <w:rFonts w:ascii="Times New Roman" w:hAnsi="Times New Roman" w:cs="Times New Roman"/>
          <w:b/>
          <w:i/>
          <w:sz w:val="20"/>
          <w:u w:val="single"/>
        </w:rPr>
        <w:t xml:space="preserve">　　　　　　　</w:t>
      </w:r>
    </w:p>
    <w:p w14:paraId="3D242110" w14:textId="77777777" w:rsidR="005A7B70" w:rsidRPr="004E4DD2" w:rsidRDefault="00E25E80" w:rsidP="001E140F">
      <w:pPr>
        <w:pStyle w:val="a3"/>
        <w:numPr>
          <w:ilvl w:val="1"/>
          <w:numId w:val="3"/>
        </w:numPr>
        <w:ind w:leftChars="150" w:left="842" w:hanging="482"/>
        <w:jc w:val="both"/>
        <w:rPr>
          <w:rFonts w:ascii="Times New Roman" w:eastAsia="標楷體" w:hAnsi="Times New Roman" w:cs="Times New Roman"/>
          <w:kern w:val="0"/>
          <w:sz w:val="20"/>
        </w:rPr>
      </w:pPr>
      <w:r w:rsidRPr="004E4DD2">
        <w:rPr>
          <w:rFonts w:ascii="Times New Roman" w:hAnsi="Times New Roman" w:cs="Times New Roman"/>
          <w:sz w:val="20"/>
        </w:rPr>
        <w:t>Is the output loading considered? □ Yes □ No</w:t>
      </w:r>
    </w:p>
    <w:p w14:paraId="2E15371C" w14:textId="77777777" w:rsidR="005A7B70" w:rsidRPr="004E4DD2" w:rsidRDefault="00E25E80" w:rsidP="001E140F">
      <w:pPr>
        <w:pStyle w:val="a3"/>
        <w:numPr>
          <w:ilvl w:val="1"/>
          <w:numId w:val="3"/>
        </w:numPr>
        <w:ind w:leftChars="150" w:left="842" w:hanging="482"/>
        <w:jc w:val="both"/>
        <w:rPr>
          <w:rFonts w:ascii="Times New Roman" w:eastAsia="標楷體" w:hAnsi="Times New Roman" w:cs="Times New Roman"/>
          <w:kern w:val="0"/>
          <w:sz w:val="20"/>
        </w:rPr>
      </w:pPr>
      <w:r w:rsidRPr="004E4DD2">
        <w:rPr>
          <w:rFonts w:ascii="Times New Roman" w:hAnsi="Times New Roman" w:cs="Times New Roman"/>
          <w:sz w:val="20"/>
        </w:rPr>
        <w:t>Is the clock tree added? □ Yes □ No</w:t>
      </w:r>
    </w:p>
    <w:p w14:paraId="7EEFEDE8" w14:textId="77777777" w:rsidR="005A7B70" w:rsidRPr="004E4DD2" w:rsidRDefault="00E25E80" w:rsidP="00575042">
      <w:pPr>
        <w:pStyle w:val="a3"/>
        <w:ind w:left="854"/>
        <w:jc w:val="both"/>
        <w:rPr>
          <w:rFonts w:ascii="Times New Roman" w:eastAsia="標楷體" w:hAnsi="Times New Roman" w:cs="Times New Roman"/>
          <w:kern w:val="0"/>
          <w:sz w:val="20"/>
        </w:rPr>
      </w:pPr>
      <w:r w:rsidRPr="004E4DD2">
        <w:rPr>
          <w:rFonts w:ascii="Times New Roman" w:hAnsi="Times New Roman" w:cs="Times New Roman"/>
          <w:sz w:val="20"/>
        </w:rPr>
        <w:t>Below (C-1) only need to be filled out by IC Compiler users.</w:t>
      </w:r>
    </w:p>
    <w:p w14:paraId="5586DB16" w14:textId="77777777" w:rsidR="005A7B70" w:rsidRPr="004E4DD2" w:rsidRDefault="00E25E80" w:rsidP="00575042">
      <w:pPr>
        <w:numPr>
          <w:ilvl w:val="0"/>
          <w:numId w:val="35"/>
        </w:numPr>
        <w:ind w:left="1616" w:hanging="482"/>
        <w:jc w:val="both"/>
        <w:rPr>
          <w:rFonts w:eastAsia="標楷體"/>
          <w:kern w:val="0"/>
          <w:sz w:val="20"/>
          <w:szCs w:val="20"/>
        </w:rPr>
      </w:pPr>
      <w:r w:rsidRPr="004E4DD2">
        <w:rPr>
          <w:sz w:val="20"/>
        </w:rPr>
        <w:t>Is the route verification step executed and the violation corrected? □ Yes □ No</w:t>
      </w:r>
    </w:p>
    <w:p w14:paraId="318FB3EF" w14:textId="77777777" w:rsidR="005A7B70" w:rsidRPr="004E4DD2" w:rsidRDefault="00E25E80" w:rsidP="00575042">
      <w:pPr>
        <w:pStyle w:val="a3"/>
        <w:ind w:left="854"/>
        <w:jc w:val="both"/>
        <w:rPr>
          <w:rFonts w:ascii="Times New Roman" w:eastAsia="標楷體" w:hAnsi="Times New Roman" w:cs="Times New Roman"/>
          <w:kern w:val="0"/>
          <w:sz w:val="20"/>
        </w:rPr>
      </w:pPr>
      <w:r w:rsidRPr="004E4DD2">
        <w:rPr>
          <w:rFonts w:ascii="Times New Roman" w:hAnsi="Times New Roman" w:cs="Times New Roman"/>
          <w:sz w:val="20"/>
        </w:rPr>
        <w:t>Below (S-1 to S-2) only need to be filled out by Innovus users.</w:t>
      </w:r>
    </w:p>
    <w:p w14:paraId="70F6A29A" w14:textId="77777777" w:rsidR="005A7B70" w:rsidRPr="004E4DD2" w:rsidRDefault="00E25E80" w:rsidP="00575042">
      <w:pPr>
        <w:numPr>
          <w:ilvl w:val="0"/>
          <w:numId w:val="36"/>
        </w:numPr>
        <w:ind w:left="1616" w:hanging="482"/>
        <w:jc w:val="both"/>
        <w:rPr>
          <w:rFonts w:eastAsia="標楷體"/>
          <w:kern w:val="0"/>
          <w:sz w:val="20"/>
          <w:szCs w:val="20"/>
        </w:rPr>
      </w:pPr>
      <w:r w:rsidRPr="004E4DD2">
        <w:rPr>
          <w:sz w:val="20"/>
        </w:rPr>
        <w:t>Is the connectivity verification step executed and error-free connectivity confirmed? □ Yes □ No</w:t>
      </w:r>
    </w:p>
    <w:p w14:paraId="40C8D26D" w14:textId="77777777" w:rsidR="0028002D" w:rsidRPr="004E4DD2" w:rsidRDefault="00E25E80" w:rsidP="00575042">
      <w:pPr>
        <w:numPr>
          <w:ilvl w:val="0"/>
          <w:numId w:val="36"/>
        </w:numPr>
        <w:ind w:left="1616" w:hanging="482"/>
        <w:jc w:val="both"/>
        <w:rPr>
          <w:rFonts w:eastAsia="標楷體"/>
          <w:kern w:val="0"/>
          <w:sz w:val="20"/>
        </w:rPr>
      </w:pPr>
      <w:r w:rsidRPr="004E4DD2">
        <w:rPr>
          <w:sz w:val="20"/>
        </w:rPr>
        <w:t>Is the geometry verification step executed and the geometry violation corrected? □ Yes □ No</w:t>
      </w:r>
    </w:p>
    <w:p w14:paraId="733D6966" w14:textId="77777777" w:rsidR="005A7B70" w:rsidRPr="004E4DD2" w:rsidRDefault="00E25E80" w:rsidP="00A56C42">
      <w:pPr>
        <w:pStyle w:val="a3"/>
        <w:numPr>
          <w:ilvl w:val="0"/>
          <w:numId w:val="3"/>
        </w:numPr>
        <w:tabs>
          <w:tab w:val="clear" w:pos="425"/>
        </w:tabs>
        <w:ind w:left="357" w:hanging="357"/>
        <w:jc w:val="both"/>
        <w:rPr>
          <w:rFonts w:ascii="Times New Roman" w:eastAsia="標楷體" w:hAnsi="Times New Roman" w:cs="Times New Roman"/>
          <w:kern w:val="0"/>
          <w:sz w:val="20"/>
        </w:rPr>
      </w:pPr>
      <w:r w:rsidRPr="004E4DD2">
        <w:rPr>
          <w:rFonts w:ascii="Times New Roman" w:hAnsi="Times New Roman" w:cs="Times New Roman"/>
          <w:sz w:val="20"/>
        </w:rPr>
        <w:t>Post-layout simulation</w:t>
      </w:r>
    </w:p>
    <w:p w14:paraId="16016B0A" w14:textId="77777777" w:rsidR="005A7B70" w:rsidRPr="004E4DD2" w:rsidRDefault="00E25E80" w:rsidP="001E140F">
      <w:pPr>
        <w:pStyle w:val="a3"/>
        <w:numPr>
          <w:ilvl w:val="1"/>
          <w:numId w:val="3"/>
        </w:numPr>
        <w:ind w:leftChars="150" w:left="842" w:hanging="482"/>
        <w:jc w:val="both"/>
        <w:rPr>
          <w:rFonts w:ascii="Times New Roman" w:eastAsia="標楷體" w:hAnsi="Times New Roman" w:cs="Times New Roman"/>
          <w:kern w:val="0"/>
          <w:sz w:val="20"/>
        </w:rPr>
      </w:pPr>
      <w:r w:rsidRPr="004E4DD2">
        <w:rPr>
          <w:rFonts w:ascii="Times New Roman" w:hAnsi="Times New Roman" w:cs="Times New Roman"/>
          <w:sz w:val="20"/>
        </w:rPr>
        <w:t>Has the post-layout gate level simulation been handled? □ Yes □ No</w:t>
      </w:r>
    </w:p>
    <w:p w14:paraId="4F741135" w14:textId="77777777" w:rsidR="005A7B70" w:rsidRPr="004E4DD2" w:rsidRDefault="00E25E80" w:rsidP="00575042">
      <w:pPr>
        <w:pStyle w:val="a3"/>
        <w:ind w:left="854"/>
        <w:jc w:val="both"/>
        <w:rPr>
          <w:rFonts w:ascii="Times New Roman" w:eastAsia="標楷體" w:hAnsi="Times New Roman" w:cs="Times New Roman"/>
          <w:kern w:val="0"/>
          <w:sz w:val="20"/>
        </w:rPr>
      </w:pPr>
      <w:r w:rsidRPr="004E4DD2">
        <w:rPr>
          <w:rFonts w:ascii="Times New Roman" w:hAnsi="Times New Roman" w:cs="Times New Roman"/>
          <w:sz w:val="20"/>
        </w:rPr>
        <w:t>STA (static timing analysis) software:</w:t>
      </w:r>
      <w:r w:rsidRPr="004E4DD2">
        <w:rPr>
          <w:rFonts w:ascii="Times New Roman" w:hAnsi="Times New Roman" w:cs="Times New Roman"/>
          <w:b/>
          <w:i/>
          <w:sz w:val="20"/>
          <w:u w:val="single"/>
        </w:rPr>
        <w:t xml:space="preserve">　　　　　　　　　　　　　　　　　　　　　</w:t>
      </w:r>
    </w:p>
    <w:p w14:paraId="32C50F66" w14:textId="77777777" w:rsidR="005A7B70" w:rsidRPr="004E4DD2" w:rsidRDefault="00E25E80" w:rsidP="001E140F">
      <w:pPr>
        <w:pStyle w:val="a3"/>
        <w:numPr>
          <w:ilvl w:val="1"/>
          <w:numId w:val="3"/>
        </w:numPr>
        <w:ind w:leftChars="150" w:left="842" w:hanging="482"/>
        <w:jc w:val="both"/>
        <w:rPr>
          <w:rFonts w:ascii="Times New Roman" w:eastAsia="標楷體" w:hAnsi="Times New Roman" w:cs="Times New Roman"/>
          <w:kern w:val="0"/>
          <w:sz w:val="20"/>
        </w:rPr>
      </w:pPr>
      <w:r w:rsidRPr="004E4DD2">
        <w:rPr>
          <w:rFonts w:ascii="Times New Roman" w:hAnsi="Times New Roman" w:cs="Times New Roman"/>
          <w:sz w:val="20"/>
        </w:rPr>
        <w:t>Has post-layout transistor level simulation been handled after replacing the queue server? □ Yes □ No</w:t>
      </w:r>
    </w:p>
    <w:p w14:paraId="4CEC7A2B" w14:textId="77777777" w:rsidR="005A7B70" w:rsidRPr="004E4DD2" w:rsidRDefault="00E25E80" w:rsidP="00575042">
      <w:pPr>
        <w:pStyle w:val="a3"/>
        <w:ind w:left="854"/>
        <w:jc w:val="both"/>
        <w:rPr>
          <w:rFonts w:ascii="Times New Roman" w:eastAsia="標楷體" w:hAnsi="Times New Roman" w:cs="Times New Roman"/>
          <w:kern w:val="0"/>
          <w:sz w:val="20"/>
        </w:rPr>
      </w:pPr>
      <w:r w:rsidRPr="004E4DD2">
        <w:rPr>
          <w:rFonts w:ascii="Times New Roman" w:hAnsi="Times New Roman" w:cs="Times New Roman"/>
          <w:b/>
          <w:sz w:val="20"/>
        </w:rPr>
        <w:t xml:space="preserve">(It is recommended that the post-layout transistor level </w:t>
      </w:r>
      <w:r w:rsidRPr="004E4DD2">
        <w:rPr>
          <w:rFonts w:ascii="Times New Roman" w:hAnsi="Times New Roman" w:cs="Times New Roman"/>
          <w:sz w:val="20"/>
        </w:rPr>
        <w:t>simulation be completed if the ADPLL IP provided by CIC is used.</w:t>
      </w:r>
      <w:r w:rsidRPr="004E4DD2">
        <w:rPr>
          <w:rFonts w:ascii="Times New Roman" w:hAnsi="Times New Roman" w:cs="Times New Roman"/>
          <w:b/>
          <w:sz w:val="20"/>
        </w:rPr>
        <w:t>)</w:t>
      </w:r>
    </w:p>
    <w:p w14:paraId="2717B3B7" w14:textId="77777777" w:rsidR="005A7B70" w:rsidRPr="004E4DD2" w:rsidRDefault="00E25E80" w:rsidP="001E140F">
      <w:pPr>
        <w:pStyle w:val="a3"/>
        <w:numPr>
          <w:ilvl w:val="1"/>
          <w:numId w:val="3"/>
        </w:numPr>
        <w:ind w:leftChars="150" w:left="842" w:hanging="482"/>
        <w:jc w:val="both"/>
        <w:rPr>
          <w:rFonts w:ascii="Times New Roman" w:eastAsia="標楷體" w:hAnsi="Times New Roman" w:cs="Times New Roman"/>
          <w:kern w:val="0"/>
          <w:sz w:val="20"/>
        </w:rPr>
      </w:pPr>
      <w:r w:rsidRPr="004E4DD2">
        <w:rPr>
          <w:rFonts w:ascii="Times New Roman" w:hAnsi="Times New Roman" w:cs="Times New Roman"/>
          <w:sz w:val="20"/>
        </w:rPr>
        <w:t>The following environment statuses have been simulated: □ SS □ TT □ FF</w:t>
      </w:r>
    </w:p>
    <w:p w14:paraId="53564321" w14:textId="77777777" w:rsidR="005A7B70" w:rsidRPr="004E4DD2" w:rsidRDefault="00E25E80" w:rsidP="001E140F">
      <w:pPr>
        <w:pStyle w:val="a3"/>
        <w:numPr>
          <w:ilvl w:val="1"/>
          <w:numId w:val="3"/>
        </w:numPr>
        <w:ind w:leftChars="150" w:left="842" w:hanging="482"/>
        <w:jc w:val="both"/>
        <w:rPr>
          <w:rFonts w:ascii="Times New Roman" w:eastAsia="標楷體" w:hAnsi="Times New Roman" w:cs="Times New Roman"/>
          <w:kern w:val="0"/>
          <w:sz w:val="20"/>
        </w:rPr>
      </w:pPr>
      <w:r w:rsidRPr="004E4DD2">
        <w:rPr>
          <w:rFonts w:ascii="Times New Roman" w:hAnsi="Times New Roman" w:cs="Times New Roman"/>
          <w:sz w:val="20"/>
        </w:rPr>
        <w:t>Which testing method is used during chip acquisition?</w:t>
      </w:r>
      <w:r w:rsidRPr="004E4DD2">
        <w:rPr>
          <w:rFonts w:ascii="Times New Roman" w:hAnsi="Times New Roman" w:cs="Times New Roman"/>
          <w:b/>
          <w:i/>
          <w:sz w:val="20"/>
          <w:u w:val="single"/>
        </w:rPr>
        <w:t xml:space="preserve">　　　　　　　　　　　　　　</w:t>
      </w:r>
    </w:p>
    <w:p w14:paraId="2F5A260D" w14:textId="77777777" w:rsidR="005A7B70" w:rsidRPr="004E4DD2" w:rsidRDefault="00704B5C" w:rsidP="001E140F">
      <w:pPr>
        <w:pStyle w:val="a3"/>
        <w:numPr>
          <w:ilvl w:val="1"/>
          <w:numId w:val="3"/>
        </w:numPr>
        <w:ind w:leftChars="150" w:left="842" w:hanging="482"/>
        <w:jc w:val="both"/>
        <w:rPr>
          <w:rFonts w:ascii="Times New Roman" w:eastAsia="標楷體" w:hAnsi="Times New Roman" w:cs="Times New Roman"/>
          <w:kern w:val="0"/>
          <w:sz w:val="20"/>
        </w:rPr>
      </w:pPr>
      <w:r w:rsidRPr="004E4DD2">
        <w:rPr>
          <w:rFonts w:ascii="Times New Roman" w:hAnsi="Times New Roman" w:cs="Times New Roman"/>
        </w:rPr>
        <w:t xml:space="preserve"> </w:t>
      </w:r>
      <w:r w:rsidRPr="004E4DD2">
        <w:rPr>
          <w:rFonts w:ascii="Times New Roman" w:hAnsi="Times New Roman" w:cs="Times New Roman"/>
          <w:sz w:val="20"/>
        </w:rPr>
        <w:t xml:space="preserve">Are output load effects taken into account during APR? □ Yes □ No If there is an output load, it is as follows:  </w:t>
      </w:r>
      <w:r w:rsidRPr="004E4DD2">
        <w:rPr>
          <w:rFonts w:ascii="Times New Roman" w:hAnsi="Times New Roman" w:cs="Times New Roman"/>
          <w:b/>
          <w:i/>
          <w:sz w:val="20"/>
          <w:u w:val="single"/>
        </w:rPr>
        <w:t xml:space="preserve">　　　</w:t>
      </w:r>
      <w:r w:rsidRPr="004E4DD2">
        <w:rPr>
          <w:rFonts w:ascii="Times New Roman" w:hAnsi="Times New Roman" w:cs="Times New Roman"/>
          <w:b/>
          <w:i/>
          <w:sz w:val="20"/>
        </w:rPr>
        <w:t xml:space="preserve"> </w:t>
      </w:r>
      <w:r w:rsidRPr="004E4DD2">
        <w:rPr>
          <w:rFonts w:ascii="Times New Roman" w:hAnsi="Times New Roman" w:cs="Times New Roman"/>
          <w:sz w:val="20"/>
        </w:rPr>
        <w:t>pF</w:t>
      </w:r>
    </w:p>
    <w:p w14:paraId="30728B21" w14:textId="77777777" w:rsidR="005A7B70" w:rsidRPr="004E4DD2" w:rsidRDefault="00E25E80" w:rsidP="00A56C42">
      <w:pPr>
        <w:pStyle w:val="a3"/>
        <w:numPr>
          <w:ilvl w:val="0"/>
          <w:numId w:val="3"/>
        </w:numPr>
        <w:tabs>
          <w:tab w:val="clear" w:pos="425"/>
        </w:tabs>
        <w:ind w:left="357" w:hanging="357"/>
        <w:jc w:val="both"/>
        <w:rPr>
          <w:rFonts w:ascii="Times New Roman" w:eastAsia="標楷體" w:hAnsi="Times New Roman" w:cs="Times New Roman"/>
          <w:kern w:val="0"/>
          <w:sz w:val="20"/>
        </w:rPr>
      </w:pPr>
      <w:r w:rsidRPr="004E4DD2">
        <w:rPr>
          <w:rFonts w:ascii="Times New Roman" w:hAnsi="Times New Roman" w:cs="Times New Roman"/>
          <w:sz w:val="20"/>
        </w:rPr>
        <w:t>Andes N1213-30T2G CPU IP is used.</w:t>
      </w:r>
    </w:p>
    <w:p w14:paraId="355032A0" w14:textId="77777777" w:rsidR="005A7B70" w:rsidRPr="004E4DD2" w:rsidRDefault="00E25E80" w:rsidP="001E140F">
      <w:pPr>
        <w:pStyle w:val="a3"/>
        <w:numPr>
          <w:ilvl w:val="1"/>
          <w:numId w:val="3"/>
        </w:numPr>
        <w:ind w:leftChars="150" w:left="842" w:hanging="482"/>
        <w:jc w:val="both"/>
        <w:rPr>
          <w:rFonts w:ascii="Times New Roman" w:eastAsia="標楷體" w:hAnsi="Times New Roman" w:cs="Times New Roman"/>
          <w:kern w:val="0"/>
          <w:sz w:val="20"/>
        </w:rPr>
      </w:pPr>
      <w:r w:rsidRPr="004E4DD2">
        <w:rPr>
          <w:rFonts w:ascii="Times New Roman" w:hAnsi="Times New Roman" w:cs="Times New Roman"/>
          <w:sz w:val="20"/>
        </w:rPr>
        <w:t>If Andes N1213-30T2G CPU IP is used, please provide the following information:</w:t>
      </w:r>
    </w:p>
    <w:p w14:paraId="60B30275" w14:textId="77777777" w:rsidR="005A7B70" w:rsidRPr="004E4DD2" w:rsidRDefault="00E25E80" w:rsidP="00575042">
      <w:pPr>
        <w:pStyle w:val="a3"/>
        <w:ind w:left="854"/>
        <w:jc w:val="both"/>
        <w:rPr>
          <w:rFonts w:ascii="Times New Roman" w:eastAsia="標楷體" w:hAnsi="Times New Roman" w:cs="Times New Roman"/>
          <w:i/>
          <w:kern w:val="0"/>
          <w:sz w:val="20"/>
          <w:u w:val="single"/>
        </w:rPr>
      </w:pPr>
      <w:r w:rsidRPr="004E4DD2">
        <w:rPr>
          <w:rFonts w:ascii="Times New Roman" w:hAnsi="Times New Roman" w:cs="Times New Roman"/>
          <w:sz w:val="20"/>
        </w:rPr>
        <w:t>The cell name of Andes N1213-30T2G Macro cell during layout:</w:t>
      </w:r>
      <w:r w:rsidRPr="004E4DD2">
        <w:rPr>
          <w:rFonts w:ascii="Times New Roman" w:hAnsi="Times New Roman" w:cs="Times New Roman"/>
          <w:i/>
          <w:sz w:val="20"/>
          <w:u w:val="single"/>
        </w:rPr>
        <w:t xml:space="preserve">　　　　　　　　　　　　　　</w:t>
      </w:r>
    </w:p>
    <w:p w14:paraId="4E7236A4" w14:textId="77777777" w:rsidR="005A7B70" w:rsidRPr="004E4DD2" w:rsidRDefault="00E25E80" w:rsidP="00575042">
      <w:pPr>
        <w:pStyle w:val="a3"/>
        <w:ind w:left="854"/>
        <w:jc w:val="both"/>
        <w:rPr>
          <w:rFonts w:ascii="Times New Roman" w:eastAsia="標楷體" w:hAnsi="Times New Roman" w:cs="Times New Roman"/>
          <w:kern w:val="0"/>
          <w:sz w:val="20"/>
        </w:rPr>
      </w:pPr>
      <w:r w:rsidRPr="004E4DD2">
        <w:rPr>
          <w:rFonts w:ascii="Times New Roman" w:hAnsi="Times New Roman" w:cs="Times New Roman"/>
          <w:sz w:val="20"/>
        </w:rPr>
        <w:t>Has the Consent Form for Authorization Fee for SRAM Use been signed and submitted?________</w:t>
      </w:r>
    </w:p>
    <w:p w14:paraId="0EA72040" w14:textId="77777777" w:rsidR="005A7B70" w:rsidRPr="004E4DD2" w:rsidRDefault="00E25E80" w:rsidP="00575042">
      <w:pPr>
        <w:pStyle w:val="a3"/>
        <w:ind w:left="854"/>
        <w:jc w:val="both"/>
        <w:rPr>
          <w:rFonts w:ascii="Times New Roman" w:eastAsia="標楷體" w:hAnsi="Times New Roman" w:cs="Times New Roman"/>
          <w:i/>
          <w:kern w:val="0"/>
          <w:sz w:val="20"/>
          <w:u w:val="single"/>
        </w:rPr>
      </w:pPr>
      <w:r w:rsidRPr="004E4DD2">
        <w:rPr>
          <w:rFonts w:ascii="Times New Roman" w:hAnsi="Times New Roman" w:cs="Times New Roman"/>
          <w:sz w:val="20"/>
        </w:rPr>
        <w:t>Is this chip a revision, or is it identical to those that were previously taped out?</w:t>
      </w:r>
      <w:r w:rsidRPr="004E4DD2">
        <w:rPr>
          <w:rFonts w:ascii="Times New Roman" w:hAnsi="Times New Roman" w:cs="Times New Roman"/>
          <w:i/>
          <w:sz w:val="20"/>
          <w:u w:val="single"/>
        </w:rPr>
        <w:t xml:space="preserve">　　　　　　　</w:t>
      </w:r>
    </w:p>
    <w:p w14:paraId="3C8CF597" w14:textId="77777777" w:rsidR="005A7B70" w:rsidRPr="004E4DD2" w:rsidRDefault="00E25E80" w:rsidP="00575042">
      <w:pPr>
        <w:pStyle w:val="a3"/>
        <w:ind w:left="854"/>
        <w:jc w:val="both"/>
        <w:rPr>
          <w:rFonts w:ascii="Times New Roman" w:eastAsia="標楷體" w:hAnsi="Times New Roman" w:cs="Times New Roman"/>
          <w:i/>
          <w:kern w:val="0"/>
          <w:sz w:val="20"/>
          <w:u w:val="single"/>
        </w:rPr>
      </w:pPr>
      <w:r w:rsidRPr="004E4DD2">
        <w:rPr>
          <w:rFonts w:ascii="Times New Roman" w:hAnsi="Times New Roman" w:cs="Times New Roman"/>
          <w:sz w:val="20"/>
        </w:rPr>
        <w:t>If it is a revised version, the next tape-out chip number is:</w:t>
      </w:r>
      <w:r w:rsidRPr="004E4DD2">
        <w:rPr>
          <w:rFonts w:ascii="Times New Roman" w:hAnsi="Times New Roman" w:cs="Times New Roman"/>
          <w:i/>
          <w:sz w:val="20"/>
          <w:u w:val="single"/>
        </w:rPr>
        <w:t xml:space="preserve">　　　　　　　　　　　</w:t>
      </w:r>
    </w:p>
    <w:p w14:paraId="06B6807E" w14:textId="77777777" w:rsidR="005A7B70" w:rsidRPr="004E4DD2" w:rsidRDefault="00E25E80" w:rsidP="00575042">
      <w:pPr>
        <w:pStyle w:val="a3"/>
        <w:ind w:left="854"/>
        <w:jc w:val="both"/>
        <w:rPr>
          <w:rFonts w:ascii="Times New Roman" w:eastAsia="標楷體" w:hAnsi="Times New Roman" w:cs="Times New Roman"/>
          <w:kern w:val="0"/>
          <w:sz w:val="20"/>
        </w:rPr>
      </w:pPr>
      <w:r w:rsidRPr="004E4DD2">
        <w:rPr>
          <w:rFonts w:ascii="Times New Roman" w:hAnsi="Times New Roman" w:cs="Times New Roman"/>
          <w:sz w:val="20"/>
        </w:rPr>
        <w:t xml:space="preserve">Reason for revising the version (such as correcting bugs): </w:t>
      </w:r>
      <w:r w:rsidRPr="004E4DD2">
        <w:rPr>
          <w:rFonts w:ascii="Times New Roman" w:hAnsi="Times New Roman" w:cs="Times New Roman"/>
          <w:i/>
          <w:sz w:val="20"/>
          <w:u w:val="single"/>
        </w:rPr>
        <w:t xml:space="preserve">　　　　　　　　　　　　　　　　　　　　　</w:t>
      </w:r>
    </w:p>
    <w:p w14:paraId="226C2510" w14:textId="77777777" w:rsidR="005A7B70" w:rsidRPr="004E4DD2" w:rsidRDefault="00E25E80" w:rsidP="00A56C42">
      <w:pPr>
        <w:pStyle w:val="a3"/>
        <w:numPr>
          <w:ilvl w:val="0"/>
          <w:numId w:val="3"/>
        </w:numPr>
        <w:tabs>
          <w:tab w:val="clear" w:pos="425"/>
        </w:tabs>
        <w:ind w:left="357" w:hanging="357"/>
        <w:jc w:val="both"/>
        <w:rPr>
          <w:rFonts w:ascii="Times New Roman" w:eastAsia="標楷體" w:hAnsi="Times New Roman" w:cs="Times New Roman"/>
          <w:kern w:val="0"/>
          <w:sz w:val="20"/>
        </w:rPr>
      </w:pPr>
      <w:r w:rsidRPr="004E4DD2">
        <w:rPr>
          <w:rFonts w:ascii="Times New Roman" w:hAnsi="Times New Roman" w:cs="Times New Roman"/>
          <w:sz w:val="20"/>
        </w:rPr>
        <w:t>Wire bonding diagram</w:t>
      </w:r>
    </w:p>
    <w:p w14:paraId="29D68EA3" w14:textId="77777777" w:rsidR="00D76DD4" w:rsidRPr="004E4DD2" w:rsidRDefault="004044BD" w:rsidP="001E140F">
      <w:pPr>
        <w:pStyle w:val="a3"/>
        <w:numPr>
          <w:ilvl w:val="1"/>
          <w:numId w:val="3"/>
        </w:numPr>
        <w:ind w:leftChars="150" w:left="842" w:hanging="482"/>
        <w:jc w:val="both"/>
        <w:rPr>
          <w:rFonts w:ascii="Times New Roman" w:eastAsia="標楷體" w:hAnsi="Times New Roman" w:cs="Times New Roman"/>
          <w:kern w:val="0"/>
          <w:sz w:val="20"/>
        </w:rPr>
      </w:pPr>
      <w:r w:rsidRPr="004E4DD2">
        <w:rPr>
          <w:rFonts w:ascii="Times New Roman" w:hAnsi="Times New Roman" w:cs="Times New Roman"/>
        </w:rPr>
        <w:t xml:space="preserve"> </w:t>
      </w:r>
      <w:r w:rsidRPr="004E4DD2">
        <w:rPr>
          <w:rFonts w:ascii="Times New Roman" w:hAnsi="Times New Roman" w:cs="Times New Roman"/>
          <w:sz w:val="20"/>
        </w:rPr>
        <w:t>For the chip layout in the wire bonding diagram, please use Virtuoso or Laker, and layouts opened using other layout editors to wire label. Do not use layouts opened using Innovus or IC Compiler, and other APR tools. Has the information provided above been verified? □ Yes □ No</w:t>
      </w:r>
      <w:r w:rsidRPr="004E4DD2">
        <w:rPr>
          <w:rFonts w:ascii="Times New Roman" w:hAnsi="Times New Roman" w:cs="Times New Roman"/>
          <w:sz w:val="20"/>
        </w:rPr>
        <w:t xml:space="preserve">　</w:t>
      </w:r>
    </w:p>
    <w:p w14:paraId="272AC30E" w14:textId="77777777" w:rsidR="00E25E80" w:rsidRPr="004E4DD2" w:rsidRDefault="00D76DD4" w:rsidP="001E140F">
      <w:pPr>
        <w:pStyle w:val="a3"/>
        <w:numPr>
          <w:ilvl w:val="1"/>
          <w:numId w:val="3"/>
        </w:numPr>
        <w:ind w:leftChars="150" w:left="842" w:hanging="482"/>
        <w:jc w:val="both"/>
        <w:rPr>
          <w:rFonts w:ascii="Times New Roman" w:eastAsia="標楷體" w:hAnsi="Times New Roman" w:cs="Times New Roman"/>
          <w:kern w:val="0"/>
          <w:sz w:val="20"/>
        </w:rPr>
      </w:pPr>
      <w:r w:rsidRPr="004E4DD2">
        <w:rPr>
          <w:rFonts w:ascii="Times New Roman" w:hAnsi="Times New Roman" w:cs="Times New Roman"/>
        </w:rPr>
        <w:t xml:space="preserve"> </w:t>
      </w:r>
      <w:r w:rsidRPr="004E4DD2">
        <w:rPr>
          <w:rFonts w:ascii="Times New Roman" w:hAnsi="Times New Roman" w:cs="Times New Roman"/>
          <w:sz w:val="20"/>
        </w:rPr>
        <w:t xml:space="preserve">To enable the packaging manufacturer to execute wire bonding operations according to the actual location of the layout IO pad wire bonding thread, the reference location must be labeled in the bottom left corner of </w:t>
      </w:r>
      <w:r w:rsidRPr="004E4DD2">
        <w:rPr>
          <w:rFonts w:ascii="Times New Roman" w:hAnsi="Times New Roman" w:cs="Times New Roman"/>
          <w:sz w:val="20"/>
        </w:rPr>
        <w:lastRenderedPageBreak/>
        <w:t>the chip on the layout plan and wire bonding diagram. Has the information provided above been verified? □ Yes □ No</w:t>
      </w:r>
    </w:p>
    <w:p w14:paraId="2E89C0A3" w14:textId="77777777" w:rsidR="00E25E80" w:rsidRPr="004E4DD2" w:rsidRDefault="00E25E80" w:rsidP="00E25E80">
      <w:pPr>
        <w:jc w:val="both"/>
        <w:rPr>
          <w:rFonts w:eastAsia="標楷體"/>
          <w:kern w:val="0"/>
          <w:sz w:val="20"/>
        </w:rPr>
      </w:pPr>
    </w:p>
    <w:tbl>
      <w:tblPr>
        <w:tblW w:w="0" w:type="auto"/>
        <w:tblLook w:val="04A0" w:firstRow="1" w:lastRow="0" w:firstColumn="1" w:lastColumn="0" w:noHBand="0" w:noVBand="1"/>
      </w:tblPr>
      <w:tblGrid>
        <w:gridCol w:w="2268"/>
        <w:gridCol w:w="2348"/>
        <w:gridCol w:w="284"/>
        <w:gridCol w:w="2046"/>
        <w:gridCol w:w="2658"/>
      </w:tblGrid>
      <w:tr w:rsidR="007A05BB" w:rsidRPr="004E4DD2" w14:paraId="42FEF755" w14:textId="77777777" w:rsidTr="00BB55B5">
        <w:tc>
          <w:tcPr>
            <w:tcW w:w="2268" w:type="dxa"/>
            <w:shd w:val="clear" w:color="auto" w:fill="auto"/>
          </w:tcPr>
          <w:p w14:paraId="75AFEACE" w14:textId="77777777" w:rsidR="007A05BB" w:rsidRPr="004E4DD2" w:rsidRDefault="007A05BB">
            <w:pPr>
              <w:jc w:val="both"/>
              <w:rPr>
                <w:rFonts w:eastAsia="標楷體"/>
                <w:b/>
                <w:i/>
                <w:kern w:val="0"/>
                <w:sz w:val="20"/>
                <w:u w:val="single"/>
              </w:rPr>
            </w:pPr>
            <w:bookmarkStart w:id="1" w:name="_Hlk147429184"/>
            <w:r w:rsidRPr="004E4DD2">
              <w:rPr>
                <w:sz w:val="20"/>
              </w:rPr>
              <w:t xml:space="preserve">Signature of designer: </w:t>
            </w:r>
          </w:p>
        </w:tc>
        <w:tc>
          <w:tcPr>
            <w:tcW w:w="2348" w:type="dxa"/>
            <w:tcBorders>
              <w:bottom w:val="single" w:sz="4" w:space="0" w:color="auto"/>
            </w:tcBorders>
            <w:shd w:val="clear" w:color="auto" w:fill="auto"/>
          </w:tcPr>
          <w:p w14:paraId="78CFC683" w14:textId="77777777" w:rsidR="007A05BB" w:rsidRPr="004E4DD2" w:rsidRDefault="007A05BB">
            <w:pPr>
              <w:jc w:val="both"/>
              <w:rPr>
                <w:rFonts w:eastAsia="標楷體"/>
                <w:kern w:val="0"/>
                <w:sz w:val="20"/>
                <w:u w:val="single"/>
              </w:rPr>
            </w:pPr>
          </w:p>
        </w:tc>
        <w:tc>
          <w:tcPr>
            <w:tcW w:w="284" w:type="dxa"/>
            <w:shd w:val="clear" w:color="auto" w:fill="auto"/>
          </w:tcPr>
          <w:p w14:paraId="55FF7C29" w14:textId="77777777" w:rsidR="007A05BB" w:rsidRPr="004E4DD2" w:rsidRDefault="007A05BB">
            <w:pPr>
              <w:jc w:val="both"/>
              <w:rPr>
                <w:rFonts w:eastAsia="標楷體"/>
                <w:b/>
                <w:i/>
                <w:kern w:val="0"/>
                <w:sz w:val="20"/>
                <w:u w:val="single"/>
              </w:rPr>
            </w:pPr>
          </w:p>
        </w:tc>
        <w:tc>
          <w:tcPr>
            <w:tcW w:w="2046" w:type="dxa"/>
            <w:shd w:val="clear" w:color="auto" w:fill="auto"/>
          </w:tcPr>
          <w:p w14:paraId="454B1260" w14:textId="77777777" w:rsidR="007A05BB" w:rsidRPr="004E4DD2" w:rsidRDefault="007A05BB">
            <w:pPr>
              <w:jc w:val="both"/>
              <w:rPr>
                <w:rFonts w:eastAsia="標楷體"/>
                <w:b/>
                <w:i/>
                <w:kern w:val="0"/>
                <w:sz w:val="20"/>
                <w:u w:val="single"/>
              </w:rPr>
            </w:pPr>
            <w:r w:rsidRPr="004E4DD2">
              <w:rPr>
                <w:sz w:val="20"/>
              </w:rPr>
              <w:t>Signature of advisor:</w:t>
            </w:r>
          </w:p>
        </w:tc>
        <w:tc>
          <w:tcPr>
            <w:tcW w:w="2658" w:type="dxa"/>
            <w:tcBorders>
              <w:bottom w:val="single" w:sz="4" w:space="0" w:color="auto"/>
            </w:tcBorders>
            <w:shd w:val="clear" w:color="auto" w:fill="auto"/>
          </w:tcPr>
          <w:p w14:paraId="6C0CD2C6" w14:textId="77777777" w:rsidR="007A05BB" w:rsidRPr="004E4DD2" w:rsidRDefault="007A05BB">
            <w:pPr>
              <w:jc w:val="both"/>
              <w:rPr>
                <w:rFonts w:eastAsia="標楷體"/>
                <w:b/>
                <w:i/>
                <w:kern w:val="0"/>
                <w:sz w:val="20"/>
                <w:u w:val="single"/>
              </w:rPr>
            </w:pPr>
          </w:p>
        </w:tc>
      </w:tr>
    </w:tbl>
    <w:bookmarkEnd w:id="1"/>
    <w:p w14:paraId="4A634607" w14:textId="77777777" w:rsidR="00AF290B" w:rsidRPr="004E4DD2" w:rsidRDefault="00E25E80" w:rsidP="00E25E80">
      <w:pPr>
        <w:ind w:right="120"/>
        <w:rPr>
          <w:rFonts w:eastAsia="標楷體"/>
          <w:kern w:val="0"/>
          <w:sz w:val="20"/>
          <w:szCs w:val="20"/>
        </w:rPr>
      </w:pPr>
      <w:r w:rsidRPr="004E4DD2">
        <w:rPr>
          <w:b/>
          <w:sz w:val="20"/>
        </w:rPr>
        <w:t xml:space="preserve">(Please ensure that this document is fully completed and submit the electronic file. No physical copy is required for submission.) </w:t>
      </w:r>
    </w:p>
    <w:sectPr w:rsidR="00AF290B" w:rsidRPr="004E4DD2" w:rsidSect="00685957">
      <w:headerReference w:type="default" r:id="rId14"/>
      <w:footerReference w:type="default" r:id="rId15"/>
      <w:pgSz w:w="11906" w:h="16838"/>
      <w:pgMar w:top="567" w:right="1151" w:bottom="851" w:left="1151" w:header="567" w:footer="850" w:gutter="0"/>
      <w:cols w:space="425"/>
      <w:docGrid w:type="lines"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2AD19F26" w14:textId="77777777" w:rsidR="00051311" w:rsidRDefault="00051311">
      <w:r>
        <w:separator/>
      </w:r>
    </w:p>
  </w:endnote>
  <w:endnote w:type="continuationSeparator" w:id="0">
    <w:p w14:paraId="31047E11" w14:textId="77777777" w:rsidR="00051311" w:rsidRDefault="0005131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Wingdings 2">
    <w:panose1 w:val="050201020105070707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標楷體">
    <w:panose1 w:val="03000509000000000000"/>
    <w:charset w:val="88"/>
    <w:family w:val="script"/>
    <w:pitch w:val="fixed"/>
    <w:sig w:usb0="00000003" w:usb1="080E0000" w:usb2="00000016" w:usb3="00000000" w:csb0="00100001" w:csb1="00000000"/>
  </w:font>
  <w:font w:name="Palatino Linotype">
    <w:panose1 w:val="02040502050505030304"/>
    <w:charset w:val="00"/>
    <w:family w:val="roman"/>
    <w:pitch w:val="variable"/>
    <w:sig w:usb0="E0000287" w:usb1="40000013" w:usb2="00000000" w:usb3="00000000" w:csb0="0000019F" w:csb1="00000000"/>
  </w:font>
  <w:font w:name="新細明體">
    <w:altName w:val="PMingLiU"/>
    <w:panose1 w:val="02020500000000000000"/>
    <w:charset w:val="88"/>
    <w:family w:val="roman"/>
    <w:pitch w:val="variable"/>
    <w:sig w:usb0="A00002FF" w:usb1="28CFFCFA" w:usb2="00000016" w:usb3="00000000" w:csb0="00100001" w:csb1="00000000"/>
  </w:font>
  <w:font w:name="細明體">
    <w:altName w:val="MingLiU"/>
    <w:panose1 w:val="02020509000000000000"/>
    <w:charset w:val="88"/>
    <w:family w:val="modern"/>
    <w:pitch w:val="fixed"/>
    <w:sig w:usb0="A00002FF" w:usb1="28CFFCFA" w:usb2="00000016" w:usb3="00000000" w:csb0="00100001" w:csb1="00000000"/>
  </w:font>
  <w:font w:name="Courier New">
    <w:panose1 w:val="02070309020205020404"/>
    <w:charset w:val="00"/>
    <w:family w:val="modern"/>
    <w:pitch w:val="fixed"/>
    <w:sig w:usb0="E0002EFF" w:usb1="C0007843" w:usb2="00000009" w:usb3="00000000" w:csb0="000001FF" w:csb1="00000000"/>
  </w:font>
  <w:font w:name="Cambria">
    <w:panose1 w:val="02040503050406030204"/>
    <w:charset w:val="00"/>
    <w:family w:val="roman"/>
    <w:pitch w:val="variable"/>
    <w:sig w:usb0="E00006FF" w:usb1="420024FF" w:usb2="02000000" w:usb3="00000000" w:csb0="0000019F" w:csb1="00000000"/>
  </w:font>
  <w:font w:name="Symbol">
    <w:panose1 w:val="05050102010706020507"/>
    <w:charset w:val="02"/>
    <w:family w:val="roman"/>
    <w:pitch w:val="variable"/>
    <w:sig w:usb0="00000000" w:usb1="10000000" w:usb2="00000000" w:usb3="00000000" w:csb0="80000000" w:csb1="00000000"/>
  </w:font>
  <w:font w:name="Calibri Light">
    <w:panose1 w:val="020F0302020204030204"/>
    <w:charset w:val="00"/>
    <w:family w:val="swiss"/>
    <w:pitch w:val="variable"/>
    <w:sig w:usb0="E4002EFF" w:usb1="C000247B" w:usb2="00000009" w:usb3="00000000" w:csb0="000001FF" w:csb1="00000000"/>
  </w:font>
  <w:font w:name="Angsana New">
    <w:altName w:val="Arial Unicode MS"/>
    <w:panose1 w:val="02020603050405020304"/>
    <w:charset w:val="DE"/>
    <w:family w:val="roman"/>
    <w:notTrueType/>
    <w:pitch w:val="variable"/>
    <w:sig w:usb0="01000000" w:usb1="00000000" w:usb2="00000000" w:usb3="00000000" w:csb0="00010000" w:csb1="00000000"/>
  </w:font>
  <w:font w:name="Calibri">
    <w:panose1 w:val="020F0502020204030204"/>
    <w:charset w:val="00"/>
    <w:family w:val="swiss"/>
    <w:pitch w:val="variable"/>
    <w:sig w:usb0="E4002EFF" w:usb1="C000247B" w:usb2="00000009" w:usb3="00000000" w:csb0="000001FF" w:csb1="00000000"/>
  </w:font>
  <w:font w:name="Cordia New">
    <w:panose1 w:val="020B0304020202020204"/>
    <w:charset w:val="DE"/>
    <w:family w:val="roman"/>
    <w:notTrueType/>
    <w:pitch w:val="variable"/>
    <w:sig w:usb0="01000001" w:usb1="00000000" w:usb2="00000000" w:usb3="00000000" w:csb0="0001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74B63D73" w14:textId="51D834C8" w:rsidR="000900DB" w:rsidRPr="007A05BB" w:rsidRDefault="000900DB" w:rsidP="000D05B0">
    <w:pPr>
      <w:pStyle w:val="a6"/>
      <w:jc w:val="right"/>
    </w:pPr>
    <w:r>
      <w:t>V5.</w:t>
    </w:r>
    <w:r w:rsidR="00F07DF1">
      <w:t>1</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37380EF6" w14:textId="77777777" w:rsidR="00051311" w:rsidRDefault="00051311">
      <w:r>
        <w:separator/>
      </w:r>
    </w:p>
  </w:footnote>
  <w:footnote w:type="continuationSeparator" w:id="0">
    <w:p w14:paraId="0C4B4011" w14:textId="77777777" w:rsidR="00051311" w:rsidRDefault="00051311">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6419E15B" w14:textId="77777777" w:rsidR="000900DB" w:rsidRPr="007A05BB" w:rsidRDefault="000900DB" w:rsidP="007A05BB">
    <w:pPr>
      <w:pStyle w:val="a5"/>
      <w:tabs>
        <w:tab w:val="clear" w:pos="4153"/>
        <w:tab w:val="clear" w:pos="8306"/>
        <w:tab w:val="right" w:pos="9781"/>
      </w:tabs>
      <w:jc w:val="right"/>
      <w:rPr>
        <w:rFonts w:eastAsia="標楷體"/>
        <w:i/>
        <w:sz w:val="16"/>
        <w:szCs w:val="16"/>
      </w:rPr>
    </w:pPr>
    <w:r>
      <w:rPr>
        <w:i/>
        <w:sz w:val="16"/>
      </w:rPr>
      <w:t xml:space="preserve">page </w:t>
    </w:r>
    <w:r w:rsidRPr="007A05BB">
      <w:rPr>
        <w:rFonts w:eastAsia="標楷體"/>
        <w:i/>
        <w:sz w:val="16"/>
      </w:rPr>
      <w:fldChar w:fldCharType="begin"/>
    </w:r>
    <w:r w:rsidRPr="007A05BB">
      <w:rPr>
        <w:rFonts w:eastAsia="標楷體"/>
        <w:i/>
        <w:sz w:val="16"/>
      </w:rPr>
      <w:instrText xml:space="preserve"> PAGE </w:instrText>
    </w:r>
    <w:r w:rsidRPr="007A05BB">
      <w:rPr>
        <w:rFonts w:eastAsia="標楷體"/>
        <w:i/>
        <w:sz w:val="16"/>
      </w:rPr>
      <w:fldChar w:fldCharType="separate"/>
    </w:r>
    <w:r w:rsidR="00AF4D2B">
      <w:rPr>
        <w:rFonts w:eastAsia="標楷體"/>
        <w:i/>
        <w:noProof/>
        <w:sz w:val="16"/>
      </w:rPr>
      <w:t>1</w:t>
    </w:r>
    <w:r w:rsidRPr="007A05BB">
      <w:rPr>
        <w:rFonts w:eastAsia="標楷體"/>
        <w:i/>
        <w:sz w:val="16"/>
      </w:rPr>
      <w:fldChar w:fldCharType="end"/>
    </w:r>
    <w:r>
      <w:rPr>
        <w:i/>
        <w:sz w:val="16"/>
      </w:rPr>
      <w:t xml:space="preserve"> / </w:t>
    </w:r>
    <w:r w:rsidRPr="007A05BB">
      <w:rPr>
        <w:rFonts w:eastAsia="標楷體"/>
        <w:i/>
        <w:sz w:val="16"/>
      </w:rPr>
      <w:fldChar w:fldCharType="begin"/>
    </w:r>
    <w:r w:rsidRPr="007A05BB">
      <w:rPr>
        <w:rFonts w:eastAsia="標楷體"/>
        <w:i/>
        <w:sz w:val="16"/>
      </w:rPr>
      <w:instrText xml:space="preserve"> NUMPAGES </w:instrText>
    </w:r>
    <w:r w:rsidRPr="007A05BB">
      <w:rPr>
        <w:rFonts w:eastAsia="標楷體"/>
        <w:i/>
        <w:sz w:val="16"/>
      </w:rPr>
      <w:fldChar w:fldCharType="separate"/>
    </w:r>
    <w:r w:rsidR="00AF4D2B">
      <w:rPr>
        <w:rFonts w:eastAsia="標楷體"/>
        <w:i/>
        <w:noProof/>
        <w:sz w:val="16"/>
      </w:rPr>
      <w:t>17</w:t>
    </w:r>
    <w:r w:rsidRPr="007A05BB">
      <w:rPr>
        <w:rFonts w:eastAsia="標楷體"/>
        <w:i/>
        <w:sz w:val="16"/>
      </w:rPr>
      <w:fldChar w:fldCharType="end"/>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7224D64"/>
    <w:multiLevelType w:val="hybridMultilevel"/>
    <w:tmpl w:val="4E126B40"/>
    <w:lvl w:ilvl="0" w:tplc="E87432E8">
      <w:start w:val="1"/>
      <w:numFmt w:val="bullet"/>
      <w:lvlText w:val=""/>
      <w:lvlJc w:val="left"/>
      <w:pPr>
        <w:ind w:left="1331" w:hanging="480"/>
      </w:pPr>
      <w:rPr>
        <w:rFonts w:ascii="Wingdings 2" w:hAnsi="Wingdings 2" w:hint="default"/>
        <w:b/>
        <w:bCs/>
      </w:rPr>
    </w:lvl>
    <w:lvl w:ilvl="1" w:tplc="FFFFFFFF" w:tentative="1">
      <w:start w:val="1"/>
      <w:numFmt w:val="bullet"/>
      <w:lvlText w:val=""/>
      <w:lvlJc w:val="left"/>
      <w:pPr>
        <w:ind w:left="1811" w:hanging="480"/>
      </w:pPr>
      <w:rPr>
        <w:rFonts w:ascii="Wingdings" w:hAnsi="Wingdings" w:hint="default"/>
      </w:rPr>
    </w:lvl>
    <w:lvl w:ilvl="2" w:tplc="FFFFFFFF" w:tentative="1">
      <w:start w:val="1"/>
      <w:numFmt w:val="bullet"/>
      <w:lvlText w:val=""/>
      <w:lvlJc w:val="left"/>
      <w:pPr>
        <w:ind w:left="2291" w:hanging="480"/>
      </w:pPr>
      <w:rPr>
        <w:rFonts w:ascii="Wingdings" w:hAnsi="Wingdings" w:hint="default"/>
      </w:rPr>
    </w:lvl>
    <w:lvl w:ilvl="3" w:tplc="FFFFFFFF" w:tentative="1">
      <w:start w:val="1"/>
      <w:numFmt w:val="bullet"/>
      <w:lvlText w:val=""/>
      <w:lvlJc w:val="left"/>
      <w:pPr>
        <w:ind w:left="2771" w:hanging="480"/>
      </w:pPr>
      <w:rPr>
        <w:rFonts w:ascii="Wingdings" w:hAnsi="Wingdings" w:hint="default"/>
      </w:rPr>
    </w:lvl>
    <w:lvl w:ilvl="4" w:tplc="FFFFFFFF" w:tentative="1">
      <w:start w:val="1"/>
      <w:numFmt w:val="bullet"/>
      <w:lvlText w:val=""/>
      <w:lvlJc w:val="left"/>
      <w:pPr>
        <w:ind w:left="3251" w:hanging="480"/>
      </w:pPr>
      <w:rPr>
        <w:rFonts w:ascii="Wingdings" w:hAnsi="Wingdings" w:hint="default"/>
      </w:rPr>
    </w:lvl>
    <w:lvl w:ilvl="5" w:tplc="FFFFFFFF" w:tentative="1">
      <w:start w:val="1"/>
      <w:numFmt w:val="bullet"/>
      <w:lvlText w:val=""/>
      <w:lvlJc w:val="left"/>
      <w:pPr>
        <w:ind w:left="3731" w:hanging="480"/>
      </w:pPr>
      <w:rPr>
        <w:rFonts w:ascii="Wingdings" w:hAnsi="Wingdings" w:hint="default"/>
      </w:rPr>
    </w:lvl>
    <w:lvl w:ilvl="6" w:tplc="FFFFFFFF" w:tentative="1">
      <w:start w:val="1"/>
      <w:numFmt w:val="bullet"/>
      <w:lvlText w:val=""/>
      <w:lvlJc w:val="left"/>
      <w:pPr>
        <w:ind w:left="4211" w:hanging="480"/>
      </w:pPr>
      <w:rPr>
        <w:rFonts w:ascii="Wingdings" w:hAnsi="Wingdings" w:hint="default"/>
      </w:rPr>
    </w:lvl>
    <w:lvl w:ilvl="7" w:tplc="FFFFFFFF" w:tentative="1">
      <w:start w:val="1"/>
      <w:numFmt w:val="bullet"/>
      <w:lvlText w:val=""/>
      <w:lvlJc w:val="left"/>
      <w:pPr>
        <w:ind w:left="4691" w:hanging="480"/>
      </w:pPr>
      <w:rPr>
        <w:rFonts w:ascii="Wingdings" w:hAnsi="Wingdings" w:hint="default"/>
      </w:rPr>
    </w:lvl>
    <w:lvl w:ilvl="8" w:tplc="FFFFFFFF" w:tentative="1">
      <w:start w:val="1"/>
      <w:numFmt w:val="bullet"/>
      <w:lvlText w:val=""/>
      <w:lvlJc w:val="left"/>
      <w:pPr>
        <w:ind w:left="5171" w:hanging="480"/>
      </w:pPr>
      <w:rPr>
        <w:rFonts w:ascii="Wingdings" w:hAnsi="Wingdings" w:hint="default"/>
      </w:rPr>
    </w:lvl>
  </w:abstractNum>
  <w:abstractNum w:abstractNumId="1">
    <w:nsid w:val="098E3FA5"/>
    <w:multiLevelType w:val="multilevel"/>
    <w:tmpl w:val="EDC648D8"/>
    <w:lvl w:ilvl="0">
      <w:start w:val="1"/>
      <w:numFmt w:val="decimal"/>
      <w:lvlText w:val="%1-"/>
      <w:lvlJc w:val="left"/>
      <w:pPr>
        <w:tabs>
          <w:tab w:val="num" w:pos="744"/>
        </w:tabs>
        <w:ind w:left="744" w:hanging="744"/>
      </w:pPr>
      <w:rPr>
        <w:rFonts w:hint="eastAsia"/>
      </w:rPr>
    </w:lvl>
    <w:lvl w:ilvl="1">
      <w:start w:val="1"/>
      <w:numFmt w:val="decimal"/>
      <w:lvlText w:val="10-%2"/>
      <w:lvlJc w:val="left"/>
      <w:pPr>
        <w:tabs>
          <w:tab w:val="num" w:pos="1224"/>
        </w:tabs>
        <w:ind w:left="1224" w:hanging="744"/>
      </w:pPr>
      <w:rPr>
        <w:rFonts w:hint="eastAsia"/>
      </w:rPr>
    </w:lvl>
    <w:lvl w:ilvl="2">
      <w:start w:val="1"/>
      <w:numFmt w:val="decimal"/>
      <w:lvlText w:val="%1-%2.%3."/>
      <w:lvlJc w:val="left"/>
      <w:pPr>
        <w:tabs>
          <w:tab w:val="num" w:pos="1704"/>
        </w:tabs>
        <w:ind w:left="1704" w:hanging="744"/>
      </w:pPr>
      <w:rPr>
        <w:rFonts w:hint="eastAsia"/>
      </w:rPr>
    </w:lvl>
    <w:lvl w:ilvl="3">
      <w:start w:val="1"/>
      <w:numFmt w:val="decimal"/>
      <w:lvlText w:val="%1-%2.%3.%4."/>
      <w:lvlJc w:val="left"/>
      <w:pPr>
        <w:tabs>
          <w:tab w:val="num" w:pos="2520"/>
        </w:tabs>
        <w:ind w:left="2520" w:hanging="1080"/>
      </w:pPr>
      <w:rPr>
        <w:rFonts w:hint="eastAsia"/>
      </w:rPr>
    </w:lvl>
    <w:lvl w:ilvl="4">
      <w:start w:val="1"/>
      <w:numFmt w:val="decimal"/>
      <w:lvlText w:val="%1-%2.%3.%4.%5."/>
      <w:lvlJc w:val="left"/>
      <w:pPr>
        <w:tabs>
          <w:tab w:val="num" w:pos="3000"/>
        </w:tabs>
        <w:ind w:left="3000" w:hanging="1080"/>
      </w:pPr>
      <w:rPr>
        <w:rFonts w:hint="eastAsia"/>
      </w:rPr>
    </w:lvl>
    <w:lvl w:ilvl="5">
      <w:start w:val="1"/>
      <w:numFmt w:val="decimal"/>
      <w:lvlText w:val="%1-%2.%3.%4.%5.%6."/>
      <w:lvlJc w:val="left"/>
      <w:pPr>
        <w:tabs>
          <w:tab w:val="num" w:pos="3840"/>
        </w:tabs>
        <w:ind w:left="3840" w:hanging="1440"/>
      </w:pPr>
      <w:rPr>
        <w:rFonts w:hint="eastAsia"/>
      </w:rPr>
    </w:lvl>
    <w:lvl w:ilvl="6">
      <w:start w:val="1"/>
      <w:numFmt w:val="decimal"/>
      <w:lvlText w:val="%1-%2.%3.%4.%5.%6.%7."/>
      <w:lvlJc w:val="left"/>
      <w:pPr>
        <w:tabs>
          <w:tab w:val="num" w:pos="4320"/>
        </w:tabs>
        <w:ind w:left="4320" w:hanging="1440"/>
      </w:pPr>
      <w:rPr>
        <w:rFonts w:hint="eastAsia"/>
      </w:rPr>
    </w:lvl>
    <w:lvl w:ilvl="7">
      <w:start w:val="1"/>
      <w:numFmt w:val="decimal"/>
      <w:lvlText w:val="%1-%2.%3.%4.%5.%6.%7.%8."/>
      <w:lvlJc w:val="left"/>
      <w:pPr>
        <w:tabs>
          <w:tab w:val="num" w:pos="5160"/>
        </w:tabs>
        <w:ind w:left="5160" w:hanging="1800"/>
      </w:pPr>
      <w:rPr>
        <w:rFonts w:hint="eastAsia"/>
      </w:rPr>
    </w:lvl>
    <w:lvl w:ilvl="8">
      <w:start w:val="1"/>
      <w:numFmt w:val="decimal"/>
      <w:lvlText w:val="%1-%2.%3.%4.%5.%6.%7.%8.%9."/>
      <w:lvlJc w:val="left"/>
      <w:pPr>
        <w:tabs>
          <w:tab w:val="num" w:pos="5640"/>
        </w:tabs>
        <w:ind w:left="5640" w:hanging="1800"/>
      </w:pPr>
      <w:rPr>
        <w:rFonts w:hint="eastAsia"/>
      </w:rPr>
    </w:lvl>
  </w:abstractNum>
  <w:abstractNum w:abstractNumId="2">
    <w:nsid w:val="0A5916C4"/>
    <w:multiLevelType w:val="multilevel"/>
    <w:tmpl w:val="2A4E79F6"/>
    <w:lvl w:ilvl="0">
      <w:start w:val="1"/>
      <w:numFmt w:val="decimal"/>
      <w:lvlText w:val="%1-"/>
      <w:lvlJc w:val="left"/>
      <w:pPr>
        <w:tabs>
          <w:tab w:val="num" w:pos="744"/>
        </w:tabs>
        <w:ind w:left="744" w:hanging="744"/>
      </w:pPr>
      <w:rPr>
        <w:rFonts w:hint="eastAsia"/>
      </w:rPr>
    </w:lvl>
    <w:lvl w:ilvl="1">
      <w:start w:val="1"/>
      <w:numFmt w:val="decimal"/>
      <w:lvlText w:val="11-%2"/>
      <w:lvlJc w:val="left"/>
      <w:pPr>
        <w:tabs>
          <w:tab w:val="num" w:pos="1224"/>
        </w:tabs>
        <w:ind w:left="1224" w:hanging="744"/>
      </w:pPr>
      <w:rPr>
        <w:rFonts w:hint="eastAsia"/>
      </w:rPr>
    </w:lvl>
    <w:lvl w:ilvl="2">
      <w:start w:val="1"/>
      <w:numFmt w:val="decimal"/>
      <w:lvlText w:val="%1-%2.%3."/>
      <w:lvlJc w:val="left"/>
      <w:pPr>
        <w:tabs>
          <w:tab w:val="num" w:pos="1704"/>
        </w:tabs>
        <w:ind w:left="1704" w:hanging="744"/>
      </w:pPr>
      <w:rPr>
        <w:rFonts w:hint="eastAsia"/>
      </w:rPr>
    </w:lvl>
    <w:lvl w:ilvl="3">
      <w:start w:val="1"/>
      <w:numFmt w:val="decimal"/>
      <w:lvlText w:val="%1-%2.%3.%4."/>
      <w:lvlJc w:val="left"/>
      <w:pPr>
        <w:tabs>
          <w:tab w:val="num" w:pos="2520"/>
        </w:tabs>
        <w:ind w:left="2520" w:hanging="1080"/>
      </w:pPr>
      <w:rPr>
        <w:rFonts w:hint="eastAsia"/>
      </w:rPr>
    </w:lvl>
    <w:lvl w:ilvl="4">
      <w:start w:val="1"/>
      <w:numFmt w:val="decimal"/>
      <w:lvlText w:val="%1-%2.%3.%4.%5."/>
      <w:lvlJc w:val="left"/>
      <w:pPr>
        <w:tabs>
          <w:tab w:val="num" w:pos="3000"/>
        </w:tabs>
        <w:ind w:left="3000" w:hanging="1080"/>
      </w:pPr>
      <w:rPr>
        <w:rFonts w:hint="eastAsia"/>
      </w:rPr>
    </w:lvl>
    <w:lvl w:ilvl="5">
      <w:start w:val="1"/>
      <w:numFmt w:val="decimal"/>
      <w:lvlText w:val="%1-%2.%3.%4.%5.%6."/>
      <w:lvlJc w:val="left"/>
      <w:pPr>
        <w:tabs>
          <w:tab w:val="num" w:pos="3840"/>
        </w:tabs>
        <w:ind w:left="3840" w:hanging="1440"/>
      </w:pPr>
      <w:rPr>
        <w:rFonts w:hint="eastAsia"/>
      </w:rPr>
    </w:lvl>
    <w:lvl w:ilvl="6">
      <w:start w:val="1"/>
      <w:numFmt w:val="decimal"/>
      <w:lvlText w:val="%1-%2.%3.%4.%5.%6.%7."/>
      <w:lvlJc w:val="left"/>
      <w:pPr>
        <w:tabs>
          <w:tab w:val="num" w:pos="4320"/>
        </w:tabs>
        <w:ind w:left="4320" w:hanging="1440"/>
      </w:pPr>
      <w:rPr>
        <w:rFonts w:hint="eastAsia"/>
      </w:rPr>
    </w:lvl>
    <w:lvl w:ilvl="7">
      <w:start w:val="1"/>
      <w:numFmt w:val="decimal"/>
      <w:lvlText w:val="%1-%2.%3.%4.%5.%6.%7.%8."/>
      <w:lvlJc w:val="left"/>
      <w:pPr>
        <w:tabs>
          <w:tab w:val="num" w:pos="5160"/>
        </w:tabs>
        <w:ind w:left="5160" w:hanging="1800"/>
      </w:pPr>
      <w:rPr>
        <w:rFonts w:hint="eastAsia"/>
      </w:rPr>
    </w:lvl>
    <w:lvl w:ilvl="8">
      <w:start w:val="1"/>
      <w:numFmt w:val="decimal"/>
      <w:lvlText w:val="%1-%2.%3.%4.%5.%6.%7.%8.%9."/>
      <w:lvlJc w:val="left"/>
      <w:pPr>
        <w:tabs>
          <w:tab w:val="num" w:pos="5640"/>
        </w:tabs>
        <w:ind w:left="5640" w:hanging="1800"/>
      </w:pPr>
      <w:rPr>
        <w:rFonts w:hint="eastAsia"/>
      </w:rPr>
    </w:lvl>
  </w:abstractNum>
  <w:abstractNum w:abstractNumId="3">
    <w:nsid w:val="0D135509"/>
    <w:multiLevelType w:val="hybridMultilevel"/>
    <w:tmpl w:val="F9F6DFF6"/>
    <w:lvl w:ilvl="0" w:tplc="8BFA6566">
      <w:start w:val="1"/>
      <w:numFmt w:val="decimal"/>
      <w:lvlText w:val="(%1)"/>
      <w:lvlJc w:val="left"/>
      <w:pPr>
        <w:tabs>
          <w:tab w:val="num" w:pos="360"/>
        </w:tabs>
        <w:ind w:left="360" w:hanging="360"/>
      </w:pPr>
      <w:rPr>
        <w:rFonts w:hint="default"/>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4">
    <w:nsid w:val="146468B4"/>
    <w:multiLevelType w:val="hybridMultilevel"/>
    <w:tmpl w:val="081ECBB0"/>
    <w:lvl w:ilvl="0" w:tplc="0C902F5C">
      <w:start w:val="8"/>
      <w:numFmt w:val="decimal"/>
      <w:lvlText w:val="%1."/>
      <w:lvlJc w:val="left"/>
      <w:pPr>
        <w:tabs>
          <w:tab w:val="num" w:pos="360"/>
        </w:tabs>
        <w:ind w:left="360" w:hanging="360"/>
      </w:pPr>
      <w:rPr>
        <w:rFonts w:ascii="Times New Roman" w:hAnsi="Times New Roman" w:hint="default"/>
      </w:rPr>
    </w:lvl>
    <w:lvl w:ilvl="1" w:tplc="04090019">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5">
    <w:nsid w:val="17467FCD"/>
    <w:multiLevelType w:val="hybridMultilevel"/>
    <w:tmpl w:val="95F20186"/>
    <w:lvl w:ilvl="0" w:tplc="F2788838">
      <w:start w:val="1"/>
      <w:numFmt w:val="bullet"/>
      <w:lvlText w:val="□"/>
      <w:lvlJc w:val="left"/>
      <w:pPr>
        <w:ind w:left="480" w:hanging="480"/>
      </w:pPr>
      <w:rPr>
        <w:rFonts w:ascii="Times New Roman" w:hAnsi="Times New Roman" w:cs="Times New Roman" w:hint="default"/>
      </w:rPr>
    </w:lvl>
    <w:lvl w:ilvl="1" w:tplc="A7A0281E">
      <w:start w:val="3"/>
      <w:numFmt w:val="bullet"/>
      <w:lvlText w:val="※"/>
      <w:lvlJc w:val="left"/>
      <w:pPr>
        <w:ind w:left="840" w:hanging="360"/>
      </w:pPr>
      <w:rPr>
        <w:rFonts w:ascii="Times New Roman" w:eastAsia="標楷體" w:hAnsi="Times New Roman" w:cs="Times New Roman" w:hint="default"/>
      </w:rPr>
    </w:lvl>
    <w:lvl w:ilvl="2" w:tplc="04090005" w:tentative="1">
      <w:start w:val="1"/>
      <w:numFmt w:val="bullet"/>
      <w:lvlText w:val=""/>
      <w:lvlJc w:val="left"/>
      <w:pPr>
        <w:ind w:left="1440" w:hanging="480"/>
      </w:pPr>
      <w:rPr>
        <w:rFonts w:ascii="Wingdings" w:hAnsi="Wingdings" w:hint="default"/>
      </w:rPr>
    </w:lvl>
    <w:lvl w:ilvl="3" w:tplc="04090001" w:tentative="1">
      <w:start w:val="1"/>
      <w:numFmt w:val="bullet"/>
      <w:lvlText w:val=""/>
      <w:lvlJc w:val="left"/>
      <w:pPr>
        <w:ind w:left="1920" w:hanging="480"/>
      </w:pPr>
      <w:rPr>
        <w:rFonts w:ascii="Wingdings" w:hAnsi="Wingdings" w:hint="default"/>
      </w:rPr>
    </w:lvl>
    <w:lvl w:ilvl="4" w:tplc="04090003" w:tentative="1">
      <w:start w:val="1"/>
      <w:numFmt w:val="bullet"/>
      <w:lvlText w:val=""/>
      <w:lvlJc w:val="left"/>
      <w:pPr>
        <w:ind w:left="2400" w:hanging="480"/>
      </w:pPr>
      <w:rPr>
        <w:rFonts w:ascii="Wingdings" w:hAnsi="Wingdings" w:hint="default"/>
      </w:rPr>
    </w:lvl>
    <w:lvl w:ilvl="5" w:tplc="04090005" w:tentative="1">
      <w:start w:val="1"/>
      <w:numFmt w:val="bullet"/>
      <w:lvlText w:val=""/>
      <w:lvlJc w:val="left"/>
      <w:pPr>
        <w:ind w:left="2880" w:hanging="480"/>
      </w:pPr>
      <w:rPr>
        <w:rFonts w:ascii="Wingdings" w:hAnsi="Wingdings" w:hint="default"/>
      </w:rPr>
    </w:lvl>
    <w:lvl w:ilvl="6" w:tplc="04090001" w:tentative="1">
      <w:start w:val="1"/>
      <w:numFmt w:val="bullet"/>
      <w:lvlText w:val=""/>
      <w:lvlJc w:val="left"/>
      <w:pPr>
        <w:ind w:left="3360" w:hanging="480"/>
      </w:pPr>
      <w:rPr>
        <w:rFonts w:ascii="Wingdings" w:hAnsi="Wingdings" w:hint="default"/>
      </w:rPr>
    </w:lvl>
    <w:lvl w:ilvl="7" w:tplc="04090003" w:tentative="1">
      <w:start w:val="1"/>
      <w:numFmt w:val="bullet"/>
      <w:lvlText w:val=""/>
      <w:lvlJc w:val="left"/>
      <w:pPr>
        <w:ind w:left="3840" w:hanging="480"/>
      </w:pPr>
      <w:rPr>
        <w:rFonts w:ascii="Wingdings" w:hAnsi="Wingdings" w:hint="default"/>
      </w:rPr>
    </w:lvl>
    <w:lvl w:ilvl="8" w:tplc="04090005" w:tentative="1">
      <w:start w:val="1"/>
      <w:numFmt w:val="bullet"/>
      <w:lvlText w:val=""/>
      <w:lvlJc w:val="left"/>
      <w:pPr>
        <w:ind w:left="4320" w:hanging="480"/>
      </w:pPr>
      <w:rPr>
        <w:rFonts w:ascii="Wingdings" w:hAnsi="Wingdings" w:hint="default"/>
      </w:rPr>
    </w:lvl>
  </w:abstractNum>
  <w:abstractNum w:abstractNumId="6">
    <w:nsid w:val="1DBD05D4"/>
    <w:multiLevelType w:val="hybridMultilevel"/>
    <w:tmpl w:val="CB12F800"/>
    <w:lvl w:ilvl="0" w:tplc="A4B41BB8">
      <w:start w:val="1"/>
      <w:numFmt w:val="decimal"/>
      <w:lvlText w:val="(%1)"/>
      <w:lvlJc w:val="left"/>
      <w:pPr>
        <w:ind w:left="1831" w:hanging="360"/>
      </w:pPr>
      <w:rPr>
        <w:rFonts w:hint="default"/>
      </w:rPr>
    </w:lvl>
    <w:lvl w:ilvl="1" w:tplc="04090019" w:tentative="1">
      <w:start w:val="1"/>
      <w:numFmt w:val="ideographTraditional"/>
      <w:lvlText w:val="%2、"/>
      <w:lvlJc w:val="left"/>
      <w:pPr>
        <w:ind w:left="2431" w:hanging="480"/>
      </w:pPr>
    </w:lvl>
    <w:lvl w:ilvl="2" w:tplc="0409001B" w:tentative="1">
      <w:start w:val="1"/>
      <w:numFmt w:val="lowerRoman"/>
      <w:lvlText w:val="%3."/>
      <w:lvlJc w:val="right"/>
      <w:pPr>
        <w:ind w:left="2911" w:hanging="480"/>
      </w:pPr>
    </w:lvl>
    <w:lvl w:ilvl="3" w:tplc="0409000F" w:tentative="1">
      <w:start w:val="1"/>
      <w:numFmt w:val="decimal"/>
      <w:lvlText w:val="%4."/>
      <w:lvlJc w:val="left"/>
      <w:pPr>
        <w:ind w:left="3391" w:hanging="480"/>
      </w:pPr>
    </w:lvl>
    <w:lvl w:ilvl="4" w:tplc="04090019" w:tentative="1">
      <w:start w:val="1"/>
      <w:numFmt w:val="ideographTraditional"/>
      <w:lvlText w:val="%5、"/>
      <w:lvlJc w:val="left"/>
      <w:pPr>
        <w:ind w:left="3871" w:hanging="480"/>
      </w:pPr>
    </w:lvl>
    <w:lvl w:ilvl="5" w:tplc="0409001B" w:tentative="1">
      <w:start w:val="1"/>
      <w:numFmt w:val="lowerRoman"/>
      <w:lvlText w:val="%6."/>
      <w:lvlJc w:val="right"/>
      <w:pPr>
        <w:ind w:left="4351" w:hanging="480"/>
      </w:pPr>
    </w:lvl>
    <w:lvl w:ilvl="6" w:tplc="0409000F" w:tentative="1">
      <w:start w:val="1"/>
      <w:numFmt w:val="decimal"/>
      <w:lvlText w:val="%7."/>
      <w:lvlJc w:val="left"/>
      <w:pPr>
        <w:ind w:left="4831" w:hanging="480"/>
      </w:pPr>
    </w:lvl>
    <w:lvl w:ilvl="7" w:tplc="04090019" w:tentative="1">
      <w:start w:val="1"/>
      <w:numFmt w:val="ideographTraditional"/>
      <w:lvlText w:val="%8、"/>
      <w:lvlJc w:val="left"/>
      <w:pPr>
        <w:ind w:left="5311" w:hanging="480"/>
      </w:pPr>
    </w:lvl>
    <w:lvl w:ilvl="8" w:tplc="0409001B" w:tentative="1">
      <w:start w:val="1"/>
      <w:numFmt w:val="lowerRoman"/>
      <w:lvlText w:val="%9."/>
      <w:lvlJc w:val="right"/>
      <w:pPr>
        <w:ind w:left="5791" w:hanging="480"/>
      </w:pPr>
    </w:lvl>
  </w:abstractNum>
  <w:abstractNum w:abstractNumId="7">
    <w:nsid w:val="214F0A79"/>
    <w:multiLevelType w:val="multilevel"/>
    <w:tmpl w:val="68CCFC20"/>
    <w:lvl w:ilvl="0">
      <w:start w:val="2"/>
      <w:numFmt w:val="decimal"/>
      <w:lvlText w:val="%1-"/>
      <w:lvlJc w:val="left"/>
      <w:pPr>
        <w:tabs>
          <w:tab w:val="num" w:pos="744"/>
        </w:tabs>
        <w:ind w:left="744" w:hanging="744"/>
      </w:pPr>
      <w:rPr>
        <w:rFonts w:hint="eastAsia"/>
      </w:rPr>
    </w:lvl>
    <w:lvl w:ilvl="1">
      <w:start w:val="1"/>
      <w:numFmt w:val="decimal"/>
      <w:lvlText w:val="14-%2"/>
      <w:lvlJc w:val="left"/>
      <w:pPr>
        <w:tabs>
          <w:tab w:val="num" w:pos="1224"/>
        </w:tabs>
        <w:ind w:left="1224" w:hanging="744"/>
      </w:pPr>
      <w:rPr>
        <w:rFonts w:hint="eastAsia"/>
      </w:rPr>
    </w:lvl>
    <w:lvl w:ilvl="2">
      <w:start w:val="1"/>
      <w:numFmt w:val="decimal"/>
      <w:lvlText w:val="%1-%2.%3."/>
      <w:lvlJc w:val="left"/>
      <w:pPr>
        <w:tabs>
          <w:tab w:val="num" w:pos="1704"/>
        </w:tabs>
        <w:ind w:left="1704" w:hanging="744"/>
      </w:pPr>
      <w:rPr>
        <w:rFonts w:hint="eastAsia"/>
      </w:rPr>
    </w:lvl>
    <w:lvl w:ilvl="3">
      <w:start w:val="1"/>
      <w:numFmt w:val="decimal"/>
      <w:lvlText w:val="%1-%2.%3.%4."/>
      <w:lvlJc w:val="left"/>
      <w:pPr>
        <w:tabs>
          <w:tab w:val="num" w:pos="2520"/>
        </w:tabs>
        <w:ind w:left="2520" w:hanging="1080"/>
      </w:pPr>
      <w:rPr>
        <w:rFonts w:hint="eastAsia"/>
      </w:rPr>
    </w:lvl>
    <w:lvl w:ilvl="4">
      <w:start w:val="1"/>
      <w:numFmt w:val="decimal"/>
      <w:lvlText w:val="%1-%2.%3.%4.%5."/>
      <w:lvlJc w:val="left"/>
      <w:pPr>
        <w:tabs>
          <w:tab w:val="num" w:pos="3000"/>
        </w:tabs>
        <w:ind w:left="3000" w:hanging="1080"/>
      </w:pPr>
      <w:rPr>
        <w:rFonts w:hint="eastAsia"/>
      </w:rPr>
    </w:lvl>
    <w:lvl w:ilvl="5">
      <w:start w:val="1"/>
      <w:numFmt w:val="decimal"/>
      <w:lvlText w:val="%1-%2.%3.%4.%5.%6."/>
      <w:lvlJc w:val="left"/>
      <w:pPr>
        <w:tabs>
          <w:tab w:val="num" w:pos="3840"/>
        </w:tabs>
        <w:ind w:left="3840" w:hanging="1440"/>
      </w:pPr>
      <w:rPr>
        <w:rFonts w:hint="eastAsia"/>
      </w:rPr>
    </w:lvl>
    <w:lvl w:ilvl="6">
      <w:start w:val="1"/>
      <w:numFmt w:val="decimal"/>
      <w:lvlText w:val="%1-%2.%3.%4.%5.%6.%7."/>
      <w:lvlJc w:val="left"/>
      <w:pPr>
        <w:tabs>
          <w:tab w:val="num" w:pos="4320"/>
        </w:tabs>
        <w:ind w:left="4320" w:hanging="1440"/>
      </w:pPr>
      <w:rPr>
        <w:rFonts w:hint="eastAsia"/>
      </w:rPr>
    </w:lvl>
    <w:lvl w:ilvl="7">
      <w:start w:val="1"/>
      <w:numFmt w:val="decimal"/>
      <w:lvlText w:val="%1-%2.%3.%4.%5.%6.%7.%8."/>
      <w:lvlJc w:val="left"/>
      <w:pPr>
        <w:tabs>
          <w:tab w:val="num" w:pos="5160"/>
        </w:tabs>
        <w:ind w:left="5160" w:hanging="1800"/>
      </w:pPr>
      <w:rPr>
        <w:rFonts w:hint="eastAsia"/>
      </w:rPr>
    </w:lvl>
    <w:lvl w:ilvl="8">
      <w:start w:val="1"/>
      <w:numFmt w:val="decimal"/>
      <w:lvlText w:val="%1-%2.%3.%4.%5.%6.%7.%8.%9."/>
      <w:lvlJc w:val="left"/>
      <w:pPr>
        <w:tabs>
          <w:tab w:val="num" w:pos="5640"/>
        </w:tabs>
        <w:ind w:left="5640" w:hanging="1800"/>
      </w:pPr>
      <w:rPr>
        <w:rFonts w:hint="eastAsia"/>
      </w:rPr>
    </w:lvl>
  </w:abstractNum>
  <w:abstractNum w:abstractNumId="8">
    <w:nsid w:val="25060D88"/>
    <w:multiLevelType w:val="hybridMultilevel"/>
    <w:tmpl w:val="132E4802"/>
    <w:lvl w:ilvl="0" w:tplc="514654A0">
      <w:start w:val="1"/>
      <w:numFmt w:val="decimal"/>
      <w:lvlText w:val="17-%1"/>
      <w:lvlJc w:val="left"/>
      <w:pPr>
        <w:ind w:left="840" w:hanging="480"/>
      </w:pPr>
      <w:rPr>
        <w:rFonts w:hint="eastAsia"/>
      </w:rPr>
    </w:lvl>
    <w:lvl w:ilvl="1" w:tplc="04090019" w:tentative="1">
      <w:start w:val="1"/>
      <w:numFmt w:val="ideographTraditional"/>
      <w:lvlText w:val="%2、"/>
      <w:lvlJc w:val="left"/>
      <w:pPr>
        <w:ind w:left="1320" w:hanging="480"/>
      </w:pPr>
    </w:lvl>
    <w:lvl w:ilvl="2" w:tplc="0409001B" w:tentative="1">
      <w:start w:val="1"/>
      <w:numFmt w:val="lowerRoman"/>
      <w:lvlText w:val="%3."/>
      <w:lvlJc w:val="right"/>
      <w:pPr>
        <w:ind w:left="1800" w:hanging="480"/>
      </w:pPr>
    </w:lvl>
    <w:lvl w:ilvl="3" w:tplc="0409000F" w:tentative="1">
      <w:start w:val="1"/>
      <w:numFmt w:val="decimal"/>
      <w:lvlText w:val="%4."/>
      <w:lvlJc w:val="left"/>
      <w:pPr>
        <w:ind w:left="2280" w:hanging="480"/>
      </w:pPr>
    </w:lvl>
    <w:lvl w:ilvl="4" w:tplc="04090019" w:tentative="1">
      <w:start w:val="1"/>
      <w:numFmt w:val="ideographTraditional"/>
      <w:lvlText w:val="%5、"/>
      <w:lvlJc w:val="left"/>
      <w:pPr>
        <w:ind w:left="2760" w:hanging="480"/>
      </w:pPr>
    </w:lvl>
    <w:lvl w:ilvl="5" w:tplc="0409001B" w:tentative="1">
      <w:start w:val="1"/>
      <w:numFmt w:val="lowerRoman"/>
      <w:lvlText w:val="%6."/>
      <w:lvlJc w:val="right"/>
      <w:pPr>
        <w:ind w:left="3240" w:hanging="480"/>
      </w:pPr>
    </w:lvl>
    <w:lvl w:ilvl="6" w:tplc="0409000F" w:tentative="1">
      <w:start w:val="1"/>
      <w:numFmt w:val="decimal"/>
      <w:lvlText w:val="%7."/>
      <w:lvlJc w:val="left"/>
      <w:pPr>
        <w:ind w:left="3720" w:hanging="480"/>
      </w:pPr>
    </w:lvl>
    <w:lvl w:ilvl="7" w:tplc="04090019" w:tentative="1">
      <w:start w:val="1"/>
      <w:numFmt w:val="ideographTraditional"/>
      <w:lvlText w:val="%8、"/>
      <w:lvlJc w:val="left"/>
      <w:pPr>
        <w:ind w:left="4200" w:hanging="480"/>
      </w:pPr>
    </w:lvl>
    <w:lvl w:ilvl="8" w:tplc="0409001B" w:tentative="1">
      <w:start w:val="1"/>
      <w:numFmt w:val="lowerRoman"/>
      <w:lvlText w:val="%9."/>
      <w:lvlJc w:val="right"/>
      <w:pPr>
        <w:ind w:left="4680" w:hanging="480"/>
      </w:pPr>
    </w:lvl>
  </w:abstractNum>
  <w:abstractNum w:abstractNumId="9">
    <w:nsid w:val="293A4E67"/>
    <w:multiLevelType w:val="hybridMultilevel"/>
    <w:tmpl w:val="0F86C9FC"/>
    <w:lvl w:ilvl="0" w:tplc="8BFA6566">
      <w:start w:val="1"/>
      <w:numFmt w:val="decimal"/>
      <w:lvlText w:val="(%1)"/>
      <w:lvlJc w:val="left"/>
      <w:pPr>
        <w:tabs>
          <w:tab w:val="num" w:pos="360"/>
        </w:tabs>
        <w:ind w:left="360" w:hanging="360"/>
      </w:pPr>
      <w:rPr>
        <w:rFonts w:hint="default"/>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10">
    <w:nsid w:val="29C06B84"/>
    <w:multiLevelType w:val="hybridMultilevel"/>
    <w:tmpl w:val="9FA4BE5C"/>
    <w:lvl w:ilvl="0" w:tplc="16F2B296">
      <w:start w:val="1"/>
      <w:numFmt w:val="decimal"/>
      <w:lvlText w:val="12-%1"/>
      <w:lvlJc w:val="left"/>
      <w:pPr>
        <w:ind w:left="840" w:hanging="480"/>
      </w:pPr>
      <w:rPr>
        <w:rFonts w:hint="eastAsia"/>
      </w:rPr>
    </w:lvl>
    <w:lvl w:ilvl="1" w:tplc="04090019" w:tentative="1">
      <w:start w:val="1"/>
      <w:numFmt w:val="ideographTraditional"/>
      <w:lvlText w:val="%2、"/>
      <w:lvlJc w:val="left"/>
      <w:pPr>
        <w:ind w:left="1320" w:hanging="480"/>
      </w:pPr>
    </w:lvl>
    <w:lvl w:ilvl="2" w:tplc="0409001B" w:tentative="1">
      <w:start w:val="1"/>
      <w:numFmt w:val="lowerRoman"/>
      <w:lvlText w:val="%3."/>
      <w:lvlJc w:val="right"/>
      <w:pPr>
        <w:ind w:left="1800" w:hanging="480"/>
      </w:pPr>
    </w:lvl>
    <w:lvl w:ilvl="3" w:tplc="0409000F" w:tentative="1">
      <w:start w:val="1"/>
      <w:numFmt w:val="decimal"/>
      <w:lvlText w:val="%4."/>
      <w:lvlJc w:val="left"/>
      <w:pPr>
        <w:ind w:left="2280" w:hanging="480"/>
      </w:pPr>
    </w:lvl>
    <w:lvl w:ilvl="4" w:tplc="04090019" w:tentative="1">
      <w:start w:val="1"/>
      <w:numFmt w:val="ideographTraditional"/>
      <w:lvlText w:val="%5、"/>
      <w:lvlJc w:val="left"/>
      <w:pPr>
        <w:ind w:left="2760" w:hanging="480"/>
      </w:pPr>
    </w:lvl>
    <w:lvl w:ilvl="5" w:tplc="0409001B" w:tentative="1">
      <w:start w:val="1"/>
      <w:numFmt w:val="lowerRoman"/>
      <w:lvlText w:val="%6."/>
      <w:lvlJc w:val="right"/>
      <w:pPr>
        <w:ind w:left="3240" w:hanging="480"/>
      </w:pPr>
    </w:lvl>
    <w:lvl w:ilvl="6" w:tplc="0409000F" w:tentative="1">
      <w:start w:val="1"/>
      <w:numFmt w:val="decimal"/>
      <w:lvlText w:val="%7."/>
      <w:lvlJc w:val="left"/>
      <w:pPr>
        <w:ind w:left="3720" w:hanging="480"/>
      </w:pPr>
    </w:lvl>
    <w:lvl w:ilvl="7" w:tplc="04090019" w:tentative="1">
      <w:start w:val="1"/>
      <w:numFmt w:val="ideographTraditional"/>
      <w:lvlText w:val="%8、"/>
      <w:lvlJc w:val="left"/>
      <w:pPr>
        <w:ind w:left="4200" w:hanging="480"/>
      </w:pPr>
    </w:lvl>
    <w:lvl w:ilvl="8" w:tplc="0409001B" w:tentative="1">
      <w:start w:val="1"/>
      <w:numFmt w:val="lowerRoman"/>
      <w:lvlText w:val="%9."/>
      <w:lvlJc w:val="right"/>
      <w:pPr>
        <w:ind w:left="4680" w:hanging="480"/>
      </w:pPr>
    </w:lvl>
  </w:abstractNum>
  <w:abstractNum w:abstractNumId="11">
    <w:nsid w:val="2A441CB1"/>
    <w:multiLevelType w:val="multilevel"/>
    <w:tmpl w:val="994ED17E"/>
    <w:lvl w:ilvl="0">
      <w:start w:val="1"/>
      <w:numFmt w:val="decimal"/>
      <w:lvlText w:val="%1-"/>
      <w:lvlJc w:val="left"/>
      <w:pPr>
        <w:tabs>
          <w:tab w:val="num" w:pos="504"/>
        </w:tabs>
        <w:ind w:left="504" w:hanging="504"/>
      </w:pPr>
      <w:rPr>
        <w:rFonts w:hint="eastAsia"/>
      </w:rPr>
    </w:lvl>
    <w:lvl w:ilvl="1">
      <w:start w:val="1"/>
      <w:numFmt w:val="decimal"/>
      <w:lvlText w:val="1-%2"/>
      <w:lvlJc w:val="left"/>
      <w:pPr>
        <w:tabs>
          <w:tab w:val="num" w:pos="480"/>
        </w:tabs>
        <w:ind w:left="480" w:hanging="480"/>
      </w:pPr>
      <w:rPr>
        <w:rFonts w:hint="eastAsia"/>
      </w:rPr>
    </w:lvl>
    <w:lvl w:ilvl="2">
      <w:start w:val="1"/>
      <w:numFmt w:val="decimal"/>
      <w:lvlText w:val="%1-%2.%3."/>
      <w:lvlJc w:val="left"/>
      <w:pPr>
        <w:tabs>
          <w:tab w:val="num" w:pos="720"/>
        </w:tabs>
        <w:ind w:left="720" w:hanging="720"/>
      </w:pPr>
      <w:rPr>
        <w:rFonts w:hint="eastAsia"/>
      </w:rPr>
    </w:lvl>
    <w:lvl w:ilvl="3">
      <w:start w:val="1"/>
      <w:numFmt w:val="decimal"/>
      <w:lvlText w:val="%1-%2.%3.%4."/>
      <w:lvlJc w:val="left"/>
      <w:pPr>
        <w:tabs>
          <w:tab w:val="num" w:pos="1080"/>
        </w:tabs>
        <w:ind w:left="1080" w:hanging="1080"/>
      </w:pPr>
      <w:rPr>
        <w:rFonts w:hint="eastAsia"/>
      </w:rPr>
    </w:lvl>
    <w:lvl w:ilvl="4">
      <w:start w:val="1"/>
      <w:numFmt w:val="decimal"/>
      <w:lvlText w:val="%1-%2.%3.%4.%5."/>
      <w:lvlJc w:val="left"/>
      <w:pPr>
        <w:tabs>
          <w:tab w:val="num" w:pos="1080"/>
        </w:tabs>
        <w:ind w:left="1080" w:hanging="1080"/>
      </w:pPr>
      <w:rPr>
        <w:rFonts w:hint="eastAsia"/>
      </w:rPr>
    </w:lvl>
    <w:lvl w:ilvl="5">
      <w:start w:val="1"/>
      <w:numFmt w:val="decimal"/>
      <w:lvlText w:val="%1-%2.%3.%4.%5.%6."/>
      <w:lvlJc w:val="left"/>
      <w:pPr>
        <w:tabs>
          <w:tab w:val="num" w:pos="1440"/>
        </w:tabs>
        <w:ind w:left="1440" w:hanging="1440"/>
      </w:pPr>
      <w:rPr>
        <w:rFonts w:hint="eastAsia"/>
      </w:rPr>
    </w:lvl>
    <w:lvl w:ilvl="6">
      <w:start w:val="1"/>
      <w:numFmt w:val="decimal"/>
      <w:lvlText w:val="%1-%2.%3.%4.%5.%6.%7."/>
      <w:lvlJc w:val="left"/>
      <w:pPr>
        <w:tabs>
          <w:tab w:val="num" w:pos="1440"/>
        </w:tabs>
        <w:ind w:left="1440" w:hanging="1440"/>
      </w:pPr>
      <w:rPr>
        <w:rFonts w:hint="eastAsia"/>
      </w:rPr>
    </w:lvl>
    <w:lvl w:ilvl="7">
      <w:start w:val="1"/>
      <w:numFmt w:val="decimal"/>
      <w:lvlText w:val="%1-%2.%3.%4.%5.%6.%7.%8."/>
      <w:lvlJc w:val="left"/>
      <w:pPr>
        <w:tabs>
          <w:tab w:val="num" w:pos="1800"/>
        </w:tabs>
        <w:ind w:left="1800" w:hanging="1800"/>
      </w:pPr>
      <w:rPr>
        <w:rFonts w:hint="eastAsia"/>
      </w:rPr>
    </w:lvl>
    <w:lvl w:ilvl="8">
      <w:start w:val="1"/>
      <w:numFmt w:val="decimal"/>
      <w:lvlText w:val="%1-%2.%3.%4.%5.%6.%7.%8.%9."/>
      <w:lvlJc w:val="left"/>
      <w:pPr>
        <w:tabs>
          <w:tab w:val="num" w:pos="1800"/>
        </w:tabs>
        <w:ind w:left="1800" w:hanging="1800"/>
      </w:pPr>
      <w:rPr>
        <w:rFonts w:hint="eastAsia"/>
      </w:rPr>
    </w:lvl>
  </w:abstractNum>
  <w:abstractNum w:abstractNumId="12">
    <w:nsid w:val="2B966037"/>
    <w:multiLevelType w:val="multilevel"/>
    <w:tmpl w:val="689A7ACC"/>
    <w:lvl w:ilvl="0">
      <w:start w:val="2"/>
      <w:numFmt w:val="decimal"/>
      <w:lvlText w:val="%1."/>
      <w:lvlJc w:val="left"/>
      <w:pPr>
        <w:tabs>
          <w:tab w:val="num" w:pos="480"/>
        </w:tabs>
        <w:ind w:left="480" w:hanging="480"/>
      </w:pPr>
      <w:rPr>
        <w:rFonts w:hint="eastAsia"/>
      </w:rPr>
    </w:lvl>
    <w:lvl w:ilvl="1">
      <w:start w:val="1"/>
      <w:numFmt w:val="decimal"/>
      <w:lvlText w:val="%1-%2"/>
      <w:lvlJc w:val="left"/>
      <w:pPr>
        <w:tabs>
          <w:tab w:val="num" w:pos="992"/>
        </w:tabs>
        <w:ind w:left="992" w:hanging="567"/>
      </w:pPr>
      <w:rPr>
        <w:rFonts w:hint="eastAsia"/>
      </w:rPr>
    </w:lvl>
    <w:lvl w:ilvl="2">
      <w:start w:val="1"/>
      <w:numFmt w:val="decimal"/>
      <w:lvlText w:val="%1.%2.%3"/>
      <w:lvlJc w:val="left"/>
      <w:pPr>
        <w:tabs>
          <w:tab w:val="num" w:pos="1418"/>
        </w:tabs>
        <w:ind w:left="1418" w:hanging="567"/>
      </w:pPr>
      <w:rPr>
        <w:rFonts w:hint="eastAsia"/>
        <w:lang w:val="fr-FR"/>
      </w:rPr>
    </w:lvl>
    <w:lvl w:ilvl="3">
      <w:start w:val="1"/>
      <w:numFmt w:val="decimal"/>
      <w:lvlText w:val="%1.%2.%3.%4"/>
      <w:lvlJc w:val="left"/>
      <w:pPr>
        <w:tabs>
          <w:tab w:val="num" w:pos="1984"/>
        </w:tabs>
        <w:ind w:left="1984" w:hanging="708"/>
      </w:pPr>
      <w:rPr>
        <w:rFonts w:hint="eastAsia"/>
      </w:rPr>
    </w:lvl>
    <w:lvl w:ilvl="4">
      <w:start w:val="1"/>
      <w:numFmt w:val="decimal"/>
      <w:lvlText w:val="%1.%2.%3.%4.%5"/>
      <w:lvlJc w:val="left"/>
      <w:pPr>
        <w:tabs>
          <w:tab w:val="num" w:pos="2551"/>
        </w:tabs>
        <w:ind w:left="2551" w:hanging="850"/>
      </w:pPr>
      <w:rPr>
        <w:rFonts w:hint="eastAsia"/>
      </w:rPr>
    </w:lvl>
    <w:lvl w:ilvl="5">
      <w:start w:val="1"/>
      <w:numFmt w:val="decimal"/>
      <w:lvlText w:val="%1.%2.%3.%4.%5.%6"/>
      <w:lvlJc w:val="left"/>
      <w:pPr>
        <w:tabs>
          <w:tab w:val="num" w:pos="3260"/>
        </w:tabs>
        <w:ind w:left="3260" w:hanging="1134"/>
      </w:pPr>
      <w:rPr>
        <w:rFonts w:hint="eastAsia"/>
      </w:rPr>
    </w:lvl>
    <w:lvl w:ilvl="6">
      <w:start w:val="1"/>
      <w:numFmt w:val="decimal"/>
      <w:lvlText w:val="%1.%2.%3.%4.%5.%6.%7"/>
      <w:lvlJc w:val="left"/>
      <w:pPr>
        <w:tabs>
          <w:tab w:val="num" w:pos="3827"/>
        </w:tabs>
        <w:ind w:left="3827" w:hanging="1276"/>
      </w:pPr>
      <w:rPr>
        <w:rFonts w:hint="eastAsia"/>
      </w:rPr>
    </w:lvl>
    <w:lvl w:ilvl="7">
      <w:start w:val="1"/>
      <w:numFmt w:val="decimal"/>
      <w:lvlText w:val="%1.%2.%3.%4.%5.%6.%7.%8"/>
      <w:lvlJc w:val="left"/>
      <w:pPr>
        <w:tabs>
          <w:tab w:val="num" w:pos="4394"/>
        </w:tabs>
        <w:ind w:left="4394" w:hanging="1418"/>
      </w:pPr>
      <w:rPr>
        <w:rFonts w:hint="eastAsia"/>
      </w:rPr>
    </w:lvl>
    <w:lvl w:ilvl="8">
      <w:start w:val="1"/>
      <w:numFmt w:val="decimal"/>
      <w:lvlText w:val="%1.%2.%3.%4.%5.%6.%7.%8.%9"/>
      <w:lvlJc w:val="left"/>
      <w:pPr>
        <w:tabs>
          <w:tab w:val="num" w:pos="5102"/>
        </w:tabs>
        <w:ind w:left="5102" w:hanging="1700"/>
      </w:pPr>
      <w:rPr>
        <w:rFonts w:hint="eastAsia"/>
      </w:rPr>
    </w:lvl>
  </w:abstractNum>
  <w:abstractNum w:abstractNumId="13">
    <w:nsid w:val="2F3B2732"/>
    <w:multiLevelType w:val="hybridMultilevel"/>
    <w:tmpl w:val="AAAE7E98"/>
    <w:lvl w:ilvl="0" w:tplc="FE20A48C">
      <w:start w:val="1"/>
      <w:numFmt w:val="bullet"/>
      <w:lvlText w:val=""/>
      <w:lvlJc w:val="left"/>
      <w:pPr>
        <w:ind w:left="1898" w:hanging="480"/>
      </w:pPr>
      <w:rPr>
        <w:rFonts w:ascii="Wingdings 2" w:hAnsi="Wingdings 2" w:hint="default"/>
      </w:rPr>
    </w:lvl>
    <w:lvl w:ilvl="1" w:tplc="04090003" w:tentative="1">
      <w:start w:val="1"/>
      <w:numFmt w:val="bullet"/>
      <w:lvlText w:val=""/>
      <w:lvlJc w:val="left"/>
      <w:pPr>
        <w:ind w:left="2378" w:hanging="480"/>
      </w:pPr>
      <w:rPr>
        <w:rFonts w:ascii="Wingdings" w:hAnsi="Wingdings" w:hint="default"/>
      </w:rPr>
    </w:lvl>
    <w:lvl w:ilvl="2" w:tplc="04090005" w:tentative="1">
      <w:start w:val="1"/>
      <w:numFmt w:val="bullet"/>
      <w:lvlText w:val=""/>
      <w:lvlJc w:val="left"/>
      <w:pPr>
        <w:ind w:left="2858" w:hanging="480"/>
      </w:pPr>
      <w:rPr>
        <w:rFonts w:ascii="Wingdings" w:hAnsi="Wingdings" w:hint="default"/>
      </w:rPr>
    </w:lvl>
    <w:lvl w:ilvl="3" w:tplc="04090001" w:tentative="1">
      <w:start w:val="1"/>
      <w:numFmt w:val="bullet"/>
      <w:lvlText w:val=""/>
      <w:lvlJc w:val="left"/>
      <w:pPr>
        <w:ind w:left="3338" w:hanging="480"/>
      </w:pPr>
      <w:rPr>
        <w:rFonts w:ascii="Wingdings" w:hAnsi="Wingdings" w:hint="default"/>
      </w:rPr>
    </w:lvl>
    <w:lvl w:ilvl="4" w:tplc="04090003" w:tentative="1">
      <w:start w:val="1"/>
      <w:numFmt w:val="bullet"/>
      <w:lvlText w:val=""/>
      <w:lvlJc w:val="left"/>
      <w:pPr>
        <w:ind w:left="3818" w:hanging="480"/>
      </w:pPr>
      <w:rPr>
        <w:rFonts w:ascii="Wingdings" w:hAnsi="Wingdings" w:hint="default"/>
      </w:rPr>
    </w:lvl>
    <w:lvl w:ilvl="5" w:tplc="04090005" w:tentative="1">
      <w:start w:val="1"/>
      <w:numFmt w:val="bullet"/>
      <w:lvlText w:val=""/>
      <w:lvlJc w:val="left"/>
      <w:pPr>
        <w:ind w:left="4298" w:hanging="480"/>
      </w:pPr>
      <w:rPr>
        <w:rFonts w:ascii="Wingdings" w:hAnsi="Wingdings" w:hint="default"/>
      </w:rPr>
    </w:lvl>
    <w:lvl w:ilvl="6" w:tplc="04090001" w:tentative="1">
      <w:start w:val="1"/>
      <w:numFmt w:val="bullet"/>
      <w:lvlText w:val=""/>
      <w:lvlJc w:val="left"/>
      <w:pPr>
        <w:ind w:left="4778" w:hanging="480"/>
      </w:pPr>
      <w:rPr>
        <w:rFonts w:ascii="Wingdings" w:hAnsi="Wingdings" w:hint="default"/>
      </w:rPr>
    </w:lvl>
    <w:lvl w:ilvl="7" w:tplc="04090003" w:tentative="1">
      <w:start w:val="1"/>
      <w:numFmt w:val="bullet"/>
      <w:lvlText w:val=""/>
      <w:lvlJc w:val="left"/>
      <w:pPr>
        <w:ind w:left="5258" w:hanging="480"/>
      </w:pPr>
      <w:rPr>
        <w:rFonts w:ascii="Wingdings" w:hAnsi="Wingdings" w:hint="default"/>
      </w:rPr>
    </w:lvl>
    <w:lvl w:ilvl="8" w:tplc="04090005" w:tentative="1">
      <w:start w:val="1"/>
      <w:numFmt w:val="bullet"/>
      <w:lvlText w:val=""/>
      <w:lvlJc w:val="left"/>
      <w:pPr>
        <w:ind w:left="5738" w:hanging="480"/>
      </w:pPr>
      <w:rPr>
        <w:rFonts w:ascii="Wingdings" w:hAnsi="Wingdings" w:hint="default"/>
      </w:rPr>
    </w:lvl>
  </w:abstractNum>
  <w:abstractNum w:abstractNumId="14">
    <w:nsid w:val="375B62BC"/>
    <w:multiLevelType w:val="hybridMultilevel"/>
    <w:tmpl w:val="A3687F56"/>
    <w:lvl w:ilvl="0" w:tplc="97A644E0">
      <w:start w:val="1"/>
      <w:numFmt w:val="decimal"/>
      <w:lvlText w:val="%1."/>
      <w:lvlJc w:val="left"/>
      <w:pPr>
        <w:tabs>
          <w:tab w:val="num" w:pos="360"/>
        </w:tabs>
        <w:ind w:left="360" w:hanging="360"/>
      </w:pPr>
      <w:rPr>
        <w:rFonts w:ascii="Times New Roman" w:hAnsi="Times New Roman" w:hint="default"/>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15">
    <w:nsid w:val="37B01B20"/>
    <w:multiLevelType w:val="hybridMultilevel"/>
    <w:tmpl w:val="9F16A7CA"/>
    <w:lvl w:ilvl="0" w:tplc="0D16746A">
      <w:start w:val="1"/>
      <w:numFmt w:val="decimal"/>
      <w:lvlText w:val="(%1)"/>
      <w:lvlJc w:val="left"/>
      <w:pPr>
        <w:tabs>
          <w:tab w:val="num" w:pos="360"/>
        </w:tabs>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6">
    <w:nsid w:val="3CA41869"/>
    <w:multiLevelType w:val="multilevel"/>
    <w:tmpl w:val="00C8490C"/>
    <w:lvl w:ilvl="0">
      <w:start w:val="2"/>
      <w:numFmt w:val="decimal"/>
      <w:lvlText w:val="%1."/>
      <w:lvlJc w:val="left"/>
      <w:pPr>
        <w:tabs>
          <w:tab w:val="num" w:pos="480"/>
        </w:tabs>
        <w:ind w:left="480" w:hanging="480"/>
      </w:pPr>
      <w:rPr>
        <w:rFonts w:hint="eastAsia"/>
      </w:rPr>
    </w:lvl>
    <w:lvl w:ilvl="1">
      <w:start w:val="1"/>
      <w:numFmt w:val="decimal"/>
      <w:lvlText w:val="%1-%2"/>
      <w:lvlJc w:val="left"/>
      <w:pPr>
        <w:tabs>
          <w:tab w:val="num" w:pos="992"/>
        </w:tabs>
        <w:ind w:left="992" w:hanging="567"/>
      </w:pPr>
      <w:rPr>
        <w:rFonts w:hint="eastAsia"/>
      </w:rPr>
    </w:lvl>
    <w:lvl w:ilvl="2">
      <w:start w:val="1"/>
      <w:numFmt w:val="decimal"/>
      <w:lvlText w:val="%1.%2.%3"/>
      <w:lvlJc w:val="left"/>
      <w:pPr>
        <w:tabs>
          <w:tab w:val="num" w:pos="1418"/>
        </w:tabs>
        <w:ind w:left="1418" w:hanging="567"/>
      </w:pPr>
      <w:rPr>
        <w:rFonts w:ascii="Palatino Linotype" w:hAnsi="Palatino Linotype" w:hint="default"/>
        <w:lang w:val="fr-FR"/>
      </w:rPr>
    </w:lvl>
    <w:lvl w:ilvl="3">
      <w:start w:val="1"/>
      <w:numFmt w:val="decimal"/>
      <w:lvlText w:val="%1.%2.%3.%4"/>
      <w:lvlJc w:val="left"/>
      <w:pPr>
        <w:tabs>
          <w:tab w:val="num" w:pos="1984"/>
        </w:tabs>
        <w:ind w:left="1984" w:hanging="708"/>
      </w:pPr>
      <w:rPr>
        <w:rFonts w:hint="eastAsia"/>
      </w:rPr>
    </w:lvl>
    <w:lvl w:ilvl="4">
      <w:start w:val="1"/>
      <w:numFmt w:val="decimal"/>
      <w:lvlText w:val="%1.%2.%3.%4.%5"/>
      <w:lvlJc w:val="left"/>
      <w:pPr>
        <w:tabs>
          <w:tab w:val="num" w:pos="2551"/>
        </w:tabs>
        <w:ind w:left="2551" w:hanging="850"/>
      </w:pPr>
      <w:rPr>
        <w:rFonts w:hint="eastAsia"/>
      </w:rPr>
    </w:lvl>
    <w:lvl w:ilvl="5">
      <w:start w:val="1"/>
      <w:numFmt w:val="decimal"/>
      <w:lvlText w:val="%1.%2.%3.%4.%5.%6"/>
      <w:lvlJc w:val="left"/>
      <w:pPr>
        <w:tabs>
          <w:tab w:val="num" w:pos="3260"/>
        </w:tabs>
        <w:ind w:left="3260" w:hanging="1134"/>
      </w:pPr>
      <w:rPr>
        <w:rFonts w:hint="eastAsia"/>
      </w:rPr>
    </w:lvl>
    <w:lvl w:ilvl="6">
      <w:start w:val="1"/>
      <w:numFmt w:val="decimal"/>
      <w:lvlText w:val="%1.%2.%3.%4.%5.%6.%7"/>
      <w:lvlJc w:val="left"/>
      <w:pPr>
        <w:tabs>
          <w:tab w:val="num" w:pos="3827"/>
        </w:tabs>
        <w:ind w:left="3827" w:hanging="1276"/>
      </w:pPr>
      <w:rPr>
        <w:rFonts w:hint="eastAsia"/>
      </w:rPr>
    </w:lvl>
    <w:lvl w:ilvl="7">
      <w:start w:val="1"/>
      <w:numFmt w:val="decimal"/>
      <w:lvlText w:val="%1.%2.%3.%4.%5.%6.%7.%8"/>
      <w:lvlJc w:val="left"/>
      <w:pPr>
        <w:tabs>
          <w:tab w:val="num" w:pos="4394"/>
        </w:tabs>
        <w:ind w:left="4394" w:hanging="1418"/>
      </w:pPr>
      <w:rPr>
        <w:rFonts w:hint="eastAsia"/>
      </w:rPr>
    </w:lvl>
    <w:lvl w:ilvl="8">
      <w:start w:val="1"/>
      <w:numFmt w:val="decimal"/>
      <w:lvlText w:val="%1.%2.%3.%4.%5.%6.%7.%8.%9"/>
      <w:lvlJc w:val="left"/>
      <w:pPr>
        <w:tabs>
          <w:tab w:val="num" w:pos="5102"/>
        </w:tabs>
        <w:ind w:left="5102" w:hanging="1700"/>
      </w:pPr>
      <w:rPr>
        <w:rFonts w:hint="eastAsia"/>
      </w:rPr>
    </w:lvl>
  </w:abstractNum>
  <w:abstractNum w:abstractNumId="17">
    <w:nsid w:val="406E0EBE"/>
    <w:multiLevelType w:val="hybridMultilevel"/>
    <w:tmpl w:val="70E69C3E"/>
    <w:lvl w:ilvl="0" w:tplc="A7887CD6">
      <w:start w:val="1"/>
      <w:numFmt w:val="bullet"/>
      <w:lvlText w:val=""/>
      <w:lvlJc w:val="left"/>
      <w:pPr>
        <w:tabs>
          <w:tab w:val="num" w:pos="480"/>
        </w:tabs>
        <w:ind w:left="480" w:hanging="480"/>
      </w:pPr>
      <w:rPr>
        <w:rFonts w:ascii="Wingdings" w:hAnsi="Wingdings" w:hint="default"/>
        <w:sz w:val="24"/>
      </w:rPr>
    </w:lvl>
    <w:lvl w:ilvl="1" w:tplc="04090003" w:tentative="1">
      <w:start w:val="1"/>
      <w:numFmt w:val="bullet"/>
      <w:lvlText w:val=""/>
      <w:lvlJc w:val="left"/>
      <w:pPr>
        <w:tabs>
          <w:tab w:val="num" w:pos="960"/>
        </w:tabs>
        <w:ind w:left="960" w:hanging="480"/>
      </w:pPr>
      <w:rPr>
        <w:rFonts w:ascii="Wingdings" w:hAnsi="Wingdings" w:hint="default"/>
      </w:rPr>
    </w:lvl>
    <w:lvl w:ilvl="2" w:tplc="04090005" w:tentative="1">
      <w:start w:val="1"/>
      <w:numFmt w:val="bullet"/>
      <w:lvlText w:val=""/>
      <w:lvlJc w:val="left"/>
      <w:pPr>
        <w:tabs>
          <w:tab w:val="num" w:pos="1440"/>
        </w:tabs>
        <w:ind w:left="1440" w:hanging="480"/>
      </w:pPr>
      <w:rPr>
        <w:rFonts w:ascii="Wingdings" w:hAnsi="Wingdings" w:hint="default"/>
      </w:rPr>
    </w:lvl>
    <w:lvl w:ilvl="3" w:tplc="04090001" w:tentative="1">
      <w:start w:val="1"/>
      <w:numFmt w:val="bullet"/>
      <w:lvlText w:val=""/>
      <w:lvlJc w:val="left"/>
      <w:pPr>
        <w:tabs>
          <w:tab w:val="num" w:pos="1920"/>
        </w:tabs>
        <w:ind w:left="1920" w:hanging="480"/>
      </w:pPr>
      <w:rPr>
        <w:rFonts w:ascii="Wingdings" w:hAnsi="Wingdings" w:hint="default"/>
      </w:rPr>
    </w:lvl>
    <w:lvl w:ilvl="4" w:tplc="04090003" w:tentative="1">
      <w:start w:val="1"/>
      <w:numFmt w:val="bullet"/>
      <w:lvlText w:val=""/>
      <w:lvlJc w:val="left"/>
      <w:pPr>
        <w:tabs>
          <w:tab w:val="num" w:pos="2400"/>
        </w:tabs>
        <w:ind w:left="2400" w:hanging="480"/>
      </w:pPr>
      <w:rPr>
        <w:rFonts w:ascii="Wingdings" w:hAnsi="Wingdings" w:hint="default"/>
      </w:rPr>
    </w:lvl>
    <w:lvl w:ilvl="5" w:tplc="04090005" w:tentative="1">
      <w:start w:val="1"/>
      <w:numFmt w:val="bullet"/>
      <w:lvlText w:val=""/>
      <w:lvlJc w:val="left"/>
      <w:pPr>
        <w:tabs>
          <w:tab w:val="num" w:pos="2880"/>
        </w:tabs>
        <w:ind w:left="2880" w:hanging="480"/>
      </w:pPr>
      <w:rPr>
        <w:rFonts w:ascii="Wingdings" w:hAnsi="Wingdings" w:hint="default"/>
      </w:rPr>
    </w:lvl>
    <w:lvl w:ilvl="6" w:tplc="04090001" w:tentative="1">
      <w:start w:val="1"/>
      <w:numFmt w:val="bullet"/>
      <w:lvlText w:val=""/>
      <w:lvlJc w:val="left"/>
      <w:pPr>
        <w:tabs>
          <w:tab w:val="num" w:pos="3360"/>
        </w:tabs>
        <w:ind w:left="3360" w:hanging="480"/>
      </w:pPr>
      <w:rPr>
        <w:rFonts w:ascii="Wingdings" w:hAnsi="Wingdings" w:hint="default"/>
      </w:rPr>
    </w:lvl>
    <w:lvl w:ilvl="7" w:tplc="04090003" w:tentative="1">
      <w:start w:val="1"/>
      <w:numFmt w:val="bullet"/>
      <w:lvlText w:val=""/>
      <w:lvlJc w:val="left"/>
      <w:pPr>
        <w:tabs>
          <w:tab w:val="num" w:pos="3840"/>
        </w:tabs>
        <w:ind w:left="3840" w:hanging="480"/>
      </w:pPr>
      <w:rPr>
        <w:rFonts w:ascii="Wingdings" w:hAnsi="Wingdings" w:hint="default"/>
      </w:rPr>
    </w:lvl>
    <w:lvl w:ilvl="8" w:tplc="04090005" w:tentative="1">
      <w:start w:val="1"/>
      <w:numFmt w:val="bullet"/>
      <w:lvlText w:val=""/>
      <w:lvlJc w:val="left"/>
      <w:pPr>
        <w:tabs>
          <w:tab w:val="num" w:pos="4320"/>
        </w:tabs>
        <w:ind w:left="4320" w:hanging="480"/>
      </w:pPr>
      <w:rPr>
        <w:rFonts w:ascii="Wingdings" w:hAnsi="Wingdings" w:hint="default"/>
      </w:rPr>
    </w:lvl>
  </w:abstractNum>
  <w:abstractNum w:abstractNumId="18">
    <w:nsid w:val="41B320E5"/>
    <w:multiLevelType w:val="hybridMultilevel"/>
    <w:tmpl w:val="29728218"/>
    <w:lvl w:ilvl="0" w:tplc="FFFFFFFF">
      <w:start w:val="1"/>
      <w:numFmt w:val="decimal"/>
      <w:lvlText w:val="C-%1. :"/>
      <w:lvlJc w:val="left"/>
      <w:pPr>
        <w:ind w:left="1898" w:hanging="480"/>
      </w:pPr>
      <w:rPr>
        <w:rFonts w:ascii="Times New Roman" w:hAnsi="Times New Roman" w:hint="default"/>
        <w:b w:val="0"/>
        <w:i w:val="0"/>
        <w:sz w:val="20"/>
        <w:u w:val="none"/>
      </w:rPr>
    </w:lvl>
    <w:lvl w:ilvl="1" w:tplc="FFFFFFFF" w:tentative="1">
      <w:start w:val="1"/>
      <w:numFmt w:val="ideographTraditional"/>
      <w:lvlText w:val="%2、"/>
      <w:lvlJc w:val="left"/>
      <w:pPr>
        <w:ind w:left="2378" w:hanging="480"/>
      </w:pPr>
    </w:lvl>
    <w:lvl w:ilvl="2" w:tplc="FFFFFFFF" w:tentative="1">
      <w:start w:val="1"/>
      <w:numFmt w:val="lowerRoman"/>
      <w:lvlText w:val="%3."/>
      <w:lvlJc w:val="right"/>
      <w:pPr>
        <w:ind w:left="2858" w:hanging="480"/>
      </w:pPr>
    </w:lvl>
    <w:lvl w:ilvl="3" w:tplc="FFFFFFFF" w:tentative="1">
      <w:start w:val="1"/>
      <w:numFmt w:val="decimal"/>
      <w:lvlText w:val="%4."/>
      <w:lvlJc w:val="left"/>
      <w:pPr>
        <w:ind w:left="3338" w:hanging="480"/>
      </w:pPr>
    </w:lvl>
    <w:lvl w:ilvl="4" w:tplc="FFFFFFFF" w:tentative="1">
      <w:start w:val="1"/>
      <w:numFmt w:val="ideographTraditional"/>
      <w:lvlText w:val="%5、"/>
      <w:lvlJc w:val="left"/>
      <w:pPr>
        <w:ind w:left="3818" w:hanging="480"/>
      </w:pPr>
    </w:lvl>
    <w:lvl w:ilvl="5" w:tplc="FFFFFFFF" w:tentative="1">
      <w:start w:val="1"/>
      <w:numFmt w:val="lowerRoman"/>
      <w:lvlText w:val="%6."/>
      <w:lvlJc w:val="right"/>
      <w:pPr>
        <w:ind w:left="4298" w:hanging="480"/>
      </w:pPr>
    </w:lvl>
    <w:lvl w:ilvl="6" w:tplc="FFFFFFFF" w:tentative="1">
      <w:start w:val="1"/>
      <w:numFmt w:val="decimal"/>
      <w:lvlText w:val="%7."/>
      <w:lvlJc w:val="left"/>
      <w:pPr>
        <w:ind w:left="4778" w:hanging="480"/>
      </w:pPr>
    </w:lvl>
    <w:lvl w:ilvl="7" w:tplc="FFFFFFFF" w:tentative="1">
      <w:start w:val="1"/>
      <w:numFmt w:val="ideographTraditional"/>
      <w:lvlText w:val="%8、"/>
      <w:lvlJc w:val="left"/>
      <w:pPr>
        <w:ind w:left="5258" w:hanging="480"/>
      </w:pPr>
    </w:lvl>
    <w:lvl w:ilvl="8" w:tplc="FFFFFFFF" w:tentative="1">
      <w:start w:val="1"/>
      <w:numFmt w:val="lowerRoman"/>
      <w:lvlText w:val="%9."/>
      <w:lvlJc w:val="right"/>
      <w:pPr>
        <w:ind w:left="5738" w:hanging="480"/>
      </w:pPr>
    </w:lvl>
  </w:abstractNum>
  <w:abstractNum w:abstractNumId="19">
    <w:nsid w:val="42D777B0"/>
    <w:multiLevelType w:val="hybridMultilevel"/>
    <w:tmpl w:val="85BE425A"/>
    <w:lvl w:ilvl="0" w:tplc="0C8C99EE">
      <w:start w:val="1"/>
      <w:numFmt w:val="decimal"/>
      <w:lvlText w:val="S-%1."/>
      <w:lvlJc w:val="left"/>
      <w:pPr>
        <w:ind w:left="1898" w:hanging="480"/>
      </w:pPr>
      <w:rPr>
        <w:rFonts w:ascii="Times New Roman" w:hAnsi="Times New Roman" w:hint="default"/>
        <w:b w:val="0"/>
        <w:i w:val="0"/>
        <w:sz w:val="20"/>
        <w:u w:val="none"/>
      </w:rPr>
    </w:lvl>
    <w:lvl w:ilvl="1" w:tplc="FFFFFFFF" w:tentative="1">
      <w:start w:val="1"/>
      <w:numFmt w:val="ideographTraditional"/>
      <w:lvlText w:val="%2、"/>
      <w:lvlJc w:val="left"/>
      <w:pPr>
        <w:ind w:left="2378" w:hanging="480"/>
      </w:pPr>
    </w:lvl>
    <w:lvl w:ilvl="2" w:tplc="FFFFFFFF" w:tentative="1">
      <w:start w:val="1"/>
      <w:numFmt w:val="lowerRoman"/>
      <w:lvlText w:val="%3."/>
      <w:lvlJc w:val="right"/>
      <w:pPr>
        <w:ind w:left="2858" w:hanging="480"/>
      </w:pPr>
    </w:lvl>
    <w:lvl w:ilvl="3" w:tplc="FFFFFFFF" w:tentative="1">
      <w:start w:val="1"/>
      <w:numFmt w:val="decimal"/>
      <w:lvlText w:val="%4."/>
      <w:lvlJc w:val="left"/>
      <w:pPr>
        <w:ind w:left="3338" w:hanging="480"/>
      </w:pPr>
    </w:lvl>
    <w:lvl w:ilvl="4" w:tplc="FFFFFFFF" w:tentative="1">
      <w:start w:val="1"/>
      <w:numFmt w:val="ideographTraditional"/>
      <w:lvlText w:val="%5、"/>
      <w:lvlJc w:val="left"/>
      <w:pPr>
        <w:ind w:left="3818" w:hanging="480"/>
      </w:pPr>
    </w:lvl>
    <w:lvl w:ilvl="5" w:tplc="FFFFFFFF" w:tentative="1">
      <w:start w:val="1"/>
      <w:numFmt w:val="lowerRoman"/>
      <w:lvlText w:val="%6."/>
      <w:lvlJc w:val="right"/>
      <w:pPr>
        <w:ind w:left="4298" w:hanging="480"/>
      </w:pPr>
    </w:lvl>
    <w:lvl w:ilvl="6" w:tplc="FFFFFFFF" w:tentative="1">
      <w:start w:val="1"/>
      <w:numFmt w:val="decimal"/>
      <w:lvlText w:val="%7."/>
      <w:lvlJc w:val="left"/>
      <w:pPr>
        <w:ind w:left="4778" w:hanging="480"/>
      </w:pPr>
    </w:lvl>
    <w:lvl w:ilvl="7" w:tplc="FFFFFFFF" w:tentative="1">
      <w:start w:val="1"/>
      <w:numFmt w:val="ideographTraditional"/>
      <w:lvlText w:val="%8、"/>
      <w:lvlJc w:val="left"/>
      <w:pPr>
        <w:ind w:left="5258" w:hanging="480"/>
      </w:pPr>
    </w:lvl>
    <w:lvl w:ilvl="8" w:tplc="FFFFFFFF" w:tentative="1">
      <w:start w:val="1"/>
      <w:numFmt w:val="lowerRoman"/>
      <w:lvlText w:val="%9."/>
      <w:lvlJc w:val="right"/>
      <w:pPr>
        <w:ind w:left="5738" w:hanging="480"/>
      </w:pPr>
    </w:lvl>
  </w:abstractNum>
  <w:abstractNum w:abstractNumId="20">
    <w:nsid w:val="460732CA"/>
    <w:multiLevelType w:val="multilevel"/>
    <w:tmpl w:val="7BF60FF4"/>
    <w:lvl w:ilvl="0">
      <w:start w:val="1"/>
      <w:numFmt w:val="decimal"/>
      <w:lvlText w:val="(%1)"/>
      <w:lvlJc w:val="left"/>
      <w:pPr>
        <w:tabs>
          <w:tab w:val="num" w:pos="360"/>
        </w:tabs>
        <w:ind w:left="360" w:hanging="360"/>
      </w:pPr>
      <w:rPr>
        <w:rFonts w:hint="default"/>
      </w:rPr>
    </w:lvl>
    <w:lvl w:ilvl="1">
      <w:start w:val="1"/>
      <w:numFmt w:val="ideographTraditional"/>
      <w:lvlText w:val="%2、"/>
      <w:lvlJc w:val="left"/>
      <w:pPr>
        <w:tabs>
          <w:tab w:val="num" w:pos="960"/>
        </w:tabs>
        <w:ind w:left="960" w:hanging="480"/>
      </w:pPr>
    </w:lvl>
    <w:lvl w:ilvl="2">
      <w:start w:val="1"/>
      <w:numFmt w:val="lowerRoman"/>
      <w:lvlText w:val="%3."/>
      <w:lvlJc w:val="right"/>
      <w:pPr>
        <w:tabs>
          <w:tab w:val="num" w:pos="1440"/>
        </w:tabs>
        <w:ind w:left="1440" w:hanging="480"/>
      </w:pPr>
    </w:lvl>
    <w:lvl w:ilvl="3">
      <w:start w:val="1"/>
      <w:numFmt w:val="decimal"/>
      <w:lvlText w:val="%4."/>
      <w:lvlJc w:val="left"/>
      <w:pPr>
        <w:tabs>
          <w:tab w:val="num" w:pos="1920"/>
        </w:tabs>
        <w:ind w:left="1920" w:hanging="480"/>
      </w:pPr>
    </w:lvl>
    <w:lvl w:ilvl="4">
      <w:start w:val="1"/>
      <w:numFmt w:val="ideographTraditional"/>
      <w:lvlText w:val="%5、"/>
      <w:lvlJc w:val="left"/>
      <w:pPr>
        <w:tabs>
          <w:tab w:val="num" w:pos="2400"/>
        </w:tabs>
        <w:ind w:left="2400" w:hanging="480"/>
      </w:pPr>
    </w:lvl>
    <w:lvl w:ilvl="5">
      <w:start w:val="1"/>
      <w:numFmt w:val="lowerRoman"/>
      <w:lvlText w:val="%6."/>
      <w:lvlJc w:val="right"/>
      <w:pPr>
        <w:tabs>
          <w:tab w:val="num" w:pos="2880"/>
        </w:tabs>
        <w:ind w:left="2880" w:hanging="480"/>
      </w:pPr>
    </w:lvl>
    <w:lvl w:ilvl="6">
      <w:start w:val="1"/>
      <w:numFmt w:val="decimal"/>
      <w:lvlText w:val="%7."/>
      <w:lvlJc w:val="left"/>
      <w:pPr>
        <w:tabs>
          <w:tab w:val="num" w:pos="3360"/>
        </w:tabs>
        <w:ind w:left="3360" w:hanging="480"/>
      </w:pPr>
    </w:lvl>
    <w:lvl w:ilvl="7">
      <w:start w:val="1"/>
      <w:numFmt w:val="ideographTraditional"/>
      <w:lvlText w:val="%8、"/>
      <w:lvlJc w:val="left"/>
      <w:pPr>
        <w:tabs>
          <w:tab w:val="num" w:pos="3840"/>
        </w:tabs>
        <w:ind w:left="3840" w:hanging="480"/>
      </w:pPr>
    </w:lvl>
    <w:lvl w:ilvl="8">
      <w:start w:val="1"/>
      <w:numFmt w:val="lowerRoman"/>
      <w:lvlText w:val="%9."/>
      <w:lvlJc w:val="right"/>
      <w:pPr>
        <w:tabs>
          <w:tab w:val="num" w:pos="4320"/>
        </w:tabs>
        <w:ind w:left="4320" w:hanging="480"/>
      </w:pPr>
    </w:lvl>
  </w:abstractNum>
  <w:abstractNum w:abstractNumId="21">
    <w:nsid w:val="47AD6CAF"/>
    <w:multiLevelType w:val="hybridMultilevel"/>
    <w:tmpl w:val="891445B4"/>
    <w:lvl w:ilvl="0" w:tplc="8BFA6566">
      <w:start w:val="1"/>
      <w:numFmt w:val="decimal"/>
      <w:lvlText w:val="(%1)"/>
      <w:lvlJc w:val="left"/>
      <w:pPr>
        <w:ind w:left="1952" w:hanging="480"/>
      </w:pPr>
      <w:rPr>
        <w:rFonts w:hint="default"/>
      </w:rPr>
    </w:lvl>
    <w:lvl w:ilvl="1" w:tplc="04090019" w:tentative="1">
      <w:start w:val="1"/>
      <w:numFmt w:val="ideographTraditional"/>
      <w:lvlText w:val="%2、"/>
      <w:lvlJc w:val="left"/>
      <w:pPr>
        <w:ind w:left="2432" w:hanging="480"/>
      </w:pPr>
    </w:lvl>
    <w:lvl w:ilvl="2" w:tplc="0409001B" w:tentative="1">
      <w:start w:val="1"/>
      <w:numFmt w:val="lowerRoman"/>
      <w:lvlText w:val="%3."/>
      <w:lvlJc w:val="right"/>
      <w:pPr>
        <w:ind w:left="2912" w:hanging="480"/>
      </w:pPr>
    </w:lvl>
    <w:lvl w:ilvl="3" w:tplc="0409000F" w:tentative="1">
      <w:start w:val="1"/>
      <w:numFmt w:val="decimal"/>
      <w:lvlText w:val="%4."/>
      <w:lvlJc w:val="left"/>
      <w:pPr>
        <w:ind w:left="3392" w:hanging="480"/>
      </w:pPr>
    </w:lvl>
    <w:lvl w:ilvl="4" w:tplc="04090019" w:tentative="1">
      <w:start w:val="1"/>
      <w:numFmt w:val="ideographTraditional"/>
      <w:lvlText w:val="%5、"/>
      <w:lvlJc w:val="left"/>
      <w:pPr>
        <w:ind w:left="3872" w:hanging="480"/>
      </w:pPr>
    </w:lvl>
    <w:lvl w:ilvl="5" w:tplc="0409001B" w:tentative="1">
      <w:start w:val="1"/>
      <w:numFmt w:val="lowerRoman"/>
      <w:lvlText w:val="%6."/>
      <w:lvlJc w:val="right"/>
      <w:pPr>
        <w:ind w:left="4352" w:hanging="480"/>
      </w:pPr>
    </w:lvl>
    <w:lvl w:ilvl="6" w:tplc="0409000F" w:tentative="1">
      <w:start w:val="1"/>
      <w:numFmt w:val="decimal"/>
      <w:lvlText w:val="%7."/>
      <w:lvlJc w:val="left"/>
      <w:pPr>
        <w:ind w:left="4832" w:hanging="480"/>
      </w:pPr>
    </w:lvl>
    <w:lvl w:ilvl="7" w:tplc="04090019" w:tentative="1">
      <w:start w:val="1"/>
      <w:numFmt w:val="ideographTraditional"/>
      <w:lvlText w:val="%8、"/>
      <w:lvlJc w:val="left"/>
      <w:pPr>
        <w:ind w:left="5312" w:hanging="480"/>
      </w:pPr>
    </w:lvl>
    <w:lvl w:ilvl="8" w:tplc="0409001B" w:tentative="1">
      <w:start w:val="1"/>
      <w:numFmt w:val="lowerRoman"/>
      <w:lvlText w:val="%9."/>
      <w:lvlJc w:val="right"/>
      <w:pPr>
        <w:ind w:left="5792" w:hanging="480"/>
      </w:pPr>
    </w:lvl>
  </w:abstractNum>
  <w:abstractNum w:abstractNumId="22">
    <w:nsid w:val="49CF5F2E"/>
    <w:multiLevelType w:val="hybridMultilevel"/>
    <w:tmpl w:val="8576A710"/>
    <w:lvl w:ilvl="0" w:tplc="95289D16">
      <w:start w:val="1"/>
      <w:numFmt w:val="bullet"/>
      <w:lvlText w:val="■"/>
      <w:lvlJc w:val="left"/>
      <w:pPr>
        <w:ind w:left="480" w:hanging="480"/>
      </w:pPr>
      <w:rPr>
        <w:rFonts w:ascii="Times New Roman" w:hAnsi="Times New Roman" w:cs="Times New Roman" w:hint="default"/>
      </w:rPr>
    </w:lvl>
    <w:lvl w:ilvl="1" w:tplc="04090003" w:tentative="1">
      <w:start w:val="1"/>
      <w:numFmt w:val="bullet"/>
      <w:lvlText w:val=""/>
      <w:lvlJc w:val="left"/>
      <w:pPr>
        <w:ind w:left="960" w:hanging="480"/>
      </w:pPr>
      <w:rPr>
        <w:rFonts w:ascii="Wingdings" w:hAnsi="Wingdings" w:hint="default"/>
      </w:rPr>
    </w:lvl>
    <w:lvl w:ilvl="2" w:tplc="04090005" w:tentative="1">
      <w:start w:val="1"/>
      <w:numFmt w:val="bullet"/>
      <w:lvlText w:val=""/>
      <w:lvlJc w:val="left"/>
      <w:pPr>
        <w:ind w:left="1440" w:hanging="480"/>
      </w:pPr>
      <w:rPr>
        <w:rFonts w:ascii="Wingdings" w:hAnsi="Wingdings" w:hint="default"/>
      </w:rPr>
    </w:lvl>
    <w:lvl w:ilvl="3" w:tplc="04090001" w:tentative="1">
      <w:start w:val="1"/>
      <w:numFmt w:val="bullet"/>
      <w:lvlText w:val=""/>
      <w:lvlJc w:val="left"/>
      <w:pPr>
        <w:ind w:left="1920" w:hanging="480"/>
      </w:pPr>
      <w:rPr>
        <w:rFonts w:ascii="Wingdings" w:hAnsi="Wingdings" w:hint="default"/>
      </w:rPr>
    </w:lvl>
    <w:lvl w:ilvl="4" w:tplc="04090003" w:tentative="1">
      <w:start w:val="1"/>
      <w:numFmt w:val="bullet"/>
      <w:lvlText w:val=""/>
      <w:lvlJc w:val="left"/>
      <w:pPr>
        <w:ind w:left="2400" w:hanging="480"/>
      </w:pPr>
      <w:rPr>
        <w:rFonts w:ascii="Wingdings" w:hAnsi="Wingdings" w:hint="default"/>
      </w:rPr>
    </w:lvl>
    <w:lvl w:ilvl="5" w:tplc="04090005" w:tentative="1">
      <w:start w:val="1"/>
      <w:numFmt w:val="bullet"/>
      <w:lvlText w:val=""/>
      <w:lvlJc w:val="left"/>
      <w:pPr>
        <w:ind w:left="2880" w:hanging="480"/>
      </w:pPr>
      <w:rPr>
        <w:rFonts w:ascii="Wingdings" w:hAnsi="Wingdings" w:hint="default"/>
      </w:rPr>
    </w:lvl>
    <w:lvl w:ilvl="6" w:tplc="04090001" w:tentative="1">
      <w:start w:val="1"/>
      <w:numFmt w:val="bullet"/>
      <w:lvlText w:val=""/>
      <w:lvlJc w:val="left"/>
      <w:pPr>
        <w:ind w:left="3360" w:hanging="480"/>
      </w:pPr>
      <w:rPr>
        <w:rFonts w:ascii="Wingdings" w:hAnsi="Wingdings" w:hint="default"/>
      </w:rPr>
    </w:lvl>
    <w:lvl w:ilvl="7" w:tplc="04090003" w:tentative="1">
      <w:start w:val="1"/>
      <w:numFmt w:val="bullet"/>
      <w:lvlText w:val=""/>
      <w:lvlJc w:val="left"/>
      <w:pPr>
        <w:ind w:left="3840" w:hanging="480"/>
      </w:pPr>
      <w:rPr>
        <w:rFonts w:ascii="Wingdings" w:hAnsi="Wingdings" w:hint="default"/>
      </w:rPr>
    </w:lvl>
    <w:lvl w:ilvl="8" w:tplc="04090005" w:tentative="1">
      <w:start w:val="1"/>
      <w:numFmt w:val="bullet"/>
      <w:lvlText w:val=""/>
      <w:lvlJc w:val="left"/>
      <w:pPr>
        <w:ind w:left="4320" w:hanging="480"/>
      </w:pPr>
      <w:rPr>
        <w:rFonts w:ascii="Wingdings" w:hAnsi="Wingdings" w:hint="default"/>
      </w:rPr>
    </w:lvl>
  </w:abstractNum>
  <w:abstractNum w:abstractNumId="23">
    <w:nsid w:val="4DCE25CA"/>
    <w:multiLevelType w:val="multilevel"/>
    <w:tmpl w:val="0F86C9FC"/>
    <w:lvl w:ilvl="0">
      <w:start w:val="1"/>
      <w:numFmt w:val="decimal"/>
      <w:lvlText w:val="(%1)"/>
      <w:lvlJc w:val="left"/>
      <w:pPr>
        <w:tabs>
          <w:tab w:val="num" w:pos="360"/>
        </w:tabs>
        <w:ind w:left="360" w:hanging="360"/>
      </w:pPr>
      <w:rPr>
        <w:rFonts w:hint="default"/>
      </w:rPr>
    </w:lvl>
    <w:lvl w:ilvl="1">
      <w:start w:val="1"/>
      <w:numFmt w:val="ideographTraditional"/>
      <w:lvlText w:val="%2、"/>
      <w:lvlJc w:val="left"/>
      <w:pPr>
        <w:tabs>
          <w:tab w:val="num" w:pos="960"/>
        </w:tabs>
        <w:ind w:left="960" w:hanging="480"/>
      </w:pPr>
    </w:lvl>
    <w:lvl w:ilvl="2">
      <w:start w:val="1"/>
      <w:numFmt w:val="lowerRoman"/>
      <w:lvlText w:val="%3."/>
      <w:lvlJc w:val="right"/>
      <w:pPr>
        <w:tabs>
          <w:tab w:val="num" w:pos="1440"/>
        </w:tabs>
        <w:ind w:left="1440" w:hanging="480"/>
      </w:pPr>
    </w:lvl>
    <w:lvl w:ilvl="3">
      <w:start w:val="1"/>
      <w:numFmt w:val="decimal"/>
      <w:lvlText w:val="%4."/>
      <w:lvlJc w:val="left"/>
      <w:pPr>
        <w:tabs>
          <w:tab w:val="num" w:pos="1920"/>
        </w:tabs>
        <w:ind w:left="1920" w:hanging="480"/>
      </w:pPr>
    </w:lvl>
    <w:lvl w:ilvl="4">
      <w:start w:val="1"/>
      <w:numFmt w:val="ideographTraditional"/>
      <w:lvlText w:val="%5、"/>
      <w:lvlJc w:val="left"/>
      <w:pPr>
        <w:tabs>
          <w:tab w:val="num" w:pos="2400"/>
        </w:tabs>
        <w:ind w:left="2400" w:hanging="480"/>
      </w:pPr>
    </w:lvl>
    <w:lvl w:ilvl="5">
      <w:start w:val="1"/>
      <w:numFmt w:val="lowerRoman"/>
      <w:lvlText w:val="%6."/>
      <w:lvlJc w:val="right"/>
      <w:pPr>
        <w:tabs>
          <w:tab w:val="num" w:pos="2880"/>
        </w:tabs>
        <w:ind w:left="2880" w:hanging="480"/>
      </w:pPr>
    </w:lvl>
    <w:lvl w:ilvl="6">
      <w:start w:val="1"/>
      <w:numFmt w:val="decimal"/>
      <w:lvlText w:val="%7."/>
      <w:lvlJc w:val="left"/>
      <w:pPr>
        <w:tabs>
          <w:tab w:val="num" w:pos="3360"/>
        </w:tabs>
        <w:ind w:left="3360" w:hanging="480"/>
      </w:pPr>
    </w:lvl>
    <w:lvl w:ilvl="7">
      <w:start w:val="1"/>
      <w:numFmt w:val="ideographTraditional"/>
      <w:lvlText w:val="%8、"/>
      <w:lvlJc w:val="left"/>
      <w:pPr>
        <w:tabs>
          <w:tab w:val="num" w:pos="3840"/>
        </w:tabs>
        <w:ind w:left="3840" w:hanging="480"/>
      </w:pPr>
    </w:lvl>
    <w:lvl w:ilvl="8">
      <w:start w:val="1"/>
      <w:numFmt w:val="lowerRoman"/>
      <w:lvlText w:val="%9."/>
      <w:lvlJc w:val="right"/>
      <w:pPr>
        <w:tabs>
          <w:tab w:val="num" w:pos="4320"/>
        </w:tabs>
        <w:ind w:left="4320" w:hanging="480"/>
      </w:pPr>
    </w:lvl>
  </w:abstractNum>
  <w:abstractNum w:abstractNumId="24">
    <w:nsid w:val="511D0155"/>
    <w:multiLevelType w:val="multilevel"/>
    <w:tmpl w:val="CA3CD60E"/>
    <w:lvl w:ilvl="0">
      <w:start w:val="5"/>
      <w:numFmt w:val="decimal"/>
      <w:lvlText w:val="%1-"/>
      <w:lvlJc w:val="left"/>
      <w:pPr>
        <w:tabs>
          <w:tab w:val="num" w:pos="360"/>
        </w:tabs>
        <w:ind w:left="360" w:hanging="360"/>
      </w:pPr>
      <w:rPr>
        <w:rFonts w:hint="default"/>
      </w:rPr>
    </w:lvl>
    <w:lvl w:ilvl="1">
      <w:start w:val="1"/>
      <w:numFmt w:val="decimal"/>
      <w:lvlText w:val="13-%2"/>
      <w:lvlJc w:val="left"/>
      <w:pPr>
        <w:tabs>
          <w:tab w:val="num" w:pos="840"/>
        </w:tabs>
        <w:ind w:left="840" w:hanging="360"/>
      </w:pPr>
      <w:rPr>
        <w:rFonts w:hint="eastAsia"/>
      </w:rPr>
    </w:lvl>
    <w:lvl w:ilvl="2">
      <w:start w:val="1"/>
      <w:numFmt w:val="decimal"/>
      <w:lvlText w:val="%1-%2.%3."/>
      <w:lvlJc w:val="left"/>
      <w:pPr>
        <w:tabs>
          <w:tab w:val="num" w:pos="1680"/>
        </w:tabs>
        <w:ind w:left="1680" w:hanging="720"/>
      </w:pPr>
      <w:rPr>
        <w:rFonts w:hint="default"/>
      </w:rPr>
    </w:lvl>
    <w:lvl w:ilvl="3">
      <w:start w:val="1"/>
      <w:numFmt w:val="decimal"/>
      <w:lvlText w:val="%1-%2.%3.%4."/>
      <w:lvlJc w:val="left"/>
      <w:pPr>
        <w:tabs>
          <w:tab w:val="num" w:pos="2160"/>
        </w:tabs>
        <w:ind w:left="2160" w:hanging="720"/>
      </w:pPr>
      <w:rPr>
        <w:rFonts w:hint="default"/>
      </w:rPr>
    </w:lvl>
    <w:lvl w:ilvl="4">
      <w:start w:val="1"/>
      <w:numFmt w:val="decimal"/>
      <w:lvlText w:val="%1-%2.%3.%4.%5."/>
      <w:lvlJc w:val="left"/>
      <w:pPr>
        <w:tabs>
          <w:tab w:val="num" w:pos="3000"/>
        </w:tabs>
        <w:ind w:left="3000" w:hanging="1080"/>
      </w:pPr>
      <w:rPr>
        <w:rFonts w:hint="default"/>
      </w:rPr>
    </w:lvl>
    <w:lvl w:ilvl="5">
      <w:start w:val="1"/>
      <w:numFmt w:val="decimal"/>
      <w:lvlText w:val="%1-%2.%3.%4.%5.%6."/>
      <w:lvlJc w:val="left"/>
      <w:pPr>
        <w:tabs>
          <w:tab w:val="num" w:pos="3480"/>
        </w:tabs>
        <w:ind w:left="3480" w:hanging="1080"/>
      </w:pPr>
      <w:rPr>
        <w:rFonts w:hint="default"/>
      </w:rPr>
    </w:lvl>
    <w:lvl w:ilvl="6">
      <w:start w:val="1"/>
      <w:numFmt w:val="decimal"/>
      <w:lvlText w:val="%1-%2.%3.%4.%5.%6.%7."/>
      <w:lvlJc w:val="left"/>
      <w:pPr>
        <w:tabs>
          <w:tab w:val="num" w:pos="3960"/>
        </w:tabs>
        <w:ind w:left="3960" w:hanging="1080"/>
      </w:pPr>
      <w:rPr>
        <w:rFonts w:hint="default"/>
      </w:rPr>
    </w:lvl>
    <w:lvl w:ilvl="7">
      <w:start w:val="1"/>
      <w:numFmt w:val="decimal"/>
      <w:lvlText w:val="%1-%2.%3.%4.%5.%6.%7.%8."/>
      <w:lvlJc w:val="left"/>
      <w:pPr>
        <w:tabs>
          <w:tab w:val="num" w:pos="4800"/>
        </w:tabs>
        <w:ind w:left="4800" w:hanging="1440"/>
      </w:pPr>
      <w:rPr>
        <w:rFonts w:hint="default"/>
      </w:rPr>
    </w:lvl>
    <w:lvl w:ilvl="8">
      <w:start w:val="1"/>
      <w:numFmt w:val="decimal"/>
      <w:lvlText w:val="%1-%2.%3.%4.%5.%6.%7.%8.%9."/>
      <w:lvlJc w:val="left"/>
      <w:pPr>
        <w:tabs>
          <w:tab w:val="num" w:pos="5280"/>
        </w:tabs>
        <w:ind w:left="5280" w:hanging="1440"/>
      </w:pPr>
      <w:rPr>
        <w:rFonts w:hint="default"/>
      </w:rPr>
    </w:lvl>
  </w:abstractNum>
  <w:abstractNum w:abstractNumId="25">
    <w:nsid w:val="56D73CFC"/>
    <w:multiLevelType w:val="multilevel"/>
    <w:tmpl w:val="5C127772"/>
    <w:lvl w:ilvl="0">
      <w:start w:val="1"/>
      <w:numFmt w:val="decimal"/>
      <w:lvlText w:val="%1-"/>
      <w:lvlJc w:val="left"/>
      <w:pPr>
        <w:tabs>
          <w:tab w:val="num" w:pos="744"/>
        </w:tabs>
        <w:ind w:left="744" w:hanging="744"/>
      </w:pPr>
      <w:rPr>
        <w:rFonts w:hint="eastAsia"/>
      </w:rPr>
    </w:lvl>
    <w:lvl w:ilvl="1">
      <w:start w:val="2"/>
      <w:numFmt w:val="decimal"/>
      <w:lvlText w:val="10-%2."/>
      <w:lvlJc w:val="left"/>
      <w:pPr>
        <w:tabs>
          <w:tab w:val="num" w:pos="1224"/>
        </w:tabs>
        <w:ind w:left="1224" w:hanging="744"/>
      </w:pPr>
      <w:rPr>
        <w:rFonts w:hint="eastAsia"/>
      </w:rPr>
    </w:lvl>
    <w:lvl w:ilvl="2">
      <w:start w:val="1"/>
      <w:numFmt w:val="decimal"/>
      <w:lvlText w:val="%1-%2.%3."/>
      <w:lvlJc w:val="left"/>
      <w:pPr>
        <w:tabs>
          <w:tab w:val="num" w:pos="1704"/>
        </w:tabs>
        <w:ind w:left="1704" w:hanging="744"/>
      </w:pPr>
      <w:rPr>
        <w:rFonts w:hint="eastAsia"/>
      </w:rPr>
    </w:lvl>
    <w:lvl w:ilvl="3">
      <w:start w:val="1"/>
      <w:numFmt w:val="decimal"/>
      <w:lvlText w:val="%1-%2.%3.%4."/>
      <w:lvlJc w:val="left"/>
      <w:pPr>
        <w:tabs>
          <w:tab w:val="num" w:pos="2520"/>
        </w:tabs>
        <w:ind w:left="2520" w:hanging="1080"/>
      </w:pPr>
      <w:rPr>
        <w:rFonts w:hint="eastAsia"/>
      </w:rPr>
    </w:lvl>
    <w:lvl w:ilvl="4">
      <w:start w:val="1"/>
      <w:numFmt w:val="decimal"/>
      <w:lvlText w:val="%1-%2.%3.%4.%5."/>
      <w:lvlJc w:val="left"/>
      <w:pPr>
        <w:tabs>
          <w:tab w:val="num" w:pos="3000"/>
        </w:tabs>
        <w:ind w:left="3000" w:hanging="1080"/>
      </w:pPr>
      <w:rPr>
        <w:rFonts w:hint="eastAsia"/>
      </w:rPr>
    </w:lvl>
    <w:lvl w:ilvl="5">
      <w:start w:val="1"/>
      <w:numFmt w:val="decimal"/>
      <w:lvlText w:val="%1-%2.%3.%4.%5.%6."/>
      <w:lvlJc w:val="left"/>
      <w:pPr>
        <w:tabs>
          <w:tab w:val="num" w:pos="3840"/>
        </w:tabs>
        <w:ind w:left="3840" w:hanging="1440"/>
      </w:pPr>
      <w:rPr>
        <w:rFonts w:hint="eastAsia"/>
      </w:rPr>
    </w:lvl>
    <w:lvl w:ilvl="6">
      <w:start w:val="1"/>
      <w:numFmt w:val="decimal"/>
      <w:lvlText w:val="%1-%2.%3.%4.%5.%6.%7."/>
      <w:lvlJc w:val="left"/>
      <w:pPr>
        <w:tabs>
          <w:tab w:val="num" w:pos="4320"/>
        </w:tabs>
        <w:ind w:left="4320" w:hanging="1440"/>
      </w:pPr>
      <w:rPr>
        <w:rFonts w:hint="eastAsia"/>
      </w:rPr>
    </w:lvl>
    <w:lvl w:ilvl="7">
      <w:start w:val="1"/>
      <w:numFmt w:val="decimal"/>
      <w:lvlText w:val="%1-%2.%3.%4.%5.%6.%7.%8."/>
      <w:lvlJc w:val="left"/>
      <w:pPr>
        <w:tabs>
          <w:tab w:val="num" w:pos="5160"/>
        </w:tabs>
        <w:ind w:left="5160" w:hanging="1800"/>
      </w:pPr>
      <w:rPr>
        <w:rFonts w:hint="eastAsia"/>
      </w:rPr>
    </w:lvl>
    <w:lvl w:ilvl="8">
      <w:start w:val="1"/>
      <w:numFmt w:val="decimal"/>
      <w:lvlText w:val="%1-%2.%3.%4.%5.%6.%7.%8.%9."/>
      <w:lvlJc w:val="left"/>
      <w:pPr>
        <w:tabs>
          <w:tab w:val="num" w:pos="5640"/>
        </w:tabs>
        <w:ind w:left="5640" w:hanging="1800"/>
      </w:pPr>
      <w:rPr>
        <w:rFonts w:hint="eastAsia"/>
      </w:rPr>
    </w:lvl>
  </w:abstractNum>
  <w:abstractNum w:abstractNumId="26">
    <w:nsid w:val="572D213F"/>
    <w:multiLevelType w:val="hybridMultilevel"/>
    <w:tmpl w:val="D242D56A"/>
    <w:lvl w:ilvl="0" w:tplc="FE20A48C">
      <w:start w:val="1"/>
      <w:numFmt w:val="bullet"/>
      <w:lvlText w:val=""/>
      <w:lvlJc w:val="left"/>
      <w:pPr>
        <w:ind w:left="1331" w:hanging="480"/>
      </w:pPr>
      <w:rPr>
        <w:rFonts w:ascii="Wingdings 2" w:hAnsi="Wingdings 2" w:hint="default"/>
      </w:rPr>
    </w:lvl>
    <w:lvl w:ilvl="1" w:tplc="04090003" w:tentative="1">
      <w:start w:val="1"/>
      <w:numFmt w:val="bullet"/>
      <w:lvlText w:val=""/>
      <w:lvlJc w:val="left"/>
      <w:pPr>
        <w:ind w:left="1811" w:hanging="480"/>
      </w:pPr>
      <w:rPr>
        <w:rFonts w:ascii="Wingdings" w:hAnsi="Wingdings" w:hint="default"/>
      </w:rPr>
    </w:lvl>
    <w:lvl w:ilvl="2" w:tplc="04090005" w:tentative="1">
      <w:start w:val="1"/>
      <w:numFmt w:val="bullet"/>
      <w:lvlText w:val=""/>
      <w:lvlJc w:val="left"/>
      <w:pPr>
        <w:ind w:left="2291" w:hanging="480"/>
      </w:pPr>
      <w:rPr>
        <w:rFonts w:ascii="Wingdings" w:hAnsi="Wingdings" w:hint="default"/>
      </w:rPr>
    </w:lvl>
    <w:lvl w:ilvl="3" w:tplc="04090001" w:tentative="1">
      <w:start w:val="1"/>
      <w:numFmt w:val="bullet"/>
      <w:lvlText w:val=""/>
      <w:lvlJc w:val="left"/>
      <w:pPr>
        <w:ind w:left="2771" w:hanging="480"/>
      </w:pPr>
      <w:rPr>
        <w:rFonts w:ascii="Wingdings" w:hAnsi="Wingdings" w:hint="default"/>
      </w:rPr>
    </w:lvl>
    <w:lvl w:ilvl="4" w:tplc="04090003" w:tentative="1">
      <w:start w:val="1"/>
      <w:numFmt w:val="bullet"/>
      <w:lvlText w:val=""/>
      <w:lvlJc w:val="left"/>
      <w:pPr>
        <w:ind w:left="3251" w:hanging="480"/>
      </w:pPr>
      <w:rPr>
        <w:rFonts w:ascii="Wingdings" w:hAnsi="Wingdings" w:hint="default"/>
      </w:rPr>
    </w:lvl>
    <w:lvl w:ilvl="5" w:tplc="04090005" w:tentative="1">
      <w:start w:val="1"/>
      <w:numFmt w:val="bullet"/>
      <w:lvlText w:val=""/>
      <w:lvlJc w:val="left"/>
      <w:pPr>
        <w:ind w:left="3731" w:hanging="480"/>
      </w:pPr>
      <w:rPr>
        <w:rFonts w:ascii="Wingdings" w:hAnsi="Wingdings" w:hint="default"/>
      </w:rPr>
    </w:lvl>
    <w:lvl w:ilvl="6" w:tplc="04090001" w:tentative="1">
      <w:start w:val="1"/>
      <w:numFmt w:val="bullet"/>
      <w:lvlText w:val=""/>
      <w:lvlJc w:val="left"/>
      <w:pPr>
        <w:ind w:left="4211" w:hanging="480"/>
      </w:pPr>
      <w:rPr>
        <w:rFonts w:ascii="Wingdings" w:hAnsi="Wingdings" w:hint="default"/>
      </w:rPr>
    </w:lvl>
    <w:lvl w:ilvl="7" w:tplc="04090003" w:tentative="1">
      <w:start w:val="1"/>
      <w:numFmt w:val="bullet"/>
      <w:lvlText w:val=""/>
      <w:lvlJc w:val="left"/>
      <w:pPr>
        <w:ind w:left="4691" w:hanging="480"/>
      </w:pPr>
      <w:rPr>
        <w:rFonts w:ascii="Wingdings" w:hAnsi="Wingdings" w:hint="default"/>
      </w:rPr>
    </w:lvl>
    <w:lvl w:ilvl="8" w:tplc="04090005" w:tentative="1">
      <w:start w:val="1"/>
      <w:numFmt w:val="bullet"/>
      <w:lvlText w:val=""/>
      <w:lvlJc w:val="left"/>
      <w:pPr>
        <w:ind w:left="5171" w:hanging="480"/>
      </w:pPr>
      <w:rPr>
        <w:rFonts w:ascii="Wingdings" w:hAnsi="Wingdings" w:hint="default"/>
      </w:rPr>
    </w:lvl>
  </w:abstractNum>
  <w:abstractNum w:abstractNumId="27">
    <w:nsid w:val="57A93ACF"/>
    <w:multiLevelType w:val="hybridMultilevel"/>
    <w:tmpl w:val="AA60A272"/>
    <w:lvl w:ilvl="0" w:tplc="46C44EDE">
      <w:start w:val="1"/>
      <w:numFmt w:val="decimal"/>
      <w:lvlText w:val="C-%1."/>
      <w:lvlJc w:val="left"/>
      <w:pPr>
        <w:ind w:left="1898" w:hanging="480"/>
      </w:pPr>
      <w:rPr>
        <w:rFonts w:ascii="Times New Roman" w:hAnsi="Times New Roman" w:hint="default"/>
        <w:b w:val="0"/>
        <w:i w:val="0"/>
        <w:sz w:val="20"/>
        <w:u w:val="none"/>
      </w:rPr>
    </w:lvl>
    <w:lvl w:ilvl="1" w:tplc="FFFFFFFF" w:tentative="1">
      <w:start w:val="1"/>
      <w:numFmt w:val="ideographTraditional"/>
      <w:lvlText w:val="%2、"/>
      <w:lvlJc w:val="left"/>
      <w:pPr>
        <w:ind w:left="2378" w:hanging="480"/>
      </w:pPr>
    </w:lvl>
    <w:lvl w:ilvl="2" w:tplc="FFFFFFFF" w:tentative="1">
      <w:start w:val="1"/>
      <w:numFmt w:val="lowerRoman"/>
      <w:lvlText w:val="%3."/>
      <w:lvlJc w:val="right"/>
      <w:pPr>
        <w:ind w:left="2858" w:hanging="480"/>
      </w:pPr>
    </w:lvl>
    <w:lvl w:ilvl="3" w:tplc="FFFFFFFF" w:tentative="1">
      <w:start w:val="1"/>
      <w:numFmt w:val="decimal"/>
      <w:lvlText w:val="%4."/>
      <w:lvlJc w:val="left"/>
      <w:pPr>
        <w:ind w:left="3338" w:hanging="480"/>
      </w:pPr>
    </w:lvl>
    <w:lvl w:ilvl="4" w:tplc="FFFFFFFF" w:tentative="1">
      <w:start w:val="1"/>
      <w:numFmt w:val="ideographTraditional"/>
      <w:lvlText w:val="%5、"/>
      <w:lvlJc w:val="left"/>
      <w:pPr>
        <w:ind w:left="3818" w:hanging="480"/>
      </w:pPr>
    </w:lvl>
    <w:lvl w:ilvl="5" w:tplc="FFFFFFFF" w:tentative="1">
      <w:start w:val="1"/>
      <w:numFmt w:val="lowerRoman"/>
      <w:lvlText w:val="%6."/>
      <w:lvlJc w:val="right"/>
      <w:pPr>
        <w:ind w:left="4298" w:hanging="480"/>
      </w:pPr>
    </w:lvl>
    <w:lvl w:ilvl="6" w:tplc="FFFFFFFF" w:tentative="1">
      <w:start w:val="1"/>
      <w:numFmt w:val="decimal"/>
      <w:lvlText w:val="%7."/>
      <w:lvlJc w:val="left"/>
      <w:pPr>
        <w:ind w:left="4778" w:hanging="480"/>
      </w:pPr>
    </w:lvl>
    <w:lvl w:ilvl="7" w:tplc="FFFFFFFF" w:tentative="1">
      <w:start w:val="1"/>
      <w:numFmt w:val="ideographTraditional"/>
      <w:lvlText w:val="%8、"/>
      <w:lvlJc w:val="left"/>
      <w:pPr>
        <w:ind w:left="5258" w:hanging="480"/>
      </w:pPr>
    </w:lvl>
    <w:lvl w:ilvl="8" w:tplc="FFFFFFFF" w:tentative="1">
      <w:start w:val="1"/>
      <w:numFmt w:val="lowerRoman"/>
      <w:lvlText w:val="%9."/>
      <w:lvlJc w:val="right"/>
      <w:pPr>
        <w:ind w:left="5738" w:hanging="480"/>
      </w:pPr>
    </w:lvl>
  </w:abstractNum>
  <w:abstractNum w:abstractNumId="28">
    <w:nsid w:val="5D443918"/>
    <w:multiLevelType w:val="multilevel"/>
    <w:tmpl w:val="7BF60FF4"/>
    <w:lvl w:ilvl="0">
      <w:start w:val="1"/>
      <w:numFmt w:val="decimal"/>
      <w:lvlText w:val="(%1)"/>
      <w:lvlJc w:val="left"/>
      <w:pPr>
        <w:tabs>
          <w:tab w:val="num" w:pos="360"/>
        </w:tabs>
        <w:ind w:left="360" w:hanging="360"/>
      </w:pPr>
      <w:rPr>
        <w:rFonts w:hint="default"/>
      </w:rPr>
    </w:lvl>
    <w:lvl w:ilvl="1">
      <w:start w:val="1"/>
      <w:numFmt w:val="ideographTraditional"/>
      <w:lvlText w:val="%2、"/>
      <w:lvlJc w:val="left"/>
      <w:pPr>
        <w:tabs>
          <w:tab w:val="num" w:pos="960"/>
        </w:tabs>
        <w:ind w:left="960" w:hanging="480"/>
      </w:pPr>
    </w:lvl>
    <w:lvl w:ilvl="2">
      <w:start w:val="1"/>
      <w:numFmt w:val="lowerRoman"/>
      <w:lvlText w:val="%3."/>
      <w:lvlJc w:val="right"/>
      <w:pPr>
        <w:tabs>
          <w:tab w:val="num" w:pos="1440"/>
        </w:tabs>
        <w:ind w:left="1440" w:hanging="480"/>
      </w:pPr>
    </w:lvl>
    <w:lvl w:ilvl="3">
      <w:start w:val="1"/>
      <w:numFmt w:val="decimal"/>
      <w:lvlText w:val="%4."/>
      <w:lvlJc w:val="left"/>
      <w:pPr>
        <w:tabs>
          <w:tab w:val="num" w:pos="1920"/>
        </w:tabs>
        <w:ind w:left="1920" w:hanging="480"/>
      </w:pPr>
    </w:lvl>
    <w:lvl w:ilvl="4">
      <w:start w:val="1"/>
      <w:numFmt w:val="ideographTraditional"/>
      <w:lvlText w:val="%5、"/>
      <w:lvlJc w:val="left"/>
      <w:pPr>
        <w:tabs>
          <w:tab w:val="num" w:pos="2400"/>
        </w:tabs>
        <w:ind w:left="2400" w:hanging="480"/>
      </w:pPr>
    </w:lvl>
    <w:lvl w:ilvl="5">
      <w:start w:val="1"/>
      <w:numFmt w:val="lowerRoman"/>
      <w:lvlText w:val="%6."/>
      <w:lvlJc w:val="right"/>
      <w:pPr>
        <w:tabs>
          <w:tab w:val="num" w:pos="2880"/>
        </w:tabs>
        <w:ind w:left="2880" w:hanging="480"/>
      </w:pPr>
    </w:lvl>
    <w:lvl w:ilvl="6">
      <w:start w:val="1"/>
      <w:numFmt w:val="decimal"/>
      <w:lvlText w:val="%7."/>
      <w:lvlJc w:val="left"/>
      <w:pPr>
        <w:tabs>
          <w:tab w:val="num" w:pos="3360"/>
        </w:tabs>
        <w:ind w:left="3360" w:hanging="480"/>
      </w:pPr>
    </w:lvl>
    <w:lvl w:ilvl="7">
      <w:start w:val="1"/>
      <w:numFmt w:val="ideographTraditional"/>
      <w:lvlText w:val="%8、"/>
      <w:lvlJc w:val="left"/>
      <w:pPr>
        <w:tabs>
          <w:tab w:val="num" w:pos="3840"/>
        </w:tabs>
        <w:ind w:left="3840" w:hanging="480"/>
      </w:pPr>
    </w:lvl>
    <w:lvl w:ilvl="8">
      <w:start w:val="1"/>
      <w:numFmt w:val="lowerRoman"/>
      <w:lvlText w:val="%9."/>
      <w:lvlJc w:val="right"/>
      <w:pPr>
        <w:tabs>
          <w:tab w:val="num" w:pos="4320"/>
        </w:tabs>
        <w:ind w:left="4320" w:hanging="480"/>
      </w:pPr>
    </w:lvl>
  </w:abstractNum>
  <w:abstractNum w:abstractNumId="29">
    <w:nsid w:val="62674728"/>
    <w:multiLevelType w:val="hybridMultilevel"/>
    <w:tmpl w:val="38AC7C2A"/>
    <w:lvl w:ilvl="0" w:tplc="8BFA6566">
      <w:start w:val="1"/>
      <w:numFmt w:val="decimal"/>
      <w:lvlText w:val="(%1)"/>
      <w:lvlJc w:val="left"/>
      <w:pPr>
        <w:tabs>
          <w:tab w:val="num" w:pos="360"/>
        </w:tabs>
        <w:ind w:left="360" w:hanging="360"/>
      </w:pPr>
      <w:rPr>
        <w:rFonts w:hint="default"/>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30">
    <w:nsid w:val="63963BE4"/>
    <w:multiLevelType w:val="hybridMultilevel"/>
    <w:tmpl w:val="7BF60FF4"/>
    <w:lvl w:ilvl="0" w:tplc="8BFA6566">
      <w:start w:val="1"/>
      <w:numFmt w:val="decimal"/>
      <w:lvlText w:val="(%1)"/>
      <w:lvlJc w:val="left"/>
      <w:pPr>
        <w:tabs>
          <w:tab w:val="num" w:pos="360"/>
        </w:tabs>
        <w:ind w:left="360" w:hanging="360"/>
      </w:pPr>
      <w:rPr>
        <w:rFonts w:hint="default"/>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31">
    <w:nsid w:val="66AF0BF4"/>
    <w:multiLevelType w:val="multilevel"/>
    <w:tmpl w:val="2ABA6892"/>
    <w:lvl w:ilvl="0">
      <w:start w:val="1"/>
      <w:numFmt w:val="decimal"/>
      <w:lvlText w:val="%1."/>
      <w:lvlJc w:val="left"/>
      <w:pPr>
        <w:tabs>
          <w:tab w:val="num" w:pos="425"/>
        </w:tabs>
        <w:ind w:left="425" w:hanging="425"/>
      </w:pPr>
      <w:rPr>
        <w:rFonts w:hint="eastAsia"/>
      </w:rPr>
    </w:lvl>
    <w:lvl w:ilvl="1">
      <w:start w:val="1"/>
      <w:numFmt w:val="decimal"/>
      <w:lvlText w:val="%1-%2"/>
      <w:lvlJc w:val="left"/>
      <w:pPr>
        <w:tabs>
          <w:tab w:val="num" w:pos="567"/>
        </w:tabs>
        <w:ind w:left="567" w:hanging="567"/>
      </w:pPr>
      <w:rPr>
        <w:rFonts w:ascii="Times New Roman" w:hAnsi="Times New Roman" w:cs="Times New Roman" w:hint="default"/>
        <w:lang w:eastAsia="zh-TW"/>
      </w:rPr>
    </w:lvl>
    <w:lvl w:ilvl="2">
      <w:start w:val="1"/>
      <w:numFmt w:val="decimal"/>
      <w:lvlText w:val="%1.%2.%3"/>
      <w:lvlJc w:val="left"/>
      <w:pPr>
        <w:tabs>
          <w:tab w:val="num" w:pos="1418"/>
        </w:tabs>
        <w:ind w:left="1418" w:hanging="567"/>
      </w:pPr>
      <w:rPr>
        <w:rFonts w:ascii="Times New Roman" w:hAnsi="Times New Roman" w:cs="Times New Roman" w:hint="default"/>
      </w:rPr>
    </w:lvl>
    <w:lvl w:ilvl="3">
      <w:start w:val="1"/>
      <w:numFmt w:val="decimal"/>
      <w:lvlText w:val="%1.%2.%3.%4"/>
      <w:lvlJc w:val="left"/>
      <w:pPr>
        <w:tabs>
          <w:tab w:val="num" w:pos="1984"/>
        </w:tabs>
        <w:ind w:left="1984" w:hanging="708"/>
      </w:pPr>
      <w:rPr>
        <w:rFonts w:ascii="Times New Roman" w:hAnsi="Times New Roman" w:cs="Times New Roman" w:hint="default"/>
      </w:rPr>
    </w:lvl>
    <w:lvl w:ilvl="4">
      <w:start w:val="1"/>
      <w:numFmt w:val="decimal"/>
      <w:lvlText w:val="%1.%2.%3.%4.%5"/>
      <w:lvlJc w:val="left"/>
      <w:pPr>
        <w:tabs>
          <w:tab w:val="num" w:pos="2551"/>
        </w:tabs>
        <w:ind w:left="2551" w:hanging="850"/>
      </w:pPr>
      <w:rPr>
        <w:rFonts w:hint="eastAsia"/>
      </w:rPr>
    </w:lvl>
    <w:lvl w:ilvl="5">
      <w:start w:val="1"/>
      <w:numFmt w:val="decimal"/>
      <w:lvlText w:val="%1.%2.%3.%4.%5.%6"/>
      <w:lvlJc w:val="left"/>
      <w:pPr>
        <w:tabs>
          <w:tab w:val="num" w:pos="3260"/>
        </w:tabs>
        <w:ind w:left="3260" w:hanging="1134"/>
      </w:pPr>
      <w:rPr>
        <w:rFonts w:hint="eastAsia"/>
      </w:rPr>
    </w:lvl>
    <w:lvl w:ilvl="6">
      <w:start w:val="1"/>
      <w:numFmt w:val="decimal"/>
      <w:lvlText w:val="%1.%2.%3.%4.%5.%6.%7"/>
      <w:lvlJc w:val="left"/>
      <w:pPr>
        <w:tabs>
          <w:tab w:val="num" w:pos="3827"/>
        </w:tabs>
        <w:ind w:left="3827" w:hanging="1276"/>
      </w:pPr>
      <w:rPr>
        <w:rFonts w:hint="eastAsia"/>
      </w:rPr>
    </w:lvl>
    <w:lvl w:ilvl="7">
      <w:start w:val="1"/>
      <w:numFmt w:val="decimal"/>
      <w:lvlText w:val="%1.%2.%3.%4.%5.%6.%7.%8"/>
      <w:lvlJc w:val="left"/>
      <w:pPr>
        <w:tabs>
          <w:tab w:val="num" w:pos="4394"/>
        </w:tabs>
        <w:ind w:left="4394" w:hanging="1418"/>
      </w:pPr>
      <w:rPr>
        <w:rFonts w:hint="eastAsia"/>
      </w:rPr>
    </w:lvl>
    <w:lvl w:ilvl="8">
      <w:start w:val="1"/>
      <w:numFmt w:val="decimal"/>
      <w:lvlText w:val="%1.%2.%3.%4.%5.%6.%7.%8.%9"/>
      <w:lvlJc w:val="left"/>
      <w:pPr>
        <w:tabs>
          <w:tab w:val="num" w:pos="5102"/>
        </w:tabs>
        <w:ind w:left="5102" w:hanging="1700"/>
      </w:pPr>
      <w:rPr>
        <w:rFonts w:hint="eastAsia"/>
      </w:rPr>
    </w:lvl>
  </w:abstractNum>
  <w:abstractNum w:abstractNumId="32">
    <w:nsid w:val="70886D5A"/>
    <w:multiLevelType w:val="hybridMultilevel"/>
    <w:tmpl w:val="1714DE80"/>
    <w:lvl w:ilvl="0" w:tplc="9E466C16">
      <w:start w:val="1"/>
      <w:numFmt w:val="decimal"/>
      <w:lvlText w:val="15-%1"/>
      <w:lvlJc w:val="left"/>
      <w:pPr>
        <w:ind w:left="840" w:hanging="480"/>
      </w:pPr>
      <w:rPr>
        <w:rFonts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3">
    <w:nsid w:val="7277044E"/>
    <w:multiLevelType w:val="hybridMultilevel"/>
    <w:tmpl w:val="8A94DF98"/>
    <w:lvl w:ilvl="0" w:tplc="6EA4E1FE">
      <w:numFmt w:val="bullet"/>
      <w:lvlText w:val="□"/>
      <w:lvlJc w:val="left"/>
      <w:pPr>
        <w:ind w:left="1380" w:hanging="360"/>
      </w:pPr>
      <w:rPr>
        <w:rFonts w:ascii="標楷體" w:eastAsia="標楷體" w:hAnsi="標楷體" w:cs="標楷體" w:hint="eastAsia"/>
      </w:rPr>
    </w:lvl>
    <w:lvl w:ilvl="1" w:tplc="04090003" w:tentative="1">
      <w:start w:val="1"/>
      <w:numFmt w:val="bullet"/>
      <w:lvlText w:val=""/>
      <w:lvlJc w:val="left"/>
      <w:pPr>
        <w:ind w:left="1980" w:hanging="480"/>
      </w:pPr>
      <w:rPr>
        <w:rFonts w:ascii="Wingdings" w:hAnsi="Wingdings" w:hint="default"/>
      </w:rPr>
    </w:lvl>
    <w:lvl w:ilvl="2" w:tplc="04090005" w:tentative="1">
      <w:start w:val="1"/>
      <w:numFmt w:val="bullet"/>
      <w:lvlText w:val=""/>
      <w:lvlJc w:val="left"/>
      <w:pPr>
        <w:ind w:left="2460" w:hanging="480"/>
      </w:pPr>
      <w:rPr>
        <w:rFonts w:ascii="Wingdings" w:hAnsi="Wingdings" w:hint="default"/>
      </w:rPr>
    </w:lvl>
    <w:lvl w:ilvl="3" w:tplc="04090001" w:tentative="1">
      <w:start w:val="1"/>
      <w:numFmt w:val="bullet"/>
      <w:lvlText w:val=""/>
      <w:lvlJc w:val="left"/>
      <w:pPr>
        <w:ind w:left="2940" w:hanging="480"/>
      </w:pPr>
      <w:rPr>
        <w:rFonts w:ascii="Wingdings" w:hAnsi="Wingdings" w:hint="default"/>
      </w:rPr>
    </w:lvl>
    <w:lvl w:ilvl="4" w:tplc="04090003" w:tentative="1">
      <w:start w:val="1"/>
      <w:numFmt w:val="bullet"/>
      <w:lvlText w:val=""/>
      <w:lvlJc w:val="left"/>
      <w:pPr>
        <w:ind w:left="3420" w:hanging="480"/>
      </w:pPr>
      <w:rPr>
        <w:rFonts w:ascii="Wingdings" w:hAnsi="Wingdings" w:hint="default"/>
      </w:rPr>
    </w:lvl>
    <w:lvl w:ilvl="5" w:tplc="04090005" w:tentative="1">
      <w:start w:val="1"/>
      <w:numFmt w:val="bullet"/>
      <w:lvlText w:val=""/>
      <w:lvlJc w:val="left"/>
      <w:pPr>
        <w:ind w:left="3900" w:hanging="480"/>
      </w:pPr>
      <w:rPr>
        <w:rFonts w:ascii="Wingdings" w:hAnsi="Wingdings" w:hint="default"/>
      </w:rPr>
    </w:lvl>
    <w:lvl w:ilvl="6" w:tplc="04090001" w:tentative="1">
      <w:start w:val="1"/>
      <w:numFmt w:val="bullet"/>
      <w:lvlText w:val=""/>
      <w:lvlJc w:val="left"/>
      <w:pPr>
        <w:ind w:left="4380" w:hanging="480"/>
      </w:pPr>
      <w:rPr>
        <w:rFonts w:ascii="Wingdings" w:hAnsi="Wingdings" w:hint="default"/>
      </w:rPr>
    </w:lvl>
    <w:lvl w:ilvl="7" w:tplc="04090003" w:tentative="1">
      <w:start w:val="1"/>
      <w:numFmt w:val="bullet"/>
      <w:lvlText w:val=""/>
      <w:lvlJc w:val="left"/>
      <w:pPr>
        <w:ind w:left="4860" w:hanging="480"/>
      </w:pPr>
      <w:rPr>
        <w:rFonts w:ascii="Wingdings" w:hAnsi="Wingdings" w:hint="default"/>
      </w:rPr>
    </w:lvl>
    <w:lvl w:ilvl="8" w:tplc="04090005" w:tentative="1">
      <w:start w:val="1"/>
      <w:numFmt w:val="bullet"/>
      <w:lvlText w:val=""/>
      <w:lvlJc w:val="left"/>
      <w:pPr>
        <w:ind w:left="5340" w:hanging="480"/>
      </w:pPr>
      <w:rPr>
        <w:rFonts w:ascii="Wingdings" w:hAnsi="Wingdings" w:hint="default"/>
      </w:rPr>
    </w:lvl>
  </w:abstractNum>
  <w:abstractNum w:abstractNumId="34">
    <w:nsid w:val="73123D48"/>
    <w:multiLevelType w:val="multilevel"/>
    <w:tmpl w:val="274254C2"/>
    <w:lvl w:ilvl="0">
      <w:start w:val="15"/>
      <w:numFmt w:val="decimal"/>
      <w:lvlText w:val="%1-"/>
      <w:lvlJc w:val="left"/>
      <w:pPr>
        <w:tabs>
          <w:tab w:val="num" w:pos="435"/>
        </w:tabs>
        <w:ind w:left="435" w:hanging="435"/>
      </w:pPr>
      <w:rPr>
        <w:rFonts w:hint="default"/>
      </w:rPr>
    </w:lvl>
    <w:lvl w:ilvl="1">
      <w:start w:val="15"/>
      <w:numFmt w:val="decimal"/>
      <w:lvlText w:val="14-%2"/>
      <w:lvlJc w:val="left"/>
      <w:pPr>
        <w:tabs>
          <w:tab w:val="num" w:pos="915"/>
        </w:tabs>
        <w:ind w:left="915" w:hanging="435"/>
      </w:pPr>
      <w:rPr>
        <w:rFonts w:hint="eastAsia"/>
      </w:rPr>
    </w:lvl>
    <w:lvl w:ilvl="2">
      <w:start w:val="1"/>
      <w:numFmt w:val="decimal"/>
      <w:lvlText w:val="%1-%2.%3."/>
      <w:lvlJc w:val="left"/>
      <w:pPr>
        <w:tabs>
          <w:tab w:val="num" w:pos="1680"/>
        </w:tabs>
        <w:ind w:left="1680" w:hanging="720"/>
      </w:pPr>
      <w:rPr>
        <w:rFonts w:hint="default"/>
      </w:rPr>
    </w:lvl>
    <w:lvl w:ilvl="3">
      <w:start w:val="1"/>
      <w:numFmt w:val="decimal"/>
      <w:lvlText w:val="%1-%2.%3.%4."/>
      <w:lvlJc w:val="left"/>
      <w:pPr>
        <w:tabs>
          <w:tab w:val="num" w:pos="2160"/>
        </w:tabs>
        <w:ind w:left="2160" w:hanging="720"/>
      </w:pPr>
      <w:rPr>
        <w:rFonts w:hint="default"/>
      </w:rPr>
    </w:lvl>
    <w:lvl w:ilvl="4">
      <w:start w:val="1"/>
      <w:numFmt w:val="decimal"/>
      <w:lvlText w:val="%1-%2.%3.%4.%5."/>
      <w:lvlJc w:val="left"/>
      <w:pPr>
        <w:tabs>
          <w:tab w:val="num" w:pos="3000"/>
        </w:tabs>
        <w:ind w:left="3000" w:hanging="1080"/>
      </w:pPr>
      <w:rPr>
        <w:rFonts w:hint="default"/>
      </w:rPr>
    </w:lvl>
    <w:lvl w:ilvl="5">
      <w:start w:val="1"/>
      <w:numFmt w:val="decimal"/>
      <w:lvlText w:val="%1-%2.%3.%4.%5.%6."/>
      <w:lvlJc w:val="left"/>
      <w:pPr>
        <w:tabs>
          <w:tab w:val="num" w:pos="3480"/>
        </w:tabs>
        <w:ind w:left="3480" w:hanging="1080"/>
      </w:pPr>
      <w:rPr>
        <w:rFonts w:hint="default"/>
      </w:rPr>
    </w:lvl>
    <w:lvl w:ilvl="6">
      <w:start w:val="1"/>
      <w:numFmt w:val="decimal"/>
      <w:lvlText w:val="%1-%2.%3.%4.%5.%6.%7."/>
      <w:lvlJc w:val="left"/>
      <w:pPr>
        <w:tabs>
          <w:tab w:val="num" w:pos="3960"/>
        </w:tabs>
        <w:ind w:left="3960" w:hanging="1080"/>
      </w:pPr>
      <w:rPr>
        <w:rFonts w:hint="default"/>
      </w:rPr>
    </w:lvl>
    <w:lvl w:ilvl="7">
      <w:start w:val="1"/>
      <w:numFmt w:val="decimal"/>
      <w:lvlText w:val="%1-%2.%3.%4.%5.%6.%7.%8."/>
      <w:lvlJc w:val="left"/>
      <w:pPr>
        <w:tabs>
          <w:tab w:val="num" w:pos="4800"/>
        </w:tabs>
        <w:ind w:left="4800" w:hanging="1440"/>
      </w:pPr>
      <w:rPr>
        <w:rFonts w:hint="default"/>
      </w:rPr>
    </w:lvl>
    <w:lvl w:ilvl="8">
      <w:start w:val="1"/>
      <w:numFmt w:val="decimal"/>
      <w:lvlText w:val="%1-%2.%3.%4.%5.%6.%7.%8.%9."/>
      <w:lvlJc w:val="left"/>
      <w:pPr>
        <w:tabs>
          <w:tab w:val="num" w:pos="5280"/>
        </w:tabs>
        <w:ind w:left="5280" w:hanging="1440"/>
      </w:pPr>
      <w:rPr>
        <w:rFonts w:hint="default"/>
      </w:rPr>
    </w:lvl>
  </w:abstractNum>
  <w:abstractNum w:abstractNumId="35">
    <w:nsid w:val="79557CEC"/>
    <w:multiLevelType w:val="multilevel"/>
    <w:tmpl w:val="BC802248"/>
    <w:lvl w:ilvl="0">
      <w:start w:val="8"/>
      <w:numFmt w:val="decimal"/>
      <w:lvlText w:val="%1-"/>
      <w:lvlJc w:val="left"/>
      <w:pPr>
        <w:tabs>
          <w:tab w:val="num" w:pos="360"/>
        </w:tabs>
        <w:ind w:left="360" w:hanging="360"/>
      </w:pPr>
      <w:rPr>
        <w:rFonts w:ascii="Times New Roman" w:hAnsi="Times New Roman" w:hint="default"/>
      </w:rPr>
    </w:lvl>
    <w:lvl w:ilvl="1">
      <w:start w:val="1"/>
      <w:numFmt w:val="decimal"/>
      <w:lvlText w:val="14-%2"/>
      <w:lvlJc w:val="left"/>
      <w:pPr>
        <w:tabs>
          <w:tab w:val="num" w:pos="840"/>
        </w:tabs>
        <w:ind w:left="840" w:hanging="360"/>
      </w:pPr>
      <w:rPr>
        <w:rFonts w:hint="eastAsia"/>
      </w:rPr>
    </w:lvl>
    <w:lvl w:ilvl="2">
      <w:start w:val="1"/>
      <w:numFmt w:val="decimal"/>
      <w:lvlText w:val="%1-%2.%3."/>
      <w:lvlJc w:val="left"/>
      <w:pPr>
        <w:tabs>
          <w:tab w:val="num" w:pos="1680"/>
        </w:tabs>
        <w:ind w:left="1680" w:hanging="720"/>
      </w:pPr>
      <w:rPr>
        <w:rFonts w:ascii="Times New Roman" w:hAnsi="Times New Roman" w:hint="default"/>
      </w:rPr>
    </w:lvl>
    <w:lvl w:ilvl="3">
      <w:start w:val="1"/>
      <w:numFmt w:val="decimal"/>
      <w:lvlText w:val="%1-%2.%3.%4."/>
      <w:lvlJc w:val="left"/>
      <w:pPr>
        <w:tabs>
          <w:tab w:val="num" w:pos="2160"/>
        </w:tabs>
        <w:ind w:left="2160" w:hanging="720"/>
      </w:pPr>
      <w:rPr>
        <w:rFonts w:ascii="Times New Roman" w:hAnsi="Times New Roman" w:hint="default"/>
      </w:rPr>
    </w:lvl>
    <w:lvl w:ilvl="4">
      <w:start w:val="1"/>
      <w:numFmt w:val="decimal"/>
      <w:lvlText w:val="%1-%2.%3.%4.%5."/>
      <w:lvlJc w:val="left"/>
      <w:pPr>
        <w:tabs>
          <w:tab w:val="num" w:pos="3000"/>
        </w:tabs>
        <w:ind w:left="3000" w:hanging="1080"/>
      </w:pPr>
      <w:rPr>
        <w:rFonts w:ascii="Times New Roman" w:hAnsi="Times New Roman" w:hint="default"/>
      </w:rPr>
    </w:lvl>
    <w:lvl w:ilvl="5">
      <w:start w:val="1"/>
      <w:numFmt w:val="decimal"/>
      <w:lvlText w:val="%1-%2.%3.%4.%5.%6."/>
      <w:lvlJc w:val="left"/>
      <w:pPr>
        <w:tabs>
          <w:tab w:val="num" w:pos="3480"/>
        </w:tabs>
        <w:ind w:left="3480" w:hanging="1080"/>
      </w:pPr>
      <w:rPr>
        <w:rFonts w:ascii="Times New Roman" w:hAnsi="Times New Roman" w:hint="default"/>
      </w:rPr>
    </w:lvl>
    <w:lvl w:ilvl="6">
      <w:start w:val="1"/>
      <w:numFmt w:val="decimal"/>
      <w:lvlText w:val="%1-%2.%3.%4.%5.%6.%7."/>
      <w:lvlJc w:val="left"/>
      <w:pPr>
        <w:tabs>
          <w:tab w:val="num" w:pos="4320"/>
        </w:tabs>
        <w:ind w:left="4320" w:hanging="1440"/>
      </w:pPr>
      <w:rPr>
        <w:rFonts w:ascii="Times New Roman" w:hAnsi="Times New Roman" w:hint="default"/>
      </w:rPr>
    </w:lvl>
    <w:lvl w:ilvl="7">
      <w:start w:val="1"/>
      <w:numFmt w:val="decimal"/>
      <w:lvlText w:val="%1-%2.%3.%4.%5.%6.%7.%8."/>
      <w:lvlJc w:val="left"/>
      <w:pPr>
        <w:tabs>
          <w:tab w:val="num" w:pos="4800"/>
        </w:tabs>
        <w:ind w:left="4800" w:hanging="1440"/>
      </w:pPr>
      <w:rPr>
        <w:rFonts w:ascii="Times New Roman" w:hAnsi="Times New Roman" w:hint="default"/>
      </w:rPr>
    </w:lvl>
    <w:lvl w:ilvl="8">
      <w:start w:val="1"/>
      <w:numFmt w:val="decimal"/>
      <w:lvlText w:val="%1-%2.%3.%4.%5.%6.%7.%8.%9."/>
      <w:lvlJc w:val="left"/>
      <w:pPr>
        <w:tabs>
          <w:tab w:val="num" w:pos="5640"/>
        </w:tabs>
        <w:ind w:left="5640" w:hanging="1800"/>
      </w:pPr>
      <w:rPr>
        <w:rFonts w:ascii="Times New Roman" w:hAnsi="Times New Roman" w:hint="default"/>
      </w:rPr>
    </w:lvl>
  </w:abstractNum>
  <w:abstractNum w:abstractNumId="36">
    <w:nsid w:val="7AAB4E7B"/>
    <w:multiLevelType w:val="hybridMultilevel"/>
    <w:tmpl w:val="29728218"/>
    <w:lvl w:ilvl="0" w:tplc="D2A22828">
      <w:start w:val="1"/>
      <w:numFmt w:val="decimal"/>
      <w:lvlText w:val="C-%1. :"/>
      <w:lvlJc w:val="left"/>
      <w:pPr>
        <w:ind w:left="1898" w:hanging="480"/>
      </w:pPr>
      <w:rPr>
        <w:rFonts w:ascii="Times New Roman" w:hAnsi="Times New Roman" w:hint="default"/>
        <w:b w:val="0"/>
        <w:i w:val="0"/>
        <w:sz w:val="20"/>
        <w:u w:val="none"/>
      </w:rPr>
    </w:lvl>
    <w:lvl w:ilvl="1" w:tplc="04090019" w:tentative="1">
      <w:start w:val="1"/>
      <w:numFmt w:val="ideographTraditional"/>
      <w:lvlText w:val="%2、"/>
      <w:lvlJc w:val="left"/>
      <w:pPr>
        <w:ind w:left="2378" w:hanging="480"/>
      </w:pPr>
    </w:lvl>
    <w:lvl w:ilvl="2" w:tplc="0409001B" w:tentative="1">
      <w:start w:val="1"/>
      <w:numFmt w:val="lowerRoman"/>
      <w:lvlText w:val="%3."/>
      <w:lvlJc w:val="right"/>
      <w:pPr>
        <w:ind w:left="2858" w:hanging="480"/>
      </w:pPr>
    </w:lvl>
    <w:lvl w:ilvl="3" w:tplc="0409000F" w:tentative="1">
      <w:start w:val="1"/>
      <w:numFmt w:val="decimal"/>
      <w:lvlText w:val="%4."/>
      <w:lvlJc w:val="left"/>
      <w:pPr>
        <w:ind w:left="3338" w:hanging="480"/>
      </w:pPr>
    </w:lvl>
    <w:lvl w:ilvl="4" w:tplc="04090019" w:tentative="1">
      <w:start w:val="1"/>
      <w:numFmt w:val="ideographTraditional"/>
      <w:lvlText w:val="%5、"/>
      <w:lvlJc w:val="left"/>
      <w:pPr>
        <w:ind w:left="3818" w:hanging="480"/>
      </w:pPr>
    </w:lvl>
    <w:lvl w:ilvl="5" w:tplc="0409001B" w:tentative="1">
      <w:start w:val="1"/>
      <w:numFmt w:val="lowerRoman"/>
      <w:lvlText w:val="%6."/>
      <w:lvlJc w:val="right"/>
      <w:pPr>
        <w:ind w:left="4298" w:hanging="480"/>
      </w:pPr>
    </w:lvl>
    <w:lvl w:ilvl="6" w:tplc="0409000F" w:tentative="1">
      <w:start w:val="1"/>
      <w:numFmt w:val="decimal"/>
      <w:lvlText w:val="%7."/>
      <w:lvlJc w:val="left"/>
      <w:pPr>
        <w:ind w:left="4778" w:hanging="480"/>
      </w:pPr>
    </w:lvl>
    <w:lvl w:ilvl="7" w:tplc="04090019" w:tentative="1">
      <w:start w:val="1"/>
      <w:numFmt w:val="ideographTraditional"/>
      <w:lvlText w:val="%8、"/>
      <w:lvlJc w:val="left"/>
      <w:pPr>
        <w:ind w:left="5258" w:hanging="480"/>
      </w:pPr>
    </w:lvl>
    <w:lvl w:ilvl="8" w:tplc="0409001B" w:tentative="1">
      <w:start w:val="1"/>
      <w:numFmt w:val="lowerRoman"/>
      <w:lvlText w:val="%9."/>
      <w:lvlJc w:val="right"/>
      <w:pPr>
        <w:ind w:left="5738" w:hanging="480"/>
      </w:pPr>
    </w:lvl>
  </w:abstractNum>
  <w:num w:numId="1">
    <w:abstractNumId w:val="11"/>
  </w:num>
  <w:num w:numId="2">
    <w:abstractNumId w:val="7"/>
  </w:num>
  <w:num w:numId="3">
    <w:abstractNumId w:val="31"/>
  </w:num>
  <w:num w:numId="4">
    <w:abstractNumId w:val="1"/>
  </w:num>
  <w:num w:numId="5">
    <w:abstractNumId w:val="2"/>
  </w:num>
  <w:num w:numId="6">
    <w:abstractNumId w:val="25"/>
  </w:num>
  <w:num w:numId="7">
    <w:abstractNumId w:val="24"/>
  </w:num>
  <w:num w:numId="8">
    <w:abstractNumId w:val="35"/>
  </w:num>
  <w:num w:numId="9">
    <w:abstractNumId w:val="16"/>
  </w:num>
  <w:num w:numId="10">
    <w:abstractNumId w:val="17"/>
  </w:num>
  <w:num w:numId="11">
    <w:abstractNumId w:val="30"/>
  </w:num>
  <w:num w:numId="12">
    <w:abstractNumId w:val="14"/>
  </w:num>
  <w:num w:numId="13">
    <w:abstractNumId w:val="34"/>
  </w:num>
  <w:num w:numId="14">
    <w:abstractNumId w:val="20"/>
  </w:num>
  <w:num w:numId="15">
    <w:abstractNumId w:val="9"/>
  </w:num>
  <w:num w:numId="16">
    <w:abstractNumId w:val="28"/>
  </w:num>
  <w:num w:numId="17">
    <w:abstractNumId w:val="3"/>
  </w:num>
  <w:num w:numId="18">
    <w:abstractNumId w:val="12"/>
  </w:num>
  <w:num w:numId="19">
    <w:abstractNumId w:val="23"/>
  </w:num>
  <w:num w:numId="20">
    <w:abstractNumId w:val="29"/>
  </w:num>
  <w:num w:numId="21">
    <w:abstractNumId w:val="4"/>
  </w:num>
  <w:num w:numId="22">
    <w:abstractNumId w:val="10"/>
  </w:num>
  <w:num w:numId="23">
    <w:abstractNumId w:val="8"/>
  </w:num>
  <w:num w:numId="24">
    <w:abstractNumId w:val="32"/>
  </w:num>
  <w:num w:numId="25">
    <w:abstractNumId w:val="33"/>
  </w:num>
  <w:num w:numId="26">
    <w:abstractNumId w:val="15"/>
  </w:num>
  <w:num w:numId="27">
    <w:abstractNumId w:val="22"/>
  </w:num>
  <w:num w:numId="28">
    <w:abstractNumId w:val="5"/>
  </w:num>
  <w:num w:numId="29">
    <w:abstractNumId w:val="13"/>
  </w:num>
  <w:num w:numId="30">
    <w:abstractNumId w:val="26"/>
  </w:num>
  <w:num w:numId="31">
    <w:abstractNumId w:val="36"/>
  </w:num>
  <w:num w:numId="32">
    <w:abstractNumId w:val="21"/>
  </w:num>
  <w:num w:numId="33">
    <w:abstractNumId w:val="6"/>
  </w:num>
  <w:num w:numId="34">
    <w:abstractNumId w:val="18"/>
  </w:num>
  <w:num w:numId="35">
    <w:abstractNumId w:val="27"/>
  </w:num>
  <w:num w:numId="36">
    <w:abstractNumId w:val="19"/>
  </w:num>
  <w:num w:numId="37">
    <w:abstractNumId w:val="0"/>
  </w:num>
  <w:numIdMacAtCleanup w:val="1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embedSystemFonts/>
  <w:bordersDoNotSurroundHeader/>
  <w:bordersDoNotSurroundFooter/>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480"/>
  <w:drawingGridHorizontalSpacing w:val="120"/>
  <w:displayHorizontalDrawingGridEvery w:val="0"/>
  <w:displayVerticalDrawingGridEvery w:val="2"/>
  <w:characterSpacingControl w:val="compressPunctuation"/>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doNotUseHTMLParagraphAutoSpacing/>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491C5D"/>
    <w:rsid w:val="00002163"/>
    <w:rsid w:val="000029A4"/>
    <w:rsid w:val="00004279"/>
    <w:rsid w:val="00004521"/>
    <w:rsid w:val="00004F35"/>
    <w:rsid w:val="0000512B"/>
    <w:rsid w:val="000054E8"/>
    <w:rsid w:val="00006D63"/>
    <w:rsid w:val="00012A0D"/>
    <w:rsid w:val="00014623"/>
    <w:rsid w:val="000153A5"/>
    <w:rsid w:val="0001584B"/>
    <w:rsid w:val="0002182B"/>
    <w:rsid w:val="00021DA3"/>
    <w:rsid w:val="0002606D"/>
    <w:rsid w:val="00026AE2"/>
    <w:rsid w:val="00032CFD"/>
    <w:rsid w:val="00032F7F"/>
    <w:rsid w:val="000335FD"/>
    <w:rsid w:val="00034719"/>
    <w:rsid w:val="00035D3F"/>
    <w:rsid w:val="00040387"/>
    <w:rsid w:val="00042B88"/>
    <w:rsid w:val="00043C2B"/>
    <w:rsid w:val="00044DA7"/>
    <w:rsid w:val="00045EC6"/>
    <w:rsid w:val="000510F2"/>
    <w:rsid w:val="00051311"/>
    <w:rsid w:val="00051E4D"/>
    <w:rsid w:val="000537FA"/>
    <w:rsid w:val="00055AF7"/>
    <w:rsid w:val="00057507"/>
    <w:rsid w:val="00060AD0"/>
    <w:rsid w:val="000629B4"/>
    <w:rsid w:val="00062FBE"/>
    <w:rsid w:val="000630C1"/>
    <w:rsid w:val="00063F2F"/>
    <w:rsid w:val="000651CA"/>
    <w:rsid w:val="00067180"/>
    <w:rsid w:val="000675D9"/>
    <w:rsid w:val="00070F8A"/>
    <w:rsid w:val="00072B3C"/>
    <w:rsid w:val="000739AC"/>
    <w:rsid w:val="0007685C"/>
    <w:rsid w:val="00082F30"/>
    <w:rsid w:val="00083819"/>
    <w:rsid w:val="000842EB"/>
    <w:rsid w:val="000862C3"/>
    <w:rsid w:val="00086399"/>
    <w:rsid w:val="00087814"/>
    <w:rsid w:val="00087EEB"/>
    <w:rsid w:val="000900DB"/>
    <w:rsid w:val="00093976"/>
    <w:rsid w:val="00096A85"/>
    <w:rsid w:val="000973AF"/>
    <w:rsid w:val="00097647"/>
    <w:rsid w:val="000A0575"/>
    <w:rsid w:val="000A0AC1"/>
    <w:rsid w:val="000A1F54"/>
    <w:rsid w:val="000A5844"/>
    <w:rsid w:val="000A7895"/>
    <w:rsid w:val="000A7D00"/>
    <w:rsid w:val="000B0FF7"/>
    <w:rsid w:val="000B3C18"/>
    <w:rsid w:val="000C0949"/>
    <w:rsid w:val="000C24ED"/>
    <w:rsid w:val="000C3B30"/>
    <w:rsid w:val="000C620D"/>
    <w:rsid w:val="000C715A"/>
    <w:rsid w:val="000C7AB4"/>
    <w:rsid w:val="000D05B0"/>
    <w:rsid w:val="000D197B"/>
    <w:rsid w:val="000D22CF"/>
    <w:rsid w:val="000D2BAB"/>
    <w:rsid w:val="000E3F33"/>
    <w:rsid w:val="000E435C"/>
    <w:rsid w:val="000E48B6"/>
    <w:rsid w:val="000E5B7F"/>
    <w:rsid w:val="000E7153"/>
    <w:rsid w:val="000E7A02"/>
    <w:rsid w:val="000F2692"/>
    <w:rsid w:val="000F3526"/>
    <w:rsid w:val="000F4EF9"/>
    <w:rsid w:val="000F5FB9"/>
    <w:rsid w:val="00101159"/>
    <w:rsid w:val="00101A97"/>
    <w:rsid w:val="001033B0"/>
    <w:rsid w:val="00104E67"/>
    <w:rsid w:val="001059EF"/>
    <w:rsid w:val="00106469"/>
    <w:rsid w:val="0010714F"/>
    <w:rsid w:val="00122798"/>
    <w:rsid w:val="001234D2"/>
    <w:rsid w:val="0012510C"/>
    <w:rsid w:val="00126E28"/>
    <w:rsid w:val="001307E8"/>
    <w:rsid w:val="0013230D"/>
    <w:rsid w:val="001331D4"/>
    <w:rsid w:val="001352A2"/>
    <w:rsid w:val="00135495"/>
    <w:rsid w:val="00141A20"/>
    <w:rsid w:val="001434D9"/>
    <w:rsid w:val="001457FF"/>
    <w:rsid w:val="00146143"/>
    <w:rsid w:val="00152B99"/>
    <w:rsid w:val="00152C9C"/>
    <w:rsid w:val="00152D05"/>
    <w:rsid w:val="0015454A"/>
    <w:rsid w:val="00154D1D"/>
    <w:rsid w:val="00156BF7"/>
    <w:rsid w:val="00157503"/>
    <w:rsid w:val="0016030E"/>
    <w:rsid w:val="00164E14"/>
    <w:rsid w:val="00165CB4"/>
    <w:rsid w:val="001664CF"/>
    <w:rsid w:val="0016746F"/>
    <w:rsid w:val="001702EF"/>
    <w:rsid w:val="001711BF"/>
    <w:rsid w:val="001730ED"/>
    <w:rsid w:val="00173472"/>
    <w:rsid w:val="00173772"/>
    <w:rsid w:val="00180957"/>
    <w:rsid w:val="001841AE"/>
    <w:rsid w:val="00191A83"/>
    <w:rsid w:val="00192684"/>
    <w:rsid w:val="00193ECC"/>
    <w:rsid w:val="001960B5"/>
    <w:rsid w:val="00197CB5"/>
    <w:rsid w:val="001A1895"/>
    <w:rsid w:val="001A22E1"/>
    <w:rsid w:val="001A2C67"/>
    <w:rsid w:val="001A683C"/>
    <w:rsid w:val="001B16A6"/>
    <w:rsid w:val="001B4327"/>
    <w:rsid w:val="001B4B3F"/>
    <w:rsid w:val="001B64B2"/>
    <w:rsid w:val="001C4D21"/>
    <w:rsid w:val="001C6AD3"/>
    <w:rsid w:val="001D01D6"/>
    <w:rsid w:val="001D12BF"/>
    <w:rsid w:val="001D483D"/>
    <w:rsid w:val="001D5DF9"/>
    <w:rsid w:val="001D6227"/>
    <w:rsid w:val="001E05CF"/>
    <w:rsid w:val="001E140F"/>
    <w:rsid w:val="001E2A65"/>
    <w:rsid w:val="001E3486"/>
    <w:rsid w:val="001E5853"/>
    <w:rsid w:val="001F07BF"/>
    <w:rsid w:val="001F2227"/>
    <w:rsid w:val="001F3AB6"/>
    <w:rsid w:val="001F4A23"/>
    <w:rsid w:val="001F4D45"/>
    <w:rsid w:val="00200186"/>
    <w:rsid w:val="0020083F"/>
    <w:rsid w:val="0020156D"/>
    <w:rsid w:val="00201F1D"/>
    <w:rsid w:val="00202E1E"/>
    <w:rsid w:val="00205C02"/>
    <w:rsid w:val="00206D59"/>
    <w:rsid w:val="00206E76"/>
    <w:rsid w:val="00211C18"/>
    <w:rsid w:val="00214A86"/>
    <w:rsid w:val="00217B72"/>
    <w:rsid w:val="00220FCB"/>
    <w:rsid w:val="002216F4"/>
    <w:rsid w:val="0022390C"/>
    <w:rsid w:val="00223B8E"/>
    <w:rsid w:val="00224C7B"/>
    <w:rsid w:val="00226D29"/>
    <w:rsid w:val="00230CCA"/>
    <w:rsid w:val="00231BB5"/>
    <w:rsid w:val="002351ED"/>
    <w:rsid w:val="00236ACD"/>
    <w:rsid w:val="00237913"/>
    <w:rsid w:val="00240001"/>
    <w:rsid w:val="00240F9B"/>
    <w:rsid w:val="00244E7A"/>
    <w:rsid w:val="002502D0"/>
    <w:rsid w:val="00251D03"/>
    <w:rsid w:val="002569DE"/>
    <w:rsid w:val="002578E4"/>
    <w:rsid w:val="00261729"/>
    <w:rsid w:val="00267B46"/>
    <w:rsid w:val="00270737"/>
    <w:rsid w:val="002708A9"/>
    <w:rsid w:val="00273AD5"/>
    <w:rsid w:val="00276DEE"/>
    <w:rsid w:val="0028002D"/>
    <w:rsid w:val="00281924"/>
    <w:rsid w:val="00282887"/>
    <w:rsid w:val="0028403A"/>
    <w:rsid w:val="00286FD4"/>
    <w:rsid w:val="0029029F"/>
    <w:rsid w:val="00290D22"/>
    <w:rsid w:val="0029168E"/>
    <w:rsid w:val="002921C8"/>
    <w:rsid w:val="002929DE"/>
    <w:rsid w:val="00292E97"/>
    <w:rsid w:val="0029422E"/>
    <w:rsid w:val="002949FC"/>
    <w:rsid w:val="00294E4B"/>
    <w:rsid w:val="0029664E"/>
    <w:rsid w:val="002A0A0F"/>
    <w:rsid w:val="002A17C9"/>
    <w:rsid w:val="002A196F"/>
    <w:rsid w:val="002A416D"/>
    <w:rsid w:val="002A6E5E"/>
    <w:rsid w:val="002A76C0"/>
    <w:rsid w:val="002A781F"/>
    <w:rsid w:val="002B1500"/>
    <w:rsid w:val="002B7523"/>
    <w:rsid w:val="002C2C09"/>
    <w:rsid w:val="002C2C81"/>
    <w:rsid w:val="002C2DCD"/>
    <w:rsid w:val="002C5A8C"/>
    <w:rsid w:val="002D02E8"/>
    <w:rsid w:val="002D6923"/>
    <w:rsid w:val="002D757C"/>
    <w:rsid w:val="002D7C0B"/>
    <w:rsid w:val="002E1E69"/>
    <w:rsid w:val="002E6DBC"/>
    <w:rsid w:val="002E6EB5"/>
    <w:rsid w:val="002F0C06"/>
    <w:rsid w:val="002F26EC"/>
    <w:rsid w:val="002F36DE"/>
    <w:rsid w:val="002F4DE5"/>
    <w:rsid w:val="002F5E2E"/>
    <w:rsid w:val="002F7B5E"/>
    <w:rsid w:val="00300761"/>
    <w:rsid w:val="0030094B"/>
    <w:rsid w:val="003022F4"/>
    <w:rsid w:val="0030339C"/>
    <w:rsid w:val="0030677E"/>
    <w:rsid w:val="00306B1A"/>
    <w:rsid w:val="003157D2"/>
    <w:rsid w:val="003257A8"/>
    <w:rsid w:val="00326F6F"/>
    <w:rsid w:val="003313CD"/>
    <w:rsid w:val="0033221F"/>
    <w:rsid w:val="003353F8"/>
    <w:rsid w:val="00336ED0"/>
    <w:rsid w:val="0034020C"/>
    <w:rsid w:val="00360D01"/>
    <w:rsid w:val="00363185"/>
    <w:rsid w:val="00373685"/>
    <w:rsid w:val="003742AB"/>
    <w:rsid w:val="003743DC"/>
    <w:rsid w:val="00377F8A"/>
    <w:rsid w:val="00381146"/>
    <w:rsid w:val="0038194A"/>
    <w:rsid w:val="00384195"/>
    <w:rsid w:val="00392898"/>
    <w:rsid w:val="00392EA5"/>
    <w:rsid w:val="00393038"/>
    <w:rsid w:val="00396785"/>
    <w:rsid w:val="003A1F2D"/>
    <w:rsid w:val="003A39E3"/>
    <w:rsid w:val="003A6999"/>
    <w:rsid w:val="003B17D5"/>
    <w:rsid w:val="003B4181"/>
    <w:rsid w:val="003B4A92"/>
    <w:rsid w:val="003B6CDA"/>
    <w:rsid w:val="003C02E3"/>
    <w:rsid w:val="003C47A0"/>
    <w:rsid w:val="003C4CDF"/>
    <w:rsid w:val="003C57CC"/>
    <w:rsid w:val="003D0A31"/>
    <w:rsid w:val="003D44C6"/>
    <w:rsid w:val="003D46F7"/>
    <w:rsid w:val="003E2173"/>
    <w:rsid w:val="003E4E12"/>
    <w:rsid w:val="003E4EC8"/>
    <w:rsid w:val="003E65C0"/>
    <w:rsid w:val="003E72C1"/>
    <w:rsid w:val="003F281D"/>
    <w:rsid w:val="003F3CBC"/>
    <w:rsid w:val="003F4F5D"/>
    <w:rsid w:val="003F7813"/>
    <w:rsid w:val="003F7A33"/>
    <w:rsid w:val="004013FF"/>
    <w:rsid w:val="00401D01"/>
    <w:rsid w:val="004044BD"/>
    <w:rsid w:val="004158E1"/>
    <w:rsid w:val="00417C32"/>
    <w:rsid w:val="00420BDD"/>
    <w:rsid w:val="004211E3"/>
    <w:rsid w:val="00426431"/>
    <w:rsid w:val="00431DFA"/>
    <w:rsid w:val="00432A88"/>
    <w:rsid w:val="00433E48"/>
    <w:rsid w:val="00436972"/>
    <w:rsid w:val="004375D3"/>
    <w:rsid w:val="00451BF9"/>
    <w:rsid w:val="00454018"/>
    <w:rsid w:val="00454516"/>
    <w:rsid w:val="004557BC"/>
    <w:rsid w:val="00455A95"/>
    <w:rsid w:val="00461273"/>
    <w:rsid w:val="0046144E"/>
    <w:rsid w:val="00461456"/>
    <w:rsid w:val="0046192E"/>
    <w:rsid w:val="00463F22"/>
    <w:rsid w:val="0046727D"/>
    <w:rsid w:val="00470F54"/>
    <w:rsid w:val="004746F2"/>
    <w:rsid w:val="0047716E"/>
    <w:rsid w:val="00477506"/>
    <w:rsid w:val="0048026D"/>
    <w:rsid w:val="0048230C"/>
    <w:rsid w:val="00482650"/>
    <w:rsid w:val="004830F5"/>
    <w:rsid w:val="00483F64"/>
    <w:rsid w:val="00484E8D"/>
    <w:rsid w:val="004915D3"/>
    <w:rsid w:val="00491C5D"/>
    <w:rsid w:val="00492621"/>
    <w:rsid w:val="00494120"/>
    <w:rsid w:val="00494C1C"/>
    <w:rsid w:val="0049501B"/>
    <w:rsid w:val="00496468"/>
    <w:rsid w:val="00496D56"/>
    <w:rsid w:val="004A1948"/>
    <w:rsid w:val="004A43C3"/>
    <w:rsid w:val="004A613E"/>
    <w:rsid w:val="004B080F"/>
    <w:rsid w:val="004B243E"/>
    <w:rsid w:val="004B34E1"/>
    <w:rsid w:val="004B3566"/>
    <w:rsid w:val="004B3CC1"/>
    <w:rsid w:val="004B470F"/>
    <w:rsid w:val="004B571F"/>
    <w:rsid w:val="004B5FB1"/>
    <w:rsid w:val="004B74D9"/>
    <w:rsid w:val="004C2A3F"/>
    <w:rsid w:val="004C3BCE"/>
    <w:rsid w:val="004C3F7C"/>
    <w:rsid w:val="004C579F"/>
    <w:rsid w:val="004C5958"/>
    <w:rsid w:val="004C5AE2"/>
    <w:rsid w:val="004C5B6B"/>
    <w:rsid w:val="004C7953"/>
    <w:rsid w:val="004D1AF0"/>
    <w:rsid w:val="004D7A8E"/>
    <w:rsid w:val="004E01E6"/>
    <w:rsid w:val="004E4DD2"/>
    <w:rsid w:val="004E4EA0"/>
    <w:rsid w:val="004E4FDE"/>
    <w:rsid w:val="004E599B"/>
    <w:rsid w:val="004E5F96"/>
    <w:rsid w:val="004E69E6"/>
    <w:rsid w:val="004E7803"/>
    <w:rsid w:val="004F0F49"/>
    <w:rsid w:val="004F2DA5"/>
    <w:rsid w:val="004F3D44"/>
    <w:rsid w:val="004F3D63"/>
    <w:rsid w:val="004F54A2"/>
    <w:rsid w:val="004F60E6"/>
    <w:rsid w:val="004F69AD"/>
    <w:rsid w:val="004F6EE3"/>
    <w:rsid w:val="004F748D"/>
    <w:rsid w:val="004F757C"/>
    <w:rsid w:val="00500028"/>
    <w:rsid w:val="00501670"/>
    <w:rsid w:val="00503DA1"/>
    <w:rsid w:val="0050515F"/>
    <w:rsid w:val="005074B6"/>
    <w:rsid w:val="005120DC"/>
    <w:rsid w:val="00512728"/>
    <w:rsid w:val="00513AAB"/>
    <w:rsid w:val="0051411E"/>
    <w:rsid w:val="00515FBF"/>
    <w:rsid w:val="00517B3C"/>
    <w:rsid w:val="00520261"/>
    <w:rsid w:val="00521CB8"/>
    <w:rsid w:val="005220DD"/>
    <w:rsid w:val="00525D5D"/>
    <w:rsid w:val="00530BEE"/>
    <w:rsid w:val="00531B82"/>
    <w:rsid w:val="00535580"/>
    <w:rsid w:val="00536379"/>
    <w:rsid w:val="00537B9B"/>
    <w:rsid w:val="0054033A"/>
    <w:rsid w:val="00540A79"/>
    <w:rsid w:val="00540F8A"/>
    <w:rsid w:val="00542C12"/>
    <w:rsid w:val="00544732"/>
    <w:rsid w:val="00545DEF"/>
    <w:rsid w:val="00546542"/>
    <w:rsid w:val="005501A3"/>
    <w:rsid w:val="00550441"/>
    <w:rsid w:val="00550A87"/>
    <w:rsid w:val="00552EC5"/>
    <w:rsid w:val="00553571"/>
    <w:rsid w:val="00554E8A"/>
    <w:rsid w:val="005610F3"/>
    <w:rsid w:val="00561709"/>
    <w:rsid w:val="00562226"/>
    <w:rsid w:val="005635CE"/>
    <w:rsid w:val="00566B3E"/>
    <w:rsid w:val="00567273"/>
    <w:rsid w:val="00570190"/>
    <w:rsid w:val="00571068"/>
    <w:rsid w:val="00574009"/>
    <w:rsid w:val="00575042"/>
    <w:rsid w:val="0057508D"/>
    <w:rsid w:val="005816FE"/>
    <w:rsid w:val="00581CE6"/>
    <w:rsid w:val="005844A2"/>
    <w:rsid w:val="00584506"/>
    <w:rsid w:val="005845F1"/>
    <w:rsid w:val="00586B2C"/>
    <w:rsid w:val="00586ED5"/>
    <w:rsid w:val="005871CC"/>
    <w:rsid w:val="00594860"/>
    <w:rsid w:val="005948B5"/>
    <w:rsid w:val="00594E82"/>
    <w:rsid w:val="005A19E3"/>
    <w:rsid w:val="005A2C95"/>
    <w:rsid w:val="005A5509"/>
    <w:rsid w:val="005A6F60"/>
    <w:rsid w:val="005A7234"/>
    <w:rsid w:val="005A792A"/>
    <w:rsid w:val="005A7B70"/>
    <w:rsid w:val="005B06C6"/>
    <w:rsid w:val="005B2AD3"/>
    <w:rsid w:val="005B7985"/>
    <w:rsid w:val="005C0913"/>
    <w:rsid w:val="005C1F0A"/>
    <w:rsid w:val="005C3067"/>
    <w:rsid w:val="005C4900"/>
    <w:rsid w:val="005D1AD8"/>
    <w:rsid w:val="005D2E6D"/>
    <w:rsid w:val="005D3E12"/>
    <w:rsid w:val="005D4E2B"/>
    <w:rsid w:val="005D5899"/>
    <w:rsid w:val="005E3316"/>
    <w:rsid w:val="005E42D9"/>
    <w:rsid w:val="005E4937"/>
    <w:rsid w:val="005E74B2"/>
    <w:rsid w:val="005E7ADC"/>
    <w:rsid w:val="005F205F"/>
    <w:rsid w:val="005F2200"/>
    <w:rsid w:val="005F3A3A"/>
    <w:rsid w:val="005F572B"/>
    <w:rsid w:val="0060323D"/>
    <w:rsid w:val="00604E6A"/>
    <w:rsid w:val="00605D60"/>
    <w:rsid w:val="00605F98"/>
    <w:rsid w:val="006070F5"/>
    <w:rsid w:val="00612214"/>
    <w:rsid w:val="0062017F"/>
    <w:rsid w:val="006207E2"/>
    <w:rsid w:val="00620A84"/>
    <w:rsid w:val="00621C52"/>
    <w:rsid w:val="00622129"/>
    <w:rsid w:val="00630043"/>
    <w:rsid w:val="00631E82"/>
    <w:rsid w:val="00633B45"/>
    <w:rsid w:val="006357EB"/>
    <w:rsid w:val="00644CB2"/>
    <w:rsid w:val="006471B6"/>
    <w:rsid w:val="006472A6"/>
    <w:rsid w:val="0065442A"/>
    <w:rsid w:val="00657A46"/>
    <w:rsid w:val="00657E2C"/>
    <w:rsid w:val="006609C0"/>
    <w:rsid w:val="00661E23"/>
    <w:rsid w:val="00663D30"/>
    <w:rsid w:val="00664E08"/>
    <w:rsid w:val="00665D3B"/>
    <w:rsid w:val="00666C6D"/>
    <w:rsid w:val="00667250"/>
    <w:rsid w:val="0067401E"/>
    <w:rsid w:val="006747C7"/>
    <w:rsid w:val="0067540C"/>
    <w:rsid w:val="00675F41"/>
    <w:rsid w:val="00682846"/>
    <w:rsid w:val="0068291E"/>
    <w:rsid w:val="006841A7"/>
    <w:rsid w:val="00684B13"/>
    <w:rsid w:val="00684EC4"/>
    <w:rsid w:val="00685957"/>
    <w:rsid w:val="006A131F"/>
    <w:rsid w:val="006A1F04"/>
    <w:rsid w:val="006A3661"/>
    <w:rsid w:val="006A3A69"/>
    <w:rsid w:val="006A3EA4"/>
    <w:rsid w:val="006B0E29"/>
    <w:rsid w:val="006B1C0A"/>
    <w:rsid w:val="006B486A"/>
    <w:rsid w:val="006B4ED6"/>
    <w:rsid w:val="006B5022"/>
    <w:rsid w:val="006C07C3"/>
    <w:rsid w:val="006C07F4"/>
    <w:rsid w:val="006C0A5C"/>
    <w:rsid w:val="006C2399"/>
    <w:rsid w:val="006C50F1"/>
    <w:rsid w:val="006C5A19"/>
    <w:rsid w:val="006C74B2"/>
    <w:rsid w:val="006C7DF9"/>
    <w:rsid w:val="006D13D7"/>
    <w:rsid w:val="006D3492"/>
    <w:rsid w:val="006D6578"/>
    <w:rsid w:val="006E01B0"/>
    <w:rsid w:val="006E223C"/>
    <w:rsid w:val="006E4CC6"/>
    <w:rsid w:val="006E5489"/>
    <w:rsid w:val="006E6C02"/>
    <w:rsid w:val="006F12D5"/>
    <w:rsid w:val="006F55CA"/>
    <w:rsid w:val="00702122"/>
    <w:rsid w:val="007025E2"/>
    <w:rsid w:val="00703834"/>
    <w:rsid w:val="00704B5C"/>
    <w:rsid w:val="0070541E"/>
    <w:rsid w:val="00705A37"/>
    <w:rsid w:val="00705BDB"/>
    <w:rsid w:val="007067AD"/>
    <w:rsid w:val="0071045F"/>
    <w:rsid w:val="00710F32"/>
    <w:rsid w:val="0071170E"/>
    <w:rsid w:val="007120BA"/>
    <w:rsid w:val="00717511"/>
    <w:rsid w:val="0071778F"/>
    <w:rsid w:val="00717937"/>
    <w:rsid w:val="0072317D"/>
    <w:rsid w:val="007236B8"/>
    <w:rsid w:val="0072549B"/>
    <w:rsid w:val="00733880"/>
    <w:rsid w:val="007344C9"/>
    <w:rsid w:val="00734F7F"/>
    <w:rsid w:val="00735086"/>
    <w:rsid w:val="0073519D"/>
    <w:rsid w:val="007360A2"/>
    <w:rsid w:val="007430C1"/>
    <w:rsid w:val="00744C5E"/>
    <w:rsid w:val="00744E0E"/>
    <w:rsid w:val="007451F8"/>
    <w:rsid w:val="00745822"/>
    <w:rsid w:val="00745A60"/>
    <w:rsid w:val="0074722A"/>
    <w:rsid w:val="00753498"/>
    <w:rsid w:val="007579C7"/>
    <w:rsid w:val="00760840"/>
    <w:rsid w:val="00760DB5"/>
    <w:rsid w:val="00764B9F"/>
    <w:rsid w:val="007665D1"/>
    <w:rsid w:val="007721EA"/>
    <w:rsid w:val="00772C0F"/>
    <w:rsid w:val="00777739"/>
    <w:rsid w:val="00777FBF"/>
    <w:rsid w:val="007808A3"/>
    <w:rsid w:val="007811B1"/>
    <w:rsid w:val="007829A3"/>
    <w:rsid w:val="00785DF1"/>
    <w:rsid w:val="00786B76"/>
    <w:rsid w:val="00791A47"/>
    <w:rsid w:val="00792A61"/>
    <w:rsid w:val="00792D60"/>
    <w:rsid w:val="00795165"/>
    <w:rsid w:val="0079656D"/>
    <w:rsid w:val="00796CED"/>
    <w:rsid w:val="007A05BB"/>
    <w:rsid w:val="007A1A96"/>
    <w:rsid w:val="007A27D1"/>
    <w:rsid w:val="007A3A68"/>
    <w:rsid w:val="007A4621"/>
    <w:rsid w:val="007A4A59"/>
    <w:rsid w:val="007A7134"/>
    <w:rsid w:val="007B0766"/>
    <w:rsid w:val="007B1648"/>
    <w:rsid w:val="007B165A"/>
    <w:rsid w:val="007B166C"/>
    <w:rsid w:val="007B1DFC"/>
    <w:rsid w:val="007B4EF4"/>
    <w:rsid w:val="007C020E"/>
    <w:rsid w:val="007C0CA6"/>
    <w:rsid w:val="007C4397"/>
    <w:rsid w:val="007C4E49"/>
    <w:rsid w:val="007C6C8A"/>
    <w:rsid w:val="007C7653"/>
    <w:rsid w:val="007D33A0"/>
    <w:rsid w:val="007D407D"/>
    <w:rsid w:val="007D6717"/>
    <w:rsid w:val="007E0CF3"/>
    <w:rsid w:val="007E3186"/>
    <w:rsid w:val="007E4381"/>
    <w:rsid w:val="007E6655"/>
    <w:rsid w:val="007F349C"/>
    <w:rsid w:val="007F4BF3"/>
    <w:rsid w:val="007F53A9"/>
    <w:rsid w:val="007F549B"/>
    <w:rsid w:val="007F683F"/>
    <w:rsid w:val="007F6D2A"/>
    <w:rsid w:val="0080077A"/>
    <w:rsid w:val="00802BE8"/>
    <w:rsid w:val="008075A1"/>
    <w:rsid w:val="00810228"/>
    <w:rsid w:val="008128D6"/>
    <w:rsid w:val="00812DCF"/>
    <w:rsid w:val="008136DE"/>
    <w:rsid w:val="00813704"/>
    <w:rsid w:val="00813B19"/>
    <w:rsid w:val="008154B1"/>
    <w:rsid w:val="00816D7C"/>
    <w:rsid w:val="00826FD4"/>
    <w:rsid w:val="00827731"/>
    <w:rsid w:val="00831EFE"/>
    <w:rsid w:val="008334CF"/>
    <w:rsid w:val="00833C11"/>
    <w:rsid w:val="00835F88"/>
    <w:rsid w:val="008363E2"/>
    <w:rsid w:val="00837769"/>
    <w:rsid w:val="008412E2"/>
    <w:rsid w:val="00842988"/>
    <w:rsid w:val="00842AB8"/>
    <w:rsid w:val="00847562"/>
    <w:rsid w:val="008533E5"/>
    <w:rsid w:val="00853A38"/>
    <w:rsid w:val="00856C9D"/>
    <w:rsid w:val="0086086E"/>
    <w:rsid w:val="00861AF7"/>
    <w:rsid w:val="00862057"/>
    <w:rsid w:val="00870BB3"/>
    <w:rsid w:val="00874715"/>
    <w:rsid w:val="00875477"/>
    <w:rsid w:val="00876225"/>
    <w:rsid w:val="008764B7"/>
    <w:rsid w:val="00880EC2"/>
    <w:rsid w:val="008854C8"/>
    <w:rsid w:val="008867A1"/>
    <w:rsid w:val="008868CA"/>
    <w:rsid w:val="00887F64"/>
    <w:rsid w:val="00890EBE"/>
    <w:rsid w:val="00891AB5"/>
    <w:rsid w:val="0089252B"/>
    <w:rsid w:val="0089754E"/>
    <w:rsid w:val="008978EA"/>
    <w:rsid w:val="008A2F57"/>
    <w:rsid w:val="008A3983"/>
    <w:rsid w:val="008A4B36"/>
    <w:rsid w:val="008A615B"/>
    <w:rsid w:val="008A77CD"/>
    <w:rsid w:val="008B122E"/>
    <w:rsid w:val="008B134E"/>
    <w:rsid w:val="008B4636"/>
    <w:rsid w:val="008B4EFF"/>
    <w:rsid w:val="008B51DF"/>
    <w:rsid w:val="008C1FC2"/>
    <w:rsid w:val="008C333A"/>
    <w:rsid w:val="008C5C19"/>
    <w:rsid w:val="008C6808"/>
    <w:rsid w:val="008D3595"/>
    <w:rsid w:val="008D3D95"/>
    <w:rsid w:val="008D454D"/>
    <w:rsid w:val="008D6510"/>
    <w:rsid w:val="008E0719"/>
    <w:rsid w:val="008E2732"/>
    <w:rsid w:val="008E4D75"/>
    <w:rsid w:val="008E5B6C"/>
    <w:rsid w:val="008F31A4"/>
    <w:rsid w:val="008F53C2"/>
    <w:rsid w:val="008F5E78"/>
    <w:rsid w:val="00903387"/>
    <w:rsid w:val="00904D8D"/>
    <w:rsid w:val="00904F2A"/>
    <w:rsid w:val="00905873"/>
    <w:rsid w:val="00906BB4"/>
    <w:rsid w:val="009079B0"/>
    <w:rsid w:val="00910E1E"/>
    <w:rsid w:val="00914AE7"/>
    <w:rsid w:val="00915C4E"/>
    <w:rsid w:val="0091713C"/>
    <w:rsid w:val="009226FE"/>
    <w:rsid w:val="00933AC6"/>
    <w:rsid w:val="00943F77"/>
    <w:rsid w:val="00945EA3"/>
    <w:rsid w:val="00950D75"/>
    <w:rsid w:val="00950E23"/>
    <w:rsid w:val="009512AF"/>
    <w:rsid w:val="00954F9F"/>
    <w:rsid w:val="00956DDC"/>
    <w:rsid w:val="0095754D"/>
    <w:rsid w:val="00961A9F"/>
    <w:rsid w:val="009629C6"/>
    <w:rsid w:val="00962DC5"/>
    <w:rsid w:val="00965DFD"/>
    <w:rsid w:val="00972AA7"/>
    <w:rsid w:val="00973B22"/>
    <w:rsid w:val="00973CFF"/>
    <w:rsid w:val="00974A97"/>
    <w:rsid w:val="0097515F"/>
    <w:rsid w:val="00977833"/>
    <w:rsid w:val="00977839"/>
    <w:rsid w:val="00981DFB"/>
    <w:rsid w:val="00984E86"/>
    <w:rsid w:val="00985A7C"/>
    <w:rsid w:val="00990A2C"/>
    <w:rsid w:val="009914DE"/>
    <w:rsid w:val="0099522F"/>
    <w:rsid w:val="00995D1A"/>
    <w:rsid w:val="009966CB"/>
    <w:rsid w:val="00996958"/>
    <w:rsid w:val="00997094"/>
    <w:rsid w:val="009A0F85"/>
    <w:rsid w:val="009A23E6"/>
    <w:rsid w:val="009A5524"/>
    <w:rsid w:val="009B14C3"/>
    <w:rsid w:val="009B2281"/>
    <w:rsid w:val="009C0BD0"/>
    <w:rsid w:val="009C3B92"/>
    <w:rsid w:val="009C3C11"/>
    <w:rsid w:val="009C64F4"/>
    <w:rsid w:val="009C6EC1"/>
    <w:rsid w:val="009E215B"/>
    <w:rsid w:val="009E2655"/>
    <w:rsid w:val="009E44DF"/>
    <w:rsid w:val="009E6AA0"/>
    <w:rsid w:val="009E7AFD"/>
    <w:rsid w:val="00A0039F"/>
    <w:rsid w:val="00A01D4C"/>
    <w:rsid w:val="00A03DD5"/>
    <w:rsid w:val="00A05AE6"/>
    <w:rsid w:val="00A05B1E"/>
    <w:rsid w:val="00A06052"/>
    <w:rsid w:val="00A11582"/>
    <w:rsid w:val="00A12826"/>
    <w:rsid w:val="00A14CEF"/>
    <w:rsid w:val="00A16F77"/>
    <w:rsid w:val="00A1742B"/>
    <w:rsid w:val="00A22D42"/>
    <w:rsid w:val="00A3026F"/>
    <w:rsid w:val="00A32D02"/>
    <w:rsid w:val="00A348A0"/>
    <w:rsid w:val="00A35432"/>
    <w:rsid w:val="00A35ECF"/>
    <w:rsid w:val="00A36CA8"/>
    <w:rsid w:val="00A40C8E"/>
    <w:rsid w:val="00A41CC9"/>
    <w:rsid w:val="00A43E28"/>
    <w:rsid w:val="00A457BC"/>
    <w:rsid w:val="00A45CFE"/>
    <w:rsid w:val="00A47799"/>
    <w:rsid w:val="00A47AE4"/>
    <w:rsid w:val="00A51E1C"/>
    <w:rsid w:val="00A5336B"/>
    <w:rsid w:val="00A54B24"/>
    <w:rsid w:val="00A5599C"/>
    <w:rsid w:val="00A56C42"/>
    <w:rsid w:val="00A6161D"/>
    <w:rsid w:val="00A616C1"/>
    <w:rsid w:val="00A61925"/>
    <w:rsid w:val="00A632AE"/>
    <w:rsid w:val="00A64D4F"/>
    <w:rsid w:val="00A65E0D"/>
    <w:rsid w:val="00A71D5B"/>
    <w:rsid w:val="00A71F43"/>
    <w:rsid w:val="00A87083"/>
    <w:rsid w:val="00A97AED"/>
    <w:rsid w:val="00AA0DC5"/>
    <w:rsid w:val="00AA298A"/>
    <w:rsid w:val="00AA33A4"/>
    <w:rsid w:val="00AA39A0"/>
    <w:rsid w:val="00AA67C5"/>
    <w:rsid w:val="00AB44E1"/>
    <w:rsid w:val="00AC4B18"/>
    <w:rsid w:val="00AC68B6"/>
    <w:rsid w:val="00AD1687"/>
    <w:rsid w:val="00AD6132"/>
    <w:rsid w:val="00AD6CFD"/>
    <w:rsid w:val="00AD6E99"/>
    <w:rsid w:val="00AD70B3"/>
    <w:rsid w:val="00AE0554"/>
    <w:rsid w:val="00AE2C62"/>
    <w:rsid w:val="00AE2E84"/>
    <w:rsid w:val="00AE3C6E"/>
    <w:rsid w:val="00AE4BB3"/>
    <w:rsid w:val="00AF290B"/>
    <w:rsid w:val="00AF3C62"/>
    <w:rsid w:val="00AF4D2B"/>
    <w:rsid w:val="00AF549D"/>
    <w:rsid w:val="00AF6D8C"/>
    <w:rsid w:val="00B00973"/>
    <w:rsid w:val="00B0105D"/>
    <w:rsid w:val="00B04162"/>
    <w:rsid w:val="00B052D2"/>
    <w:rsid w:val="00B05657"/>
    <w:rsid w:val="00B077AC"/>
    <w:rsid w:val="00B10191"/>
    <w:rsid w:val="00B12B07"/>
    <w:rsid w:val="00B13740"/>
    <w:rsid w:val="00B162A6"/>
    <w:rsid w:val="00B1631D"/>
    <w:rsid w:val="00B17C7B"/>
    <w:rsid w:val="00B2152A"/>
    <w:rsid w:val="00B22FCA"/>
    <w:rsid w:val="00B23204"/>
    <w:rsid w:val="00B303C0"/>
    <w:rsid w:val="00B3075C"/>
    <w:rsid w:val="00B35C1B"/>
    <w:rsid w:val="00B35E65"/>
    <w:rsid w:val="00B37D7A"/>
    <w:rsid w:val="00B405DC"/>
    <w:rsid w:val="00B4117D"/>
    <w:rsid w:val="00B43C72"/>
    <w:rsid w:val="00B449D8"/>
    <w:rsid w:val="00B4566F"/>
    <w:rsid w:val="00B45B50"/>
    <w:rsid w:val="00B46130"/>
    <w:rsid w:val="00B4672F"/>
    <w:rsid w:val="00B51971"/>
    <w:rsid w:val="00B51FF9"/>
    <w:rsid w:val="00B54A38"/>
    <w:rsid w:val="00B57DC5"/>
    <w:rsid w:val="00B6038A"/>
    <w:rsid w:val="00B65B6F"/>
    <w:rsid w:val="00B74B73"/>
    <w:rsid w:val="00B7594F"/>
    <w:rsid w:val="00B76EE9"/>
    <w:rsid w:val="00B861FC"/>
    <w:rsid w:val="00B87630"/>
    <w:rsid w:val="00B9161E"/>
    <w:rsid w:val="00B93603"/>
    <w:rsid w:val="00B946AF"/>
    <w:rsid w:val="00BA1D03"/>
    <w:rsid w:val="00BA3404"/>
    <w:rsid w:val="00BA37F6"/>
    <w:rsid w:val="00BA46A3"/>
    <w:rsid w:val="00BA4AF1"/>
    <w:rsid w:val="00BA4D64"/>
    <w:rsid w:val="00BB0305"/>
    <w:rsid w:val="00BB21D0"/>
    <w:rsid w:val="00BB4F6F"/>
    <w:rsid w:val="00BB55B5"/>
    <w:rsid w:val="00BB653E"/>
    <w:rsid w:val="00BC103B"/>
    <w:rsid w:val="00BC2256"/>
    <w:rsid w:val="00BC2D98"/>
    <w:rsid w:val="00BC3F1C"/>
    <w:rsid w:val="00BD091C"/>
    <w:rsid w:val="00BD27D7"/>
    <w:rsid w:val="00BD2E33"/>
    <w:rsid w:val="00BD36D2"/>
    <w:rsid w:val="00BD4AC7"/>
    <w:rsid w:val="00BD66A5"/>
    <w:rsid w:val="00BD6A53"/>
    <w:rsid w:val="00BE6E4E"/>
    <w:rsid w:val="00BE6EE6"/>
    <w:rsid w:val="00BF1DED"/>
    <w:rsid w:val="00BF493D"/>
    <w:rsid w:val="00BF4D0A"/>
    <w:rsid w:val="00BF543D"/>
    <w:rsid w:val="00BF6233"/>
    <w:rsid w:val="00BF76CD"/>
    <w:rsid w:val="00C019D0"/>
    <w:rsid w:val="00C023B3"/>
    <w:rsid w:val="00C023DB"/>
    <w:rsid w:val="00C02484"/>
    <w:rsid w:val="00C04E69"/>
    <w:rsid w:val="00C07123"/>
    <w:rsid w:val="00C07D05"/>
    <w:rsid w:val="00C11C2E"/>
    <w:rsid w:val="00C17666"/>
    <w:rsid w:val="00C20F34"/>
    <w:rsid w:val="00C241E7"/>
    <w:rsid w:val="00C24819"/>
    <w:rsid w:val="00C24E63"/>
    <w:rsid w:val="00C26ED8"/>
    <w:rsid w:val="00C27CA1"/>
    <w:rsid w:val="00C31744"/>
    <w:rsid w:val="00C32689"/>
    <w:rsid w:val="00C329EB"/>
    <w:rsid w:val="00C33A18"/>
    <w:rsid w:val="00C35D25"/>
    <w:rsid w:val="00C37092"/>
    <w:rsid w:val="00C37603"/>
    <w:rsid w:val="00C377A1"/>
    <w:rsid w:val="00C41A84"/>
    <w:rsid w:val="00C43180"/>
    <w:rsid w:val="00C432FF"/>
    <w:rsid w:val="00C44556"/>
    <w:rsid w:val="00C4477E"/>
    <w:rsid w:val="00C4581C"/>
    <w:rsid w:val="00C45FF3"/>
    <w:rsid w:val="00C50EB1"/>
    <w:rsid w:val="00C51B38"/>
    <w:rsid w:val="00C56999"/>
    <w:rsid w:val="00C6022C"/>
    <w:rsid w:val="00C60592"/>
    <w:rsid w:val="00C60BB6"/>
    <w:rsid w:val="00C64084"/>
    <w:rsid w:val="00C65B1F"/>
    <w:rsid w:val="00C66E00"/>
    <w:rsid w:val="00C7272D"/>
    <w:rsid w:val="00C755A1"/>
    <w:rsid w:val="00C75FC3"/>
    <w:rsid w:val="00C76921"/>
    <w:rsid w:val="00C80072"/>
    <w:rsid w:val="00C80ED6"/>
    <w:rsid w:val="00C82267"/>
    <w:rsid w:val="00C83D64"/>
    <w:rsid w:val="00C842CA"/>
    <w:rsid w:val="00C86006"/>
    <w:rsid w:val="00C908C2"/>
    <w:rsid w:val="00C92328"/>
    <w:rsid w:val="00C92C7E"/>
    <w:rsid w:val="00CA051E"/>
    <w:rsid w:val="00CA0AE1"/>
    <w:rsid w:val="00CA7262"/>
    <w:rsid w:val="00CB0F6B"/>
    <w:rsid w:val="00CB26D3"/>
    <w:rsid w:val="00CB3319"/>
    <w:rsid w:val="00CB50F0"/>
    <w:rsid w:val="00CB7BB3"/>
    <w:rsid w:val="00CC0E3F"/>
    <w:rsid w:val="00CC1811"/>
    <w:rsid w:val="00CC1A76"/>
    <w:rsid w:val="00CC2B69"/>
    <w:rsid w:val="00CC4178"/>
    <w:rsid w:val="00CC5362"/>
    <w:rsid w:val="00CC56DC"/>
    <w:rsid w:val="00CC6530"/>
    <w:rsid w:val="00CD08A9"/>
    <w:rsid w:val="00CD1B10"/>
    <w:rsid w:val="00CD79A2"/>
    <w:rsid w:val="00CE555B"/>
    <w:rsid w:val="00CE5CC5"/>
    <w:rsid w:val="00CE6564"/>
    <w:rsid w:val="00CF4702"/>
    <w:rsid w:val="00CF4845"/>
    <w:rsid w:val="00CF4D64"/>
    <w:rsid w:val="00D01B85"/>
    <w:rsid w:val="00D02080"/>
    <w:rsid w:val="00D05C28"/>
    <w:rsid w:val="00D05EE4"/>
    <w:rsid w:val="00D075F7"/>
    <w:rsid w:val="00D12B1B"/>
    <w:rsid w:val="00D13817"/>
    <w:rsid w:val="00D14C21"/>
    <w:rsid w:val="00D1527C"/>
    <w:rsid w:val="00D15464"/>
    <w:rsid w:val="00D16820"/>
    <w:rsid w:val="00D17C28"/>
    <w:rsid w:val="00D21591"/>
    <w:rsid w:val="00D236B5"/>
    <w:rsid w:val="00D23983"/>
    <w:rsid w:val="00D23B65"/>
    <w:rsid w:val="00D323B9"/>
    <w:rsid w:val="00D33398"/>
    <w:rsid w:val="00D41ED2"/>
    <w:rsid w:val="00D42144"/>
    <w:rsid w:val="00D422DC"/>
    <w:rsid w:val="00D44DF1"/>
    <w:rsid w:val="00D45B90"/>
    <w:rsid w:val="00D47D33"/>
    <w:rsid w:val="00D537FD"/>
    <w:rsid w:val="00D546B5"/>
    <w:rsid w:val="00D57FC6"/>
    <w:rsid w:val="00D6331B"/>
    <w:rsid w:val="00D64D00"/>
    <w:rsid w:val="00D7040C"/>
    <w:rsid w:val="00D72B10"/>
    <w:rsid w:val="00D742EB"/>
    <w:rsid w:val="00D74C92"/>
    <w:rsid w:val="00D76D35"/>
    <w:rsid w:val="00D76DD4"/>
    <w:rsid w:val="00D80984"/>
    <w:rsid w:val="00D81D2B"/>
    <w:rsid w:val="00D85211"/>
    <w:rsid w:val="00D85A5E"/>
    <w:rsid w:val="00D901F9"/>
    <w:rsid w:val="00D90411"/>
    <w:rsid w:val="00D91573"/>
    <w:rsid w:val="00D945FA"/>
    <w:rsid w:val="00D96CBE"/>
    <w:rsid w:val="00D96F92"/>
    <w:rsid w:val="00D97206"/>
    <w:rsid w:val="00DA0A20"/>
    <w:rsid w:val="00DA1302"/>
    <w:rsid w:val="00DB067C"/>
    <w:rsid w:val="00DB0D0C"/>
    <w:rsid w:val="00DB5B12"/>
    <w:rsid w:val="00DB6ABB"/>
    <w:rsid w:val="00DB74BD"/>
    <w:rsid w:val="00DC04EF"/>
    <w:rsid w:val="00DC0A71"/>
    <w:rsid w:val="00DC0EC0"/>
    <w:rsid w:val="00DC33EF"/>
    <w:rsid w:val="00DC7D1D"/>
    <w:rsid w:val="00DD05DC"/>
    <w:rsid w:val="00DD315B"/>
    <w:rsid w:val="00DD35A1"/>
    <w:rsid w:val="00DE04DF"/>
    <w:rsid w:val="00DE07F2"/>
    <w:rsid w:val="00DE1CC8"/>
    <w:rsid w:val="00DE3C71"/>
    <w:rsid w:val="00DE4900"/>
    <w:rsid w:val="00DE4A58"/>
    <w:rsid w:val="00DF23C0"/>
    <w:rsid w:val="00DF41AB"/>
    <w:rsid w:val="00DF4D1C"/>
    <w:rsid w:val="00DF560C"/>
    <w:rsid w:val="00DF626D"/>
    <w:rsid w:val="00DF657C"/>
    <w:rsid w:val="00DF7861"/>
    <w:rsid w:val="00DF7A1A"/>
    <w:rsid w:val="00E00720"/>
    <w:rsid w:val="00E02815"/>
    <w:rsid w:val="00E02A20"/>
    <w:rsid w:val="00E04FA6"/>
    <w:rsid w:val="00E0661D"/>
    <w:rsid w:val="00E078E7"/>
    <w:rsid w:val="00E1035F"/>
    <w:rsid w:val="00E11A53"/>
    <w:rsid w:val="00E177F1"/>
    <w:rsid w:val="00E233A3"/>
    <w:rsid w:val="00E25E80"/>
    <w:rsid w:val="00E2606A"/>
    <w:rsid w:val="00E260D6"/>
    <w:rsid w:val="00E26EC7"/>
    <w:rsid w:val="00E27ECA"/>
    <w:rsid w:val="00E31E72"/>
    <w:rsid w:val="00E328F7"/>
    <w:rsid w:val="00E3379B"/>
    <w:rsid w:val="00E3530B"/>
    <w:rsid w:val="00E41765"/>
    <w:rsid w:val="00E435D6"/>
    <w:rsid w:val="00E43A72"/>
    <w:rsid w:val="00E44501"/>
    <w:rsid w:val="00E44C6C"/>
    <w:rsid w:val="00E46629"/>
    <w:rsid w:val="00E46673"/>
    <w:rsid w:val="00E5222D"/>
    <w:rsid w:val="00E52489"/>
    <w:rsid w:val="00E528A2"/>
    <w:rsid w:val="00E5622F"/>
    <w:rsid w:val="00E57129"/>
    <w:rsid w:val="00E57BC8"/>
    <w:rsid w:val="00E6257F"/>
    <w:rsid w:val="00E64C3D"/>
    <w:rsid w:val="00E653D9"/>
    <w:rsid w:val="00E71437"/>
    <w:rsid w:val="00E7150D"/>
    <w:rsid w:val="00E726C0"/>
    <w:rsid w:val="00E76390"/>
    <w:rsid w:val="00E81706"/>
    <w:rsid w:val="00E857AC"/>
    <w:rsid w:val="00E90641"/>
    <w:rsid w:val="00E924AE"/>
    <w:rsid w:val="00E92727"/>
    <w:rsid w:val="00E95629"/>
    <w:rsid w:val="00E9653F"/>
    <w:rsid w:val="00EA10E5"/>
    <w:rsid w:val="00EA35FA"/>
    <w:rsid w:val="00EB0CA4"/>
    <w:rsid w:val="00EB159B"/>
    <w:rsid w:val="00EB21A5"/>
    <w:rsid w:val="00EB3F7C"/>
    <w:rsid w:val="00EB4239"/>
    <w:rsid w:val="00EB43AF"/>
    <w:rsid w:val="00EB4E2F"/>
    <w:rsid w:val="00EB658D"/>
    <w:rsid w:val="00EB6CE9"/>
    <w:rsid w:val="00EB7717"/>
    <w:rsid w:val="00EC0419"/>
    <w:rsid w:val="00EC27FB"/>
    <w:rsid w:val="00EC69C3"/>
    <w:rsid w:val="00EC756E"/>
    <w:rsid w:val="00EC770C"/>
    <w:rsid w:val="00EC7EB8"/>
    <w:rsid w:val="00ED1803"/>
    <w:rsid w:val="00ED29D9"/>
    <w:rsid w:val="00ED3EE4"/>
    <w:rsid w:val="00ED4EC8"/>
    <w:rsid w:val="00EE5FE7"/>
    <w:rsid w:val="00EE678F"/>
    <w:rsid w:val="00EE6DCA"/>
    <w:rsid w:val="00EF439C"/>
    <w:rsid w:val="00EF54A2"/>
    <w:rsid w:val="00EF69B2"/>
    <w:rsid w:val="00EF70C3"/>
    <w:rsid w:val="00F03A6F"/>
    <w:rsid w:val="00F05060"/>
    <w:rsid w:val="00F075DB"/>
    <w:rsid w:val="00F0770F"/>
    <w:rsid w:val="00F07DF1"/>
    <w:rsid w:val="00F1104F"/>
    <w:rsid w:val="00F118AB"/>
    <w:rsid w:val="00F12A49"/>
    <w:rsid w:val="00F132D7"/>
    <w:rsid w:val="00F15E7B"/>
    <w:rsid w:val="00F168C6"/>
    <w:rsid w:val="00F16D3F"/>
    <w:rsid w:val="00F23572"/>
    <w:rsid w:val="00F238F9"/>
    <w:rsid w:val="00F23B6D"/>
    <w:rsid w:val="00F24E2A"/>
    <w:rsid w:val="00F2792C"/>
    <w:rsid w:val="00F32DD9"/>
    <w:rsid w:val="00F333FC"/>
    <w:rsid w:val="00F34563"/>
    <w:rsid w:val="00F3604F"/>
    <w:rsid w:val="00F37283"/>
    <w:rsid w:val="00F37A59"/>
    <w:rsid w:val="00F44CE9"/>
    <w:rsid w:val="00F50579"/>
    <w:rsid w:val="00F5082B"/>
    <w:rsid w:val="00F5225D"/>
    <w:rsid w:val="00F62CE7"/>
    <w:rsid w:val="00F64723"/>
    <w:rsid w:val="00F64D1C"/>
    <w:rsid w:val="00F651C1"/>
    <w:rsid w:val="00F65263"/>
    <w:rsid w:val="00F669DD"/>
    <w:rsid w:val="00F72B4F"/>
    <w:rsid w:val="00F72B65"/>
    <w:rsid w:val="00F74AEE"/>
    <w:rsid w:val="00F76485"/>
    <w:rsid w:val="00F77925"/>
    <w:rsid w:val="00F83FE2"/>
    <w:rsid w:val="00F86FD4"/>
    <w:rsid w:val="00F87031"/>
    <w:rsid w:val="00F87CB0"/>
    <w:rsid w:val="00F90FE8"/>
    <w:rsid w:val="00F95203"/>
    <w:rsid w:val="00F95D6D"/>
    <w:rsid w:val="00FA2819"/>
    <w:rsid w:val="00FA3948"/>
    <w:rsid w:val="00FA5D81"/>
    <w:rsid w:val="00FA7AF1"/>
    <w:rsid w:val="00FB07AE"/>
    <w:rsid w:val="00FB2B5A"/>
    <w:rsid w:val="00FB4839"/>
    <w:rsid w:val="00FB6247"/>
    <w:rsid w:val="00FB6650"/>
    <w:rsid w:val="00FB6E13"/>
    <w:rsid w:val="00FB7DAE"/>
    <w:rsid w:val="00FC5E0A"/>
    <w:rsid w:val="00FC6C72"/>
    <w:rsid w:val="00FC7A50"/>
    <w:rsid w:val="00FC7E1D"/>
    <w:rsid w:val="00FD4179"/>
    <w:rsid w:val="00FD7E6A"/>
    <w:rsid w:val="00FE3916"/>
    <w:rsid w:val="00FE4195"/>
    <w:rsid w:val="00FF24D1"/>
    <w:rsid w:val="00FF2592"/>
    <w:rsid w:val="00FF2789"/>
    <w:rsid w:val="00FF4EA1"/>
    <w:rsid w:val="00FF52E2"/>
    <w:rsid w:val="00FF53B3"/>
    <w:rsid w:val="00FF5630"/>
    <w:rsid w:val="00FF6FAF"/>
  </w:rsids>
  <m:mathPr>
    <m:mathFont m:val="Cambria Math"/>
    <m:brkBin m:val="before"/>
    <m:brkBinSub m:val="--"/>
    <m:smallFrac m:val="0"/>
    <m:dispDef/>
    <m:lMargin m:val="0"/>
    <m:rMargin m:val="0"/>
    <m:defJc m:val="centerGroup"/>
    <m:wrapIndent m:val="1440"/>
    <m:intLim m:val="subSup"/>
    <m:naryLim m:val="undOvr"/>
  </m:mathPr>
  <w:themeFontLang w:val="en-US" w:eastAsia="zh-TW" w:bidi="th-T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4:docId w14:val="05F1724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新細明體" w:hAnsi="Times New Roman" w:cs="Times New Roman"/>
        <w:lang w:val="en-US" w:eastAsia="zh-TW" w:bidi="th-TH"/>
      </w:rPr>
    </w:rPrDefault>
    <w:pPrDefault/>
  </w:docDefaults>
  <w:latentStyles w:defLockedState="0" w:defUIPriority="0" w:defSemiHidden="1" w:defUnhideWhenUsed="1" w:defQFormat="0" w:count="267">
    <w:lsdException w:name="Normal" w:semiHidden="0" w:unhideWhenUsed="0" w:qFormat="1"/>
    <w:lsdException w:name="heading 1" w:semiHidden="0" w:unhideWhenUsed="0"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qFormat="1"/>
    <w:lsdException w:name="List Number" w:semiHidden="0" w:unhideWhenUsed="0"/>
    <w:lsdException w:name="List 4" w:semiHidden="0" w:unhideWhenUsed="0"/>
    <w:lsdException w:name="List 5" w:semiHidden="0" w:unhideWhenUsed="0"/>
    <w:lsdException w:name="Title" w:semiHidden="0" w:unhideWhenUsed="0" w:qFormat="1"/>
    <w:lsdException w:name="Subtitle" w:semiHidden="0" w:unhideWhenUsed="0" w:qFormat="1"/>
    <w:lsdException w:name="Salutation" w:semiHidden="0" w:unhideWhenUsed="0"/>
    <w:lsdException w:name="Date" w:semiHidden="0" w:unhideWhenUsed="0"/>
    <w:lsdException w:name="Body Text First Indent" w:semiHidden="0" w:unhideWhenUsed="0"/>
    <w:lsdException w:name="Strong" w:semiHidden="0" w:unhideWhenUsed="0" w:qFormat="1"/>
    <w:lsdException w:name="Emphasis" w:semiHidden="0" w:unhideWhenUsed="0" w:qFormat="1"/>
    <w:lsdException w:name="Table Grid" w:semiHidden="0" w:unhideWhenUsed="0"/>
    <w:lsdException w:name="Placeholder Text" w:uiPriority="99"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iPriority="99"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1F4A23"/>
    <w:pPr>
      <w:widowControl w:val="0"/>
    </w:pPr>
    <w:rPr>
      <w:kern w:val="2"/>
      <w:sz w:val="24"/>
      <w:szCs w:val="24"/>
      <w:lang w:bidi="ar-SA"/>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Plain Text"/>
    <w:basedOn w:val="a"/>
    <w:rPr>
      <w:rFonts w:ascii="細明體" w:eastAsia="細明體" w:hAnsi="Courier New" w:cs="標楷體"/>
    </w:rPr>
  </w:style>
  <w:style w:type="character" w:styleId="a4">
    <w:name w:val="Strong"/>
    <w:qFormat/>
    <w:rPr>
      <w:b/>
      <w:bCs/>
    </w:rPr>
  </w:style>
  <w:style w:type="paragraph" w:styleId="a5">
    <w:name w:val="header"/>
    <w:basedOn w:val="a"/>
    <w:pPr>
      <w:tabs>
        <w:tab w:val="center" w:pos="4153"/>
        <w:tab w:val="right" w:pos="8306"/>
      </w:tabs>
      <w:snapToGrid w:val="0"/>
    </w:pPr>
    <w:rPr>
      <w:sz w:val="20"/>
      <w:szCs w:val="20"/>
    </w:rPr>
  </w:style>
  <w:style w:type="paragraph" w:styleId="a6">
    <w:name w:val="footer"/>
    <w:basedOn w:val="a"/>
    <w:pPr>
      <w:tabs>
        <w:tab w:val="center" w:pos="4153"/>
        <w:tab w:val="right" w:pos="8306"/>
      </w:tabs>
      <w:snapToGrid w:val="0"/>
    </w:pPr>
    <w:rPr>
      <w:sz w:val="20"/>
      <w:szCs w:val="20"/>
    </w:rPr>
  </w:style>
  <w:style w:type="character" w:customStyle="1" w:styleId="style6">
    <w:name w:val="style6"/>
    <w:basedOn w:val="a0"/>
    <w:rsid w:val="00E924AE"/>
  </w:style>
  <w:style w:type="table" w:styleId="a7">
    <w:name w:val="Table Grid"/>
    <w:basedOn w:val="a1"/>
    <w:rsid w:val="007B4EF4"/>
    <w:pPr>
      <w:widowControl w:val="0"/>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8">
    <w:name w:val="Hyperlink"/>
    <w:rsid w:val="00AC4B18"/>
    <w:rPr>
      <w:color w:val="0000FF"/>
      <w:u w:val="single"/>
    </w:rPr>
  </w:style>
  <w:style w:type="paragraph" w:styleId="a9">
    <w:name w:val="Balloon Text"/>
    <w:basedOn w:val="a"/>
    <w:link w:val="aa"/>
    <w:rsid w:val="00586B2C"/>
    <w:rPr>
      <w:rFonts w:ascii="Cambria" w:hAnsi="Cambria"/>
      <w:sz w:val="18"/>
      <w:szCs w:val="18"/>
      <w:lang w:eastAsia="x-none"/>
    </w:rPr>
  </w:style>
  <w:style w:type="character" w:customStyle="1" w:styleId="aa">
    <w:name w:val="註解方塊文字 字元"/>
    <w:link w:val="a9"/>
    <w:rsid w:val="00586B2C"/>
    <w:rPr>
      <w:rFonts w:ascii="Cambria" w:eastAsia="新細明體" w:hAnsi="Cambria" w:cs="Times New Roman"/>
      <w:kern w:val="2"/>
      <w:sz w:val="18"/>
      <w:szCs w:val="18"/>
    </w:rPr>
  </w:style>
  <w:style w:type="character" w:styleId="ab">
    <w:name w:val="FollowedHyperlink"/>
    <w:rsid w:val="004B3566"/>
    <w:rPr>
      <w:color w:val="954F72"/>
      <w:u w:val="single"/>
    </w:rPr>
  </w:style>
  <w:style w:type="character" w:styleId="ac">
    <w:name w:val="annotation reference"/>
    <w:basedOn w:val="a0"/>
    <w:rsid w:val="00ED29D9"/>
    <w:rPr>
      <w:sz w:val="16"/>
      <w:szCs w:val="16"/>
    </w:rPr>
  </w:style>
  <w:style w:type="paragraph" w:styleId="ad">
    <w:name w:val="annotation text"/>
    <w:basedOn w:val="a"/>
    <w:link w:val="ae"/>
    <w:rsid w:val="00ED29D9"/>
    <w:rPr>
      <w:sz w:val="20"/>
      <w:szCs w:val="20"/>
    </w:rPr>
  </w:style>
  <w:style w:type="character" w:customStyle="1" w:styleId="ae">
    <w:name w:val="註解文字 字元"/>
    <w:basedOn w:val="a0"/>
    <w:link w:val="ad"/>
    <w:rsid w:val="00ED29D9"/>
    <w:rPr>
      <w:kern w:val="2"/>
      <w:lang w:bidi="ar-SA"/>
    </w:rPr>
  </w:style>
  <w:style w:type="paragraph" w:styleId="af">
    <w:name w:val="annotation subject"/>
    <w:basedOn w:val="ad"/>
    <w:next w:val="ad"/>
    <w:link w:val="af0"/>
    <w:rsid w:val="00ED29D9"/>
    <w:rPr>
      <w:b/>
      <w:bCs/>
    </w:rPr>
  </w:style>
  <w:style w:type="character" w:customStyle="1" w:styleId="af0">
    <w:name w:val="註解主旨 字元"/>
    <w:basedOn w:val="ae"/>
    <w:link w:val="af"/>
    <w:rsid w:val="00ED29D9"/>
    <w:rPr>
      <w:b/>
      <w:bCs/>
      <w:kern w:val="2"/>
      <w:lang w:bidi="ar-SA"/>
    </w:rPr>
  </w:style>
  <w:style w:type="paragraph" w:styleId="af1">
    <w:name w:val="Revision"/>
    <w:hidden/>
    <w:uiPriority w:val="99"/>
    <w:semiHidden/>
    <w:rsid w:val="00D075F7"/>
    <w:rPr>
      <w:kern w:val="2"/>
      <w:sz w:val="24"/>
      <w:szCs w:val="24"/>
      <w:lang w:bidi="ar-SA"/>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新細明體" w:hAnsi="Times New Roman" w:cs="Times New Roman"/>
        <w:lang w:val="en-US" w:eastAsia="zh-TW" w:bidi="th-TH"/>
      </w:rPr>
    </w:rPrDefault>
    <w:pPrDefault/>
  </w:docDefaults>
  <w:latentStyles w:defLockedState="0" w:defUIPriority="0" w:defSemiHidden="1" w:defUnhideWhenUsed="1" w:defQFormat="0" w:count="267">
    <w:lsdException w:name="Normal" w:semiHidden="0" w:unhideWhenUsed="0" w:qFormat="1"/>
    <w:lsdException w:name="heading 1" w:semiHidden="0" w:unhideWhenUsed="0"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qFormat="1"/>
    <w:lsdException w:name="List Number" w:semiHidden="0" w:unhideWhenUsed="0"/>
    <w:lsdException w:name="List 4" w:semiHidden="0" w:unhideWhenUsed="0"/>
    <w:lsdException w:name="List 5" w:semiHidden="0" w:unhideWhenUsed="0"/>
    <w:lsdException w:name="Title" w:semiHidden="0" w:unhideWhenUsed="0" w:qFormat="1"/>
    <w:lsdException w:name="Subtitle" w:semiHidden="0" w:unhideWhenUsed="0" w:qFormat="1"/>
    <w:lsdException w:name="Salutation" w:semiHidden="0" w:unhideWhenUsed="0"/>
    <w:lsdException w:name="Date" w:semiHidden="0" w:unhideWhenUsed="0"/>
    <w:lsdException w:name="Body Text First Indent" w:semiHidden="0" w:unhideWhenUsed="0"/>
    <w:lsdException w:name="Strong" w:semiHidden="0" w:unhideWhenUsed="0" w:qFormat="1"/>
    <w:lsdException w:name="Emphasis" w:semiHidden="0" w:unhideWhenUsed="0" w:qFormat="1"/>
    <w:lsdException w:name="Table Grid" w:semiHidden="0" w:unhideWhenUsed="0"/>
    <w:lsdException w:name="Placeholder Text" w:uiPriority="99"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iPriority="99"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1F4A23"/>
    <w:pPr>
      <w:widowControl w:val="0"/>
    </w:pPr>
    <w:rPr>
      <w:kern w:val="2"/>
      <w:sz w:val="24"/>
      <w:szCs w:val="24"/>
      <w:lang w:bidi="ar-SA"/>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Plain Text"/>
    <w:basedOn w:val="a"/>
    <w:rPr>
      <w:rFonts w:ascii="細明體" w:eastAsia="細明體" w:hAnsi="Courier New" w:cs="標楷體"/>
    </w:rPr>
  </w:style>
  <w:style w:type="character" w:styleId="a4">
    <w:name w:val="Strong"/>
    <w:qFormat/>
    <w:rPr>
      <w:b/>
      <w:bCs/>
    </w:rPr>
  </w:style>
  <w:style w:type="paragraph" w:styleId="a5">
    <w:name w:val="header"/>
    <w:basedOn w:val="a"/>
    <w:pPr>
      <w:tabs>
        <w:tab w:val="center" w:pos="4153"/>
        <w:tab w:val="right" w:pos="8306"/>
      </w:tabs>
      <w:snapToGrid w:val="0"/>
    </w:pPr>
    <w:rPr>
      <w:sz w:val="20"/>
      <w:szCs w:val="20"/>
    </w:rPr>
  </w:style>
  <w:style w:type="paragraph" w:styleId="a6">
    <w:name w:val="footer"/>
    <w:basedOn w:val="a"/>
    <w:pPr>
      <w:tabs>
        <w:tab w:val="center" w:pos="4153"/>
        <w:tab w:val="right" w:pos="8306"/>
      </w:tabs>
      <w:snapToGrid w:val="0"/>
    </w:pPr>
    <w:rPr>
      <w:sz w:val="20"/>
      <w:szCs w:val="20"/>
    </w:rPr>
  </w:style>
  <w:style w:type="character" w:customStyle="1" w:styleId="style6">
    <w:name w:val="style6"/>
    <w:basedOn w:val="a0"/>
    <w:rsid w:val="00E924AE"/>
  </w:style>
  <w:style w:type="table" w:styleId="a7">
    <w:name w:val="Table Grid"/>
    <w:basedOn w:val="a1"/>
    <w:rsid w:val="007B4EF4"/>
    <w:pPr>
      <w:widowControl w:val="0"/>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8">
    <w:name w:val="Hyperlink"/>
    <w:rsid w:val="00AC4B18"/>
    <w:rPr>
      <w:color w:val="0000FF"/>
      <w:u w:val="single"/>
    </w:rPr>
  </w:style>
  <w:style w:type="paragraph" w:styleId="a9">
    <w:name w:val="Balloon Text"/>
    <w:basedOn w:val="a"/>
    <w:link w:val="aa"/>
    <w:rsid w:val="00586B2C"/>
    <w:rPr>
      <w:rFonts w:ascii="Cambria" w:hAnsi="Cambria"/>
      <w:sz w:val="18"/>
      <w:szCs w:val="18"/>
      <w:lang w:eastAsia="x-none"/>
    </w:rPr>
  </w:style>
  <w:style w:type="character" w:customStyle="1" w:styleId="aa">
    <w:name w:val="註解方塊文字 字元"/>
    <w:link w:val="a9"/>
    <w:rsid w:val="00586B2C"/>
    <w:rPr>
      <w:rFonts w:ascii="Cambria" w:eastAsia="新細明體" w:hAnsi="Cambria" w:cs="Times New Roman"/>
      <w:kern w:val="2"/>
      <w:sz w:val="18"/>
      <w:szCs w:val="18"/>
    </w:rPr>
  </w:style>
  <w:style w:type="character" w:styleId="ab">
    <w:name w:val="FollowedHyperlink"/>
    <w:rsid w:val="004B3566"/>
    <w:rPr>
      <w:color w:val="954F72"/>
      <w:u w:val="single"/>
    </w:rPr>
  </w:style>
  <w:style w:type="character" w:styleId="ac">
    <w:name w:val="annotation reference"/>
    <w:basedOn w:val="a0"/>
    <w:rsid w:val="00ED29D9"/>
    <w:rPr>
      <w:sz w:val="16"/>
      <w:szCs w:val="16"/>
    </w:rPr>
  </w:style>
  <w:style w:type="paragraph" w:styleId="ad">
    <w:name w:val="annotation text"/>
    <w:basedOn w:val="a"/>
    <w:link w:val="ae"/>
    <w:rsid w:val="00ED29D9"/>
    <w:rPr>
      <w:sz w:val="20"/>
      <w:szCs w:val="20"/>
    </w:rPr>
  </w:style>
  <w:style w:type="character" w:customStyle="1" w:styleId="ae">
    <w:name w:val="註解文字 字元"/>
    <w:basedOn w:val="a0"/>
    <w:link w:val="ad"/>
    <w:rsid w:val="00ED29D9"/>
    <w:rPr>
      <w:kern w:val="2"/>
      <w:lang w:bidi="ar-SA"/>
    </w:rPr>
  </w:style>
  <w:style w:type="paragraph" w:styleId="af">
    <w:name w:val="annotation subject"/>
    <w:basedOn w:val="ad"/>
    <w:next w:val="ad"/>
    <w:link w:val="af0"/>
    <w:rsid w:val="00ED29D9"/>
    <w:rPr>
      <w:b/>
      <w:bCs/>
    </w:rPr>
  </w:style>
  <w:style w:type="character" w:customStyle="1" w:styleId="af0">
    <w:name w:val="註解主旨 字元"/>
    <w:basedOn w:val="ae"/>
    <w:link w:val="af"/>
    <w:rsid w:val="00ED29D9"/>
    <w:rPr>
      <w:b/>
      <w:bCs/>
      <w:kern w:val="2"/>
      <w:lang w:bidi="ar-SA"/>
    </w:rPr>
  </w:style>
  <w:style w:type="paragraph" w:styleId="af1">
    <w:name w:val="Revision"/>
    <w:hidden/>
    <w:uiPriority w:val="99"/>
    <w:semiHidden/>
    <w:rsid w:val="00D075F7"/>
    <w:rPr>
      <w:kern w:val="2"/>
      <w:sz w:val="24"/>
      <w:szCs w:val="24"/>
      <w:lang w:bidi="ar-S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58941518">
      <w:bodyDiv w:val="1"/>
      <w:marLeft w:val="0"/>
      <w:marRight w:val="0"/>
      <w:marTop w:val="0"/>
      <w:marBottom w:val="0"/>
      <w:divBdr>
        <w:top w:val="none" w:sz="0" w:space="0" w:color="auto"/>
        <w:left w:val="none" w:sz="0" w:space="0" w:color="auto"/>
        <w:bottom w:val="none" w:sz="0" w:space="0" w:color="auto"/>
        <w:right w:val="none" w:sz="0" w:space="0" w:color="auto"/>
      </w:divBdr>
    </w:div>
    <w:div w:id="793981723">
      <w:bodyDiv w:val="1"/>
      <w:marLeft w:val="0"/>
      <w:marRight w:val="0"/>
      <w:marTop w:val="0"/>
      <w:marBottom w:val="0"/>
      <w:divBdr>
        <w:top w:val="none" w:sz="0" w:space="0" w:color="auto"/>
        <w:left w:val="none" w:sz="0" w:space="0" w:color="auto"/>
        <w:bottom w:val="none" w:sz="0" w:space="0" w:color="auto"/>
        <w:right w:val="none" w:sz="0" w:space="0" w:color="auto"/>
      </w:divBdr>
    </w:div>
    <w:div w:id="867763540">
      <w:bodyDiv w:val="1"/>
      <w:marLeft w:val="0"/>
      <w:marRight w:val="0"/>
      <w:marTop w:val="0"/>
      <w:marBottom w:val="0"/>
      <w:divBdr>
        <w:top w:val="none" w:sz="0" w:space="0" w:color="auto"/>
        <w:left w:val="none" w:sz="0" w:space="0" w:color="auto"/>
        <w:bottom w:val="none" w:sz="0" w:space="0" w:color="auto"/>
        <w:right w:val="none" w:sz="0" w:space="0" w:color="auto"/>
      </w:divBdr>
      <w:divsChild>
        <w:div w:id="580018741">
          <w:marLeft w:val="0"/>
          <w:marRight w:val="0"/>
          <w:marTop w:val="0"/>
          <w:marBottom w:val="0"/>
          <w:divBdr>
            <w:top w:val="none" w:sz="0" w:space="0" w:color="auto"/>
            <w:left w:val="none" w:sz="0" w:space="0" w:color="auto"/>
            <w:bottom w:val="none" w:sz="0" w:space="0" w:color="auto"/>
            <w:right w:val="none" w:sz="0" w:space="0" w:color="auto"/>
          </w:divBdr>
          <w:divsChild>
            <w:div w:id="2028093619">
              <w:marLeft w:val="0"/>
              <w:marRight w:val="0"/>
              <w:marTop w:val="0"/>
              <w:marBottom w:val="0"/>
              <w:divBdr>
                <w:top w:val="none" w:sz="0" w:space="0" w:color="auto"/>
                <w:left w:val="none" w:sz="0" w:space="0" w:color="auto"/>
                <w:bottom w:val="none" w:sz="0" w:space="0" w:color="auto"/>
                <w:right w:val="none" w:sz="0" w:space="0" w:color="auto"/>
              </w:divBdr>
              <w:divsChild>
                <w:div w:id="1570841559">
                  <w:marLeft w:val="0"/>
                  <w:marRight w:val="0"/>
                  <w:marTop w:val="0"/>
                  <w:marBottom w:val="0"/>
                  <w:divBdr>
                    <w:top w:val="none" w:sz="0" w:space="0" w:color="auto"/>
                    <w:left w:val="none" w:sz="0" w:space="0" w:color="auto"/>
                    <w:bottom w:val="none" w:sz="0" w:space="0" w:color="auto"/>
                    <w:right w:val="none" w:sz="0" w:space="0" w:color="auto"/>
                  </w:divBdr>
                  <w:divsChild>
                    <w:div w:id="700865818">
                      <w:marLeft w:val="0"/>
                      <w:marRight w:val="0"/>
                      <w:marTop w:val="0"/>
                      <w:marBottom w:val="0"/>
                      <w:divBdr>
                        <w:top w:val="none" w:sz="0" w:space="0" w:color="auto"/>
                        <w:left w:val="none" w:sz="0" w:space="0" w:color="auto"/>
                        <w:bottom w:val="none" w:sz="0" w:space="0" w:color="auto"/>
                        <w:right w:val="none" w:sz="0" w:space="0" w:color="auto"/>
                      </w:divBdr>
                      <w:divsChild>
                        <w:div w:id="67557643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92598846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http://www2.cic.org.tw/~cis/chipapply/doc/handout.pdf" TargetMode="Externa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hyperlink" Target="http://www2.cic.org.tw/~shuttle/drc/all/T18.pdf" TargetMode="External"/><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www2.cic.org.tw/~shuttle/drc/all/T18HVG2.pdf" TargetMode="External"/><Relationship Id="rId5" Type="http://schemas.openxmlformats.org/officeDocument/2006/relationships/settings" Target="settings.xml"/><Relationship Id="rId15" Type="http://schemas.openxmlformats.org/officeDocument/2006/relationships/footer" Target="footer1.xml"/><Relationship Id="rId10" Type="http://schemas.openxmlformats.org/officeDocument/2006/relationships/hyperlink" Target="http://www2.cic.org.tw/~shuttle/drc/all/D35.pdf" TargetMode="External"/><Relationship Id="rId4" Type="http://schemas.microsoft.com/office/2007/relationships/stylesWithEffects" Target="stylesWithEffects.xml"/><Relationship Id="rId9" Type="http://schemas.openxmlformats.org/officeDocument/2006/relationships/image" Target="media/image1.png"/><Relationship Id="rId14" Type="http://schemas.openxmlformats.org/officeDocument/2006/relationships/header" Target="header1.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D5DC0CDF-39F4-41EC-AFA6-E854C9D4EC0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17</Pages>
  <Words>6045</Words>
  <Characters>34462</Characters>
  <Application>Microsoft Office Word</Application>
  <DocSecurity>0</DocSecurity>
  <Lines>287</Lines>
  <Paragraphs>80</Paragraphs>
  <ScaleCrop>false</ScaleCrop>
  <HeadingPairs>
    <vt:vector size="2" baseType="variant">
      <vt:variant>
        <vt:lpstr>Title</vt:lpstr>
      </vt:variant>
      <vt:variant>
        <vt:i4>1</vt:i4>
      </vt:variant>
    </vt:vector>
  </HeadingPairs>
  <TitlesOfParts>
    <vt:vector size="1" baseType="lpstr">
      <vt:lpstr>1</vt:lpstr>
    </vt:vector>
  </TitlesOfParts>
  <Company>cic</Company>
  <LinksUpToDate>false</LinksUpToDate>
  <CharactersWithSpaces>40427</CharactersWithSpaces>
  <SharedDoc>false</SharedDoc>
  <HLinks>
    <vt:vector size="30" baseType="variant">
      <vt:variant>
        <vt:i4>7</vt:i4>
      </vt:variant>
      <vt:variant>
        <vt:i4>12</vt:i4>
      </vt:variant>
      <vt:variant>
        <vt:i4>0</vt:i4>
      </vt:variant>
      <vt:variant>
        <vt:i4>5</vt:i4>
      </vt:variant>
      <vt:variant>
        <vt:lpwstr>http://www2.cic.org.tw/~cis/chipapply/doc/handout.pdf</vt:lpwstr>
      </vt:variant>
      <vt:variant>
        <vt:lpwstr/>
      </vt:variant>
      <vt:variant>
        <vt:i4>2949182</vt:i4>
      </vt:variant>
      <vt:variant>
        <vt:i4>9</vt:i4>
      </vt:variant>
      <vt:variant>
        <vt:i4>0</vt:i4>
      </vt:variant>
      <vt:variant>
        <vt:i4>5</vt:i4>
      </vt:variant>
      <vt:variant>
        <vt:lpwstr>http://www2.cic.org.tw/~shuttle/drc/all/T18.pdf</vt:lpwstr>
      </vt:variant>
      <vt:variant>
        <vt:lpwstr/>
      </vt:variant>
      <vt:variant>
        <vt:i4>2228346</vt:i4>
      </vt:variant>
      <vt:variant>
        <vt:i4>6</vt:i4>
      </vt:variant>
      <vt:variant>
        <vt:i4>0</vt:i4>
      </vt:variant>
      <vt:variant>
        <vt:i4>5</vt:i4>
      </vt:variant>
      <vt:variant>
        <vt:lpwstr>http://www2.cic.org.tw/~shuttle/drc/all/T18HVG2.pdf</vt:lpwstr>
      </vt:variant>
      <vt:variant>
        <vt:lpwstr/>
      </vt:variant>
      <vt:variant>
        <vt:i4>3080227</vt:i4>
      </vt:variant>
      <vt:variant>
        <vt:i4>3</vt:i4>
      </vt:variant>
      <vt:variant>
        <vt:i4>0</vt:i4>
      </vt:variant>
      <vt:variant>
        <vt:i4>5</vt:i4>
      </vt:variant>
      <vt:variant>
        <vt:lpwstr>http://www2.cic.org.tw/~shuttle/drc/all/D35.pdf</vt:lpwstr>
      </vt:variant>
      <vt:variant>
        <vt:lpwstr/>
      </vt:variant>
      <vt:variant>
        <vt:i4>589833</vt:i4>
      </vt:variant>
      <vt:variant>
        <vt:i4>0</vt:i4>
      </vt:variant>
      <vt:variant>
        <vt:i4>0</vt:i4>
      </vt:variant>
      <vt:variant>
        <vt:i4>5</vt:i4>
      </vt:variant>
      <vt:variant>
        <vt:lpwstr>http://www2.cic.org.tw/~cis/chipapply/doc/ex_trform_CB.pdf</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1</dc:title>
  <dc:creator>王怡雯</dc:creator>
  <cp:lastModifiedBy>陳映安</cp:lastModifiedBy>
  <cp:revision>2</cp:revision>
  <cp:lastPrinted>2017-04-24T06:01:00Z</cp:lastPrinted>
  <dcterms:created xsi:type="dcterms:W3CDTF">2025-05-14T05:55:00Z</dcterms:created>
  <dcterms:modified xsi:type="dcterms:W3CDTF">2025-05-14T05:55:00Z</dcterms:modified>
</cp:coreProperties>
</file>