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A5DF1" w14:textId="77777777" w:rsidR="00B054E4" w:rsidRPr="00E53970" w:rsidRDefault="009B4182" w:rsidP="00D505B3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E53970">
        <w:rPr>
          <w:rFonts w:ascii="Times New Roman" w:hAnsi="Times New Roman" w:cs="Times New Roman"/>
          <w:sz w:val="40"/>
        </w:rPr>
        <w:t xml:space="preserve">AMAT Mirra Mesa </w:t>
      </w:r>
    </w:p>
    <w:p w14:paraId="1B02AA5D" w14:textId="77777777" w:rsidR="00D505B3" w:rsidRPr="00E53970" w:rsidRDefault="00D505B3" w:rsidP="00B054E4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E53970">
        <w:rPr>
          <w:rFonts w:ascii="Times New Roman" w:hAnsi="Times New Roman" w:cs="Times New Roman"/>
          <w:sz w:val="40"/>
        </w:rPr>
        <w:t>8-inch CMP - Standard Operating Procedures</w:t>
      </w:r>
    </w:p>
    <w:p w14:paraId="504E7405" w14:textId="77777777" w:rsidR="009B4182" w:rsidRPr="00E53970" w:rsidRDefault="009B4182" w:rsidP="000E21D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 xml:space="preserve">Check equipment condition (check the alarm messages of the equipment) </w:t>
      </w:r>
    </w:p>
    <w:p w14:paraId="6CC5D388" w14:textId="77777777" w:rsidR="004B3E7C" w:rsidRPr="00E53970" w:rsidRDefault="004B3E7C" w:rsidP="00EC5143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Swipe the card to start up the machine.</w:t>
      </w:r>
    </w:p>
    <w:p w14:paraId="7C5101F0" w14:textId="77777777" w:rsidR="00B15584" w:rsidRPr="00E53970" w:rsidRDefault="00925E78" w:rsidP="00B15584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E9B333" wp14:editId="0E8C87FE">
                <wp:simplePos x="0" y="0"/>
                <wp:positionH relativeFrom="column">
                  <wp:posOffset>733425</wp:posOffset>
                </wp:positionH>
                <wp:positionV relativeFrom="paragraph">
                  <wp:posOffset>619125</wp:posOffset>
                </wp:positionV>
                <wp:extent cx="390525" cy="295275"/>
                <wp:effectExtent l="19050" t="1905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952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9158FA" id="矩形 2" o:spid="_x0000_s1026" style="position:absolute;margin-left:57.75pt;margin-top:48.75pt;width:30.75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" filled="f" strokecolor="red" strokeweight="2.25pt"/>
            </w:pict>
          </mc:Fallback>
        </mc:AlternateContent>
      </w:r>
      <w:r w:rsidRPr="00E53970">
        <w:rPr>
          <w:rFonts w:ascii="Times New Roman" w:hAnsi="Times New Roman" w:cs="Times New Roman"/>
          <w:noProof/>
        </w:rPr>
        <w:drawing>
          <wp:inline distT="0" distB="0" distL="0" distR="0" wp14:anchorId="4049D44B" wp14:editId="6B6223D9">
            <wp:extent cx="1990725" cy="1942948"/>
            <wp:effectExtent l="0" t="0" r="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61" t="17031" r="54491" b="8759"/>
                    <a:stretch/>
                  </pic:blipFill>
                  <pic:spPr bwMode="auto">
                    <a:xfrm>
                      <a:off x="0" y="0"/>
                      <a:ext cx="1997202" cy="194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C44601" w14:textId="77777777" w:rsidR="00B054E4" w:rsidRPr="00E53970" w:rsidRDefault="00B054E4" w:rsidP="00B15584">
      <w:pPr>
        <w:pStyle w:val="a3"/>
        <w:ind w:leftChars="0" w:left="360"/>
        <w:rPr>
          <w:rFonts w:ascii="Times New Roman" w:eastAsia="標楷體" w:hAnsi="Times New Roman" w:cs="Times New Roman"/>
        </w:rPr>
      </w:pPr>
    </w:p>
    <w:p w14:paraId="66BE6AE7" w14:textId="77777777" w:rsidR="00D32759" w:rsidRPr="00E53970" w:rsidRDefault="004B3E7C" w:rsidP="00D32759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Distribute slurry into the slurry delivery system (SDS) and switch to the chemical delivery system (CDS) mode for Si or SiO2/SiN.</w:t>
      </w:r>
    </w:p>
    <w:p w14:paraId="32181841" w14:textId="77777777" w:rsidR="00D32759" w:rsidRPr="00E53970" w:rsidRDefault="00D32759" w:rsidP="00D32759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--</w:t>
      </w:r>
      <w:r w:rsidRPr="00E53970">
        <w:rPr>
          <w:rFonts w:ascii="Times New Roman" w:hAnsi="Times New Roman" w:cs="Times New Roman"/>
          <w:u w:val="single"/>
        </w:rPr>
        <w:t xml:space="preserve">See </w:t>
      </w:r>
      <w:r w:rsidRPr="00E53970">
        <w:rPr>
          <w:rFonts w:ascii="Times New Roman" w:hAnsi="Times New Roman" w:cs="Times New Roman"/>
          <w:b/>
          <w:u w:val="single"/>
        </w:rPr>
        <w:t>“SOP for Switching to Mega Chemical Tank”</w:t>
      </w:r>
      <w:r w:rsidRPr="00E53970">
        <w:rPr>
          <w:rFonts w:ascii="Times New Roman" w:hAnsi="Times New Roman" w:cs="Times New Roman"/>
        </w:rPr>
        <w:t>—</w:t>
      </w:r>
    </w:p>
    <w:p w14:paraId="61674483" w14:textId="77777777" w:rsidR="00701717" w:rsidRPr="00E53970" w:rsidRDefault="00701717" w:rsidP="00701717">
      <w:pPr>
        <w:rPr>
          <w:rFonts w:ascii="Times New Roman" w:eastAsia="標楷體" w:hAnsi="Times New Roman" w:cs="Times New Roman"/>
        </w:rPr>
      </w:pPr>
    </w:p>
    <w:p w14:paraId="51BC39B1" w14:textId="77777777" w:rsidR="00D32759" w:rsidRPr="00E53970" w:rsidRDefault="009153D6" w:rsidP="00D32759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063D89" wp14:editId="062BEBAA">
                <wp:simplePos x="0" y="0"/>
                <wp:positionH relativeFrom="column">
                  <wp:posOffset>2133600</wp:posOffset>
                </wp:positionH>
                <wp:positionV relativeFrom="paragraph">
                  <wp:posOffset>3048000</wp:posOffset>
                </wp:positionV>
                <wp:extent cx="695325" cy="495300"/>
                <wp:effectExtent l="0" t="0" r="28575" b="1905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495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4670E" w14:textId="77777777" w:rsidR="009153D6" w:rsidRPr="00E53970" w:rsidRDefault="009153D6" w:rsidP="009153D6">
                            <w:pPr>
                              <w:jc w:val="distribute"/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5397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TSRI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063D89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68pt;margin-top:240pt;width:54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" fillcolor="#e2efd9 [665]" strokecolor="black [3213]" strokeweight=".5pt">
                <v:textbox>
                  <w:txbxContent>
                    <w:p w14:paraId="4D24670E" w14:textId="77777777" w:rsidR="009153D6" w:rsidRPr="00E53970" w:rsidRDefault="009153D6" w:rsidP="009153D6">
                      <w:pPr>
                        <w:jc w:val="distribute"/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</w:pPr>
                      <w:r w:rsidRPr="00E53970">
                        <w:rPr>
                          <w:rFonts w:ascii="Times New Roman" w:hAnsi="Times New Roman" w:cs="Times New Roman"/>
                          <w:sz w:val="28"/>
                        </w:rPr>
                        <w:t>TSRI</w:t>
                      </w:r>
                    </w:p>
                  </w:txbxContent>
                </v:textbox>
              </v:shape>
            </w:pict>
          </mc:Fallback>
        </mc:AlternateContent>
      </w:r>
      <w:r w:rsidRPr="00E53970">
        <w:rPr>
          <w:rFonts w:ascii="Times New Roman" w:hAnsi="Times New Roman" w:cs="Times New Roman"/>
          <w:noProof/>
        </w:rPr>
        <w:drawing>
          <wp:inline distT="0" distB="0" distL="0" distR="0" wp14:anchorId="71467A9F" wp14:editId="37DB1DB9">
            <wp:extent cx="3536571" cy="2652348"/>
            <wp:effectExtent l="4128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49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3230" cy="270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E2EEA" w14:textId="77777777" w:rsidR="00B054E4" w:rsidRPr="00E53970" w:rsidRDefault="00B054E4" w:rsidP="00B054E4">
      <w:pPr>
        <w:rPr>
          <w:rFonts w:ascii="Times New Roman" w:eastAsia="標楷體" w:hAnsi="Times New Roman" w:cs="Times New Roman"/>
        </w:rPr>
      </w:pPr>
    </w:p>
    <w:p w14:paraId="7E5AAB42" w14:textId="42905225" w:rsidR="009F00C4" w:rsidRPr="00E53970" w:rsidRDefault="00016074" w:rsidP="0070171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 xml:space="preserve">Pause the wet idle mode process:  STOP </w:t>
      </w:r>
      <w:r w:rsidRPr="00E53970">
        <w:rPr>
          <w:rFonts w:ascii="Times New Roman" w:hAnsi="Times New Roman" w:cs="Times New Roman"/>
        </w:rPr>
        <w:sym w:font="Wingdings" w:char="F0E0"/>
      </w:r>
      <w:r w:rsidRPr="00E53970">
        <w:rPr>
          <w:rFonts w:ascii="Times New Roman" w:hAnsi="Times New Roman" w:cs="Times New Roman"/>
        </w:rPr>
        <w:t xml:space="preserve"> Close</w:t>
      </w:r>
    </w:p>
    <w:p w14:paraId="77690486" w14:textId="77777777" w:rsidR="00EC5143" w:rsidRPr="00E53970" w:rsidRDefault="00DC1D72" w:rsidP="00EC5143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lastRenderedPageBreak/>
        <w:t xml:space="preserve">Press Unload and insert the cassette. </w:t>
      </w:r>
    </w:p>
    <w:p w14:paraId="12DF8B22" w14:textId="77777777" w:rsidR="001F3E29" w:rsidRPr="00E53970" w:rsidRDefault="009F00C4" w:rsidP="001F3E29">
      <w:pPr>
        <w:pStyle w:val="a3"/>
        <w:ind w:leftChars="0" w:left="36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  <w:noProof/>
        </w:rPr>
        <w:drawing>
          <wp:inline distT="0" distB="0" distL="0" distR="0" wp14:anchorId="6C1014B3" wp14:editId="3FF716B5">
            <wp:extent cx="4716751" cy="3537455"/>
            <wp:effectExtent l="0" t="952" r="7302" b="7303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154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71075" cy="357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953F8" w14:textId="77777777" w:rsidR="00DC1D72" w:rsidRPr="00E53970" w:rsidRDefault="00DC1D72" w:rsidP="00B054E4">
      <w:pPr>
        <w:rPr>
          <w:rFonts w:ascii="Times New Roman" w:eastAsia="標楷體" w:hAnsi="Times New Roman" w:cs="Times New Roman"/>
        </w:rPr>
      </w:pPr>
    </w:p>
    <w:p w14:paraId="264728E9" w14:textId="77777777" w:rsidR="009F00C4" w:rsidRPr="00E53970" w:rsidRDefault="00EC5143" w:rsidP="009F00C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Scan the cassette and select a program.</w:t>
      </w:r>
    </w:p>
    <w:p w14:paraId="12F947FE" w14:textId="77777777" w:rsidR="00701717" w:rsidRPr="00E53970" w:rsidRDefault="00701717" w:rsidP="00701717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Edit new if polishing is required, and edit disable otherwise.</w:t>
      </w:r>
    </w:p>
    <w:p w14:paraId="004B8A7C" w14:textId="77777777" w:rsidR="00701717" w:rsidRPr="00E53970" w:rsidRDefault="00701717" w:rsidP="00C66DE0">
      <w:pPr>
        <w:pStyle w:val="a3"/>
        <w:ind w:leftChars="0" w:left="360" w:firstLine="491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(Pad 1 is used for Si polishing; Pad 2 is used for SiO2/Si3N4 polishing)</w:t>
      </w:r>
    </w:p>
    <w:p w14:paraId="6D0C54CA" w14:textId="5DFC96B9" w:rsidR="00701717" w:rsidRPr="00E53970" w:rsidRDefault="00701717" w:rsidP="00701717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Select a Pad Conditioner program: “Dummy Condition” is generally used.</w:t>
      </w:r>
    </w:p>
    <w:p w14:paraId="0D1DCDDC" w14:textId="77777777" w:rsidR="00701717" w:rsidRPr="00E53970" w:rsidRDefault="00701717" w:rsidP="00701717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Select a polishing program (newly created program)</w:t>
      </w:r>
    </w:p>
    <w:p w14:paraId="4B6F382E" w14:textId="77777777" w:rsidR="00701717" w:rsidRPr="00E53970" w:rsidRDefault="00701717" w:rsidP="00701717">
      <w:pPr>
        <w:pStyle w:val="a3"/>
        <w:numPr>
          <w:ilvl w:val="1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>OK</w:t>
      </w:r>
    </w:p>
    <w:p w14:paraId="04CB0C97" w14:textId="77777777" w:rsidR="00451AD6" w:rsidRPr="00E53970" w:rsidRDefault="00451AD6" w:rsidP="00701717">
      <w:pPr>
        <w:rPr>
          <w:rFonts w:ascii="Times New Roman" w:eastAsia="標楷體" w:hAnsi="Times New Roman" w:cs="Times New Roman"/>
        </w:rPr>
      </w:pPr>
    </w:p>
    <w:p w14:paraId="7CAEA217" w14:textId="77777777" w:rsidR="00B054E4" w:rsidRPr="00E53970" w:rsidRDefault="00451AD6" w:rsidP="00B054E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E53970">
        <w:rPr>
          <w:rFonts w:ascii="Times New Roman" w:hAnsi="Times New Roman" w:cs="Times New Roman"/>
        </w:rPr>
        <w:t xml:space="preserve">Start Processing </w:t>
      </w:r>
      <w:r w:rsidRPr="00E53970">
        <w:rPr>
          <w:rFonts w:ascii="Times New Roman" w:hAnsi="Times New Roman" w:cs="Times New Roman"/>
        </w:rPr>
        <w:sym w:font="Wingdings" w:char="F0E0"/>
      </w:r>
      <w:r w:rsidRPr="00E53970">
        <w:rPr>
          <w:rFonts w:ascii="Times New Roman" w:hAnsi="Times New Roman" w:cs="Times New Roman"/>
        </w:rPr>
        <w:t xml:space="preserve"> OK</w:t>
      </w:r>
    </w:p>
    <w:p w14:paraId="528D571F" w14:textId="77777777" w:rsidR="00B054E4" w:rsidRPr="00E53970" w:rsidRDefault="00B054E4" w:rsidP="00B054E4">
      <w:pPr>
        <w:pStyle w:val="a3"/>
        <w:ind w:leftChars="0" w:left="360"/>
        <w:rPr>
          <w:rFonts w:ascii="Times New Roman" w:eastAsia="標楷體" w:hAnsi="Times New Roman" w:cs="Times New Roman"/>
        </w:rPr>
      </w:pPr>
    </w:p>
    <w:p w14:paraId="13542964" w14:textId="77777777" w:rsidR="00B054E4" w:rsidRPr="00E53970" w:rsidRDefault="00B054E4" w:rsidP="00B054E4">
      <w:pPr>
        <w:pStyle w:val="a3"/>
        <w:ind w:leftChars="0" w:left="360"/>
        <w:rPr>
          <w:rFonts w:ascii="Times New Roman" w:eastAsia="標楷體" w:hAnsi="Times New Roman" w:cs="Times New Roman"/>
        </w:rPr>
      </w:pPr>
    </w:p>
    <w:p w14:paraId="1EC48EBD" w14:textId="2FECDCAD" w:rsidR="00B054E4" w:rsidRPr="00E53970" w:rsidRDefault="00B054E4" w:rsidP="00B054E4">
      <w:pPr>
        <w:rPr>
          <w:rFonts w:ascii="Times New Roman" w:eastAsia="標楷體" w:hAnsi="Times New Roman" w:cs="Times New Roman"/>
          <w:i/>
          <w:color w:val="000000"/>
          <w:sz w:val="20"/>
          <w:szCs w:val="20"/>
          <w:u w:val="single"/>
          <w:shd w:val="clear" w:color="auto" w:fill="FAFAFA"/>
        </w:rPr>
      </w:pPr>
      <w:r w:rsidRPr="00E53970">
        <w:rPr>
          <w:rFonts w:ascii="Times New Roman" w:hAnsi="Times New Roman" w:cs="Times New Roman"/>
          <w:b/>
          <w:color w:val="000000"/>
          <w:shd w:val="clear" w:color="auto" w:fill="FAFAFA"/>
        </w:rPr>
        <w:t>References</w:t>
      </w:r>
      <w:r w:rsidRPr="00E53970">
        <w:rPr>
          <w:rFonts w:ascii="Times New Roman" w:hAnsi="Times New Roman" w:cs="Times New Roman"/>
          <w:color w:val="000000"/>
        </w:rPr>
        <w:cr/>
      </w:r>
      <w:r w:rsidRPr="00E53970">
        <w:rPr>
          <w:rFonts w:ascii="Times New Roman" w:hAnsi="Times New Roman" w:cs="Times New Roman"/>
          <w:b/>
          <w:color w:val="000000"/>
          <w:sz w:val="20"/>
        </w:rPr>
        <w:t>1. AMAT (Applied Materials, Inc.)</w:t>
      </w:r>
      <w:r w:rsidRPr="00E53970">
        <w:rPr>
          <w:rFonts w:ascii="Times New Roman" w:hAnsi="Times New Roman" w:cs="Times New Roman"/>
          <w:color w:val="000000"/>
          <w:sz w:val="20"/>
        </w:rPr>
        <w:cr/>
      </w:r>
      <w:hyperlink r:id="rId10" w:history="1">
        <w:r w:rsidRPr="00E53970">
          <w:rPr>
            <w:rStyle w:val="a8"/>
            <w:rFonts w:ascii="Times New Roman" w:hAnsi="Times New Roman" w:cs="Times New Roman"/>
            <w:i/>
            <w:color w:val="000000"/>
            <w:sz w:val="20"/>
            <w:shd w:val="clear" w:color="auto" w:fill="FAFAFA"/>
          </w:rPr>
          <w:t>https://www.appliedmaterials.com/zh-hant/products/mirra-mesa-cmp-200mm</w:t>
        </w:r>
      </w:hyperlink>
    </w:p>
    <w:p w14:paraId="75A49EFB" w14:textId="77777777" w:rsidR="00B054E4" w:rsidRPr="00E53970" w:rsidRDefault="00B054E4" w:rsidP="00B054E4">
      <w:pPr>
        <w:rPr>
          <w:rFonts w:ascii="Times New Roman" w:eastAsia="標楷體" w:hAnsi="Times New Roman" w:cs="Times New Roman"/>
          <w:b/>
          <w:color w:val="000000"/>
          <w:sz w:val="20"/>
          <w:szCs w:val="20"/>
        </w:rPr>
      </w:pPr>
      <w:r w:rsidRPr="00E53970">
        <w:rPr>
          <w:rFonts w:ascii="Times New Roman" w:hAnsi="Times New Roman" w:cs="Times New Roman"/>
          <w:b/>
          <w:color w:val="000000"/>
          <w:sz w:val="20"/>
        </w:rPr>
        <w:t>2. E-Dot Technology Inc.</w:t>
      </w:r>
    </w:p>
    <w:p w14:paraId="4773F779" w14:textId="77777777" w:rsidR="00B054E4" w:rsidRPr="00E53970" w:rsidRDefault="00B054E4" w:rsidP="00B054E4">
      <w:pPr>
        <w:rPr>
          <w:rFonts w:ascii="Times New Roman" w:eastAsia="標楷體" w:hAnsi="Times New Roman" w:cs="Times New Roman"/>
          <w:i/>
          <w:color w:val="000000"/>
          <w:sz w:val="20"/>
          <w:szCs w:val="20"/>
          <w:u w:val="single"/>
        </w:rPr>
      </w:pPr>
      <w:r w:rsidRPr="00E53970">
        <w:rPr>
          <w:rFonts w:ascii="Times New Roman" w:hAnsi="Times New Roman" w:cs="Times New Roman"/>
          <w:i/>
          <w:color w:val="000000"/>
          <w:sz w:val="20"/>
          <w:u w:val="single"/>
        </w:rPr>
        <w:t>http://www.e-dot.com.tw/web/front/bin/home.phtml</w:t>
      </w:r>
    </w:p>
    <w:sectPr w:rsidR="00B054E4" w:rsidRPr="00E539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CD63A" w14:textId="77777777" w:rsidR="00E572F0" w:rsidRDefault="00E572F0" w:rsidP="00D505B3">
      <w:r>
        <w:separator/>
      </w:r>
    </w:p>
  </w:endnote>
  <w:endnote w:type="continuationSeparator" w:id="0">
    <w:p w14:paraId="4E0549E0" w14:textId="77777777" w:rsidR="00E572F0" w:rsidRDefault="00E572F0" w:rsidP="00D5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EE504" w14:textId="77777777" w:rsidR="00E572F0" w:rsidRDefault="00E572F0" w:rsidP="00D505B3">
      <w:r>
        <w:separator/>
      </w:r>
    </w:p>
  </w:footnote>
  <w:footnote w:type="continuationSeparator" w:id="0">
    <w:p w14:paraId="72B19655" w14:textId="77777777" w:rsidR="00E572F0" w:rsidRDefault="00E572F0" w:rsidP="00D50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D914B7"/>
    <w:multiLevelType w:val="hybridMultilevel"/>
    <w:tmpl w:val="401CDD48"/>
    <w:lvl w:ilvl="0" w:tplc="19C602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AAA930E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182"/>
    <w:rsid w:val="00016074"/>
    <w:rsid w:val="000E0A56"/>
    <w:rsid w:val="000E21D8"/>
    <w:rsid w:val="001A0C84"/>
    <w:rsid w:val="001F3E29"/>
    <w:rsid w:val="002E1787"/>
    <w:rsid w:val="003245E8"/>
    <w:rsid w:val="0035208D"/>
    <w:rsid w:val="00357011"/>
    <w:rsid w:val="00422349"/>
    <w:rsid w:val="00451AD6"/>
    <w:rsid w:val="004B3E7C"/>
    <w:rsid w:val="0050429A"/>
    <w:rsid w:val="005E3FE3"/>
    <w:rsid w:val="00626B2C"/>
    <w:rsid w:val="00662B1D"/>
    <w:rsid w:val="00694D13"/>
    <w:rsid w:val="00701717"/>
    <w:rsid w:val="008F5BDA"/>
    <w:rsid w:val="009153D6"/>
    <w:rsid w:val="00925E78"/>
    <w:rsid w:val="00981A3C"/>
    <w:rsid w:val="009B4182"/>
    <w:rsid w:val="009F00C4"/>
    <w:rsid w:val="00A05FA9"/>
    <w:rsid w:val="00AF1D5B"/>
    <w:rsid w:val="00B054E4"/>
    <w:rsid w:val="00B15584"/>
    <w:rsid w:val="00B72DA9"/>
    <w:rsid w:val="00C31508"/>
    <w:rsid w:val="00C66DE0"/>
    <w:rsid w:val="00D02793"/>
    <w:rsid w:val="00D32759"/>
    <w:rsid w:val="00D505B3"/>
    <w:rsid w:val="00DC1D72"/>
    <w:rsid w:val="00DD5834"/>
    <w:rsid w:val="00E009F6"/>
    <w:rsid w:val="00E11D8B"/>
    <w:rsid w:val="00E53970"/>
    <w:rsid w:val="00E572F0"/>
    <w:rsid w:val="00E60758"/>
    <w:rsid w:val="00E82D3F"/>
    <w:rsid w:val="00EC5143"/>
    <w:rsid w:val="00F107E9"/>
    <w:rsid w:val="00F3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EA79A16"/>
  <w15:chartTrackingRefBased/>
  <w15:docId w15:val="{82683754-DF95-4786-9C40-EFBAE1F8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18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505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505B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505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505B3"/>
    <w:rPr>
      <w:sz w:val="20"/>
      <w:szCs w:val="20"/>
    </w:rPr>
  </w:style>
  <w:style w:type="character" w:styleId="a8">
    <w:name w:val="Hyperlink"/>
    <w:rsid w:val="00B054E4"/>
    <w:rPr>
      <w:color w:val="ED1C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appliedmaterials.com/zh-hant/products/mirra-mesa-cmp-200m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徐韶徽</dc:creator>
  <cp:keywords/>
  <dc:description/>
  <cp:lastModifiedBy>Maggie Tsai</cp:lastModifiedBy>
  <cp:revision>7</cp:revision>
  <dcterms:created xsi:type="dcterms:W3CDTF">2021-09-23T10:05:00Z</dcterms:created>
  <dcterms:modified xsi:type="dcterms:W3CDTF">2024-01-25T20:34:00Z</dcterms:modified>
</cp:coreProperties>
</file>