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72809" w14:textId="77777777" w:rsidR="00DB3282" w:rsidRPr="0090449E" w:rsidRDefault="00DB3282" w:rsidP="004E6B5F">
      <w:pPr>
        <w:pStyle w:val="BodyTextIndent"/>
        <w:widowControl w:val="0"/>
        <w:suppressAutoHyphens w:val="0"/>
        <w:adjustRightInd/>
        <w:spacing w:before="0" w:after="0" w:line="400" w:lineRule="exact"/>
        <w:jc w:val="center"/>
        <w:rPr>
          <w:rFonts w:ascii="Times New Roman" w:eastAsia="標楷體" w:hAnsi="Times New Roman"/>
          <w:spacing w:val="0"/>
          <w:sz w:val="40"/>
          <w:szCs w:val="40"/>
        </w:rPr>
      </w:pPr>
      <w:bookmarkStart w:id="0" w:name="_Toc80182588"/>
      <w:bookmarkStart w:id="1" w:name="_Toc75330354"/>
      <w:bookmarkStart w:id="2" w:name="_Toc73805524"/>
      <w:bookmarkStart w:id="3" w:name="_Toc73805048"/>
      <w:bookmarkStart w:id="4" w:name="_Toc70765439"/>
      <w:bookmarkStart w:id="5" w:name="_Toc70765409"/>
      <w:bookmarkStart w:id="6" w:name="_Toc70765408"/>
      <w:bookmarkStart w:id="7" w:name="_Toc70765350"/>
      <w:bookmarkStart w:id="8" w:name="_Toc1961722"/>
      <w:bookmarkStart w:id="9" w:name="_Toc509889533"/>
      <w:bookmarkStart w:id="10" w:name="_Toc369951535"/>
      <w:bookmarkStart w:id="11" w:name="_Toc368300917"/>
      <w:bookmarkStart w:id="12" w:name="_Toc368288075"/>
      <w:bookmarkStart w:id="13" w:name="_Toc354204721"/>
      <w:bookmarkStart w:id="14" w:name="_Toc354202729"/>
      <w:bookmarkStart w:id="15" w:name="_Toc353608340"/>
      <w:bookmarkStart w:id="16" w:name="_Toc352370805"/>
      <w:bookmarkStart w:id="17" w:name="_Toc349121388"/>
      <w:bookmarkStart w:id="18" w:name="_Toc349120173"/>
      <w:bookmarkStart w:id="19" w:name="_Toc348937188"/>
      <w:bookmarkStart w:id="20" w:name="_Toc348437433"/>
      <w:bookmarkStart w:id="21" w:name="_Toc347124010"/>
      <w:bookmarkStart w:id="22" w:name="_Toc346461315"/>
      <w:bookmarkStart w:id="23" w:name="_Toc346460945"/>
      <w:bookmarkStart w:id="24" w:name="_Toc346092782"/>
      <w:bookmarkStart w:id="25" w:name="_Toc344958343"/>
      <w:bookmarkStart w:id="26" w:name="_Toc367524476"/>
      <w:bookmarkStart w:id="27" w:name="_Toc367096124"/>
      <w:bookmarkStart w:id="28" w:name="_Toc367093286"/>
      <w:r w:rsidRPr="0090449E">
        <w:rPr>
          <w:rFonts w:ascii="Times New Roman" w:hAnsi="Times New Roman"/>
          <w:sz w:val="40"/>
        </w:rPr>
        <w:t xml:space="preserve">Introduction of Focused Ion Beam/Electron Beam Dual </w:t>
      </w:r>
      <w:bookmarkStart w:id="29" w:name="_GoBack"/>
      <w:bookmarkEnd w:id="29"/>
      <w:r w:rsidRPr="0090449E">
        <w:rPr>
          <w:rFonts w:ascii="Times New Roman" w:hAnsi="Times New Roman"/>
          <w:sz w:val="40"/>
        </w:rPr>
        <w:t>Beam System</w:t>
      </w:r>
    </w:p>
    <w:p w14:paraId="79A7A06E" w14:textId="77777777" w:rsidR="00DB3282" w:rsidRPr="0090449E" w:rsidRDefault="00DB3282" w:rsidP="00DB3282">
      <w:pPr>
        <w:ind w:leftChars="15" w:left="516" w:hangingChars="200" w:hanging="480"/>
        <w:rPr>
          <w:rFonts w:ascii="Times New Roman" w:eastAsia="標楷體" w:hAnsi="Times New Roman"/>
          <w:b/>
          <w:bCs/>
        </w:rPr>
      </w:pPr>
    </w:p>
    <w:tbl>
      <w:tblPr>
        <w:tblW w:w="7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7"/>
        <w:gridCol w:w="4579"/>
      </w:tblGrid>
      <w:tr w:rsidR="00DB3282" w:rsidRPr="0090449E" w14:paraId="7BA2E0EE" w14:textId="77777777" w:rsidTr="001755BF">
        <w:tc>
          <w:tcPr>
            <w:tcW w:w="7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2A0E3" w14:textId="77777777" w:rsidR="00DB3282" w:rsidRPr="0090449E" w:rsidRDefault="00DB3282" w:rsidP="001755BF">
            <w:pPr>
              <w:spacing w:line="220" w:lineRule="exact"/>
              <w:rPr>
                <w:rFonts w:ascii="Times New Roman" w:eastAsia="標楷體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 xml:space="preserve">Electron beam specifications </w:t>
            </w:r>
          </w:p>
        </w:tc>
      </w:tr>
      <w:tr w:rsidR="00DB3282" w:rsidRPr="004E6B5F" w14:paraId="1BBA5984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BFAB4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Resolving power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A921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  <w:szCs w:val="18"/>
                <w:lang w:val="fr-FR"/>
              </w:rPr>
            </w:pPr>
            <w:r w:rsidRPr="0090449E">
              <w:rPr>
                <w:rFonts w:ascii="Times New Roman" w:hAnsi="Times New Roman"/>
                <w:lang w:val="pt-BR"/>
              </w:rPr>
              <w:t>2nm @ 15kV SE</w:t>
            </w:r>
          </w:p>
          <w:p w14:paraId="4C7E1361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  <w:szCs w:val="18"/>
                <w:lang w:val="fr-FR"/>
              </w:rPr>
            </w:pPr>
            <w:r w:rsidRPr="0090449E">
              <w:rPr>
                <w:rFonts w:ascii="Times New Roman" w:hAnsi="Times New Roman"/>
                <w:lang w:val="pt-BR"/>
              </w:rPr>
              <w:t>5nm @ 1kV SE</w:t>
            </w:r>
          </w:p>
        </w:tc>
      </w:tr>
      <w:tr w:rsidR="00DB3282" w:rsidRPr="0090449E" w14:paraId="1094D7C4" w14:textId="77777777" w:rsidTr="001755BF">
        <w:trPr>
          <w:trHeight w:val="302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8D84C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Accelerating voltage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B00F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>(SEM)  1~30kV</w:t>
            </w:r>
          </w:p>
        </w:tc>
      </w:tr>
      <w:tr w:rsidR="00DB3282" w:rsidRPr="0090449E" w14:paraId="344B2405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6230A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Electron emission source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1040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Thermal Field emission</w:t>
            </w:r>
          </w:p>
        </w:tc>
      </w:tr>
      <w:tr w:rsidR="00DB3282" w:rsidRPr="0090449E" w14:paraId="60CAEA60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9335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Range of magnification for observation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9255B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(SEM) 55x to 500kx</w:t>
            </w:r>
          </w:p>
        </w:tc>
      </w:tr>
      <w:tr w:rsidR="00DB3282" w:rsidRPr="0090449E" w14:paraId="6478B399" w14:textId="77777777" w:rsidTr="001755BF">
        <w:tc>
          <w:tcPr>
            <w:tcW w:w="7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484E" w14:textId="77777777" w:rsidR="00DB3282" w:rsidRPr="0090449E" w:rsidRDefault="00DB3282" w:rsidP="001755BF">
            <w:pPr>
              <w:spacing w:line="220" w:lineRule="exact"/>
              <w:rPr>
                <w:rFonts w:ascii="Times New Roman" w:eastAsia="標楷體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 xml:space="preserve">Ion beam specifications </w:t>
            </w:r>
          </w:p>
        </w:tc>
      </w:tr>
      <w:tr w:rsidR="00DB3282" w:rsidRPr="0090449E" w14:paraId="489DDC72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D791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Resolving power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8721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>7nm guaranteed</w:t>
            </w:r>
          </w:p>
          <w:p w14:paraId="4D7CD255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5nm achievable</w:t>
            </w:r>
          </w:p>
        </w:tc>
      </w:tr>
      <w:tr w:rsidR="00DB3282" w:rsidRPr="0090449E" w14:paraId="347C83A3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EEBE3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Accelerating voltage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4194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(FIB)   2~30 kV</w:t>
            </w:r>
          </w:p>
        </w:tc>
      </w:tr>
      <w:tr w:rsidR="00DB3282" w:rsidRPr="0090449E" w14:paraId="24BEE3E2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D8E3" w14:textId="77777777" w:rsidR="00DB3282" w:rsidRPr="0090449E" w:rsidRDefault="00DB3282">
            <w:pPr>
              <w:rPr>
                <w:rFonts w:ascii="Times New Roman" w:eastAsia="標楷體" w:hAnsi="Times New Roman"/>
                <w:b/>
                <w:bCs/>
              </w:rPr>
            </w:pPr>
            <w:r w:rsidRPr="0090449E">
              <w:rPr>
                <w:rFonts w:ascii="Times New Roman" w:hAnsi="Times New Roman"/>
              </w:rPr>
              <w:t>Ion emission source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739AE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>Type: Gallium liquid metal</w:t>
            </w:r>
          </w:p>
          <w:p w14:paraId="01CCB16A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Life time:1000 hours</w:t>
            </w:r>
          </w:p>
        </w:tc>
      </w:tr>
      <w:tr w:rsidR="00DB3282" w:rsidRPr="0090449E" w14:paraId="78FA174A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2DAB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Stability of position of ion beam irradiation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9DE6D" w14:textId="77777777" w:rsidR="00DB3282" w:rsidRPr="0090449E" w:rsidRDefault="00DB3282">
            <w:pPr>
              <w:rPr>
                <w:rFonts w:ascii="Times New Roman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 xml:space="preserve">Beam shift spec.: mechanically &lt;5μm, </w:t>
            </w:r>
          </w:p>
          <w:p w14:paraId="3FF6C541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electrically 0.1%</w:t>
            </w:r>
          </w:p>
        </w:tc>
      </w:tr>
      <w:tr w:rsidR="00DB3282" w:rsidRPr="0090449E" w14:paraId="4FAB3B10" w14:textId="77777777" w:rsidTr="001755BF">
        <w:tc>
          <w:tcPr>
            <w:tcW w:w="7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C796E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 xml:space="preserve">Specifications of movable stage </w:t>
            </w:r>
          </w:p>
        </w:tc>
      </w:tr>
      <w:tr w:rsidR="00DB3282" w:rsidRPr="0090449E" w14:paraId="45530F19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C74D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Direction axis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C3CB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At least 5-axis motorized</w:t>
            </w:r>
          </w:p>
        </w:tc>
      </w:tr>
      <w:tr w:rsidR="00DB3282" w:rsidRPr="0090449E" w14:paraId="4F81973E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0F72" w14:textId="77777777" w:rsidR="00DB3282" w:rsidRPr="0090449E" w:rsidRDefault="00DB3282">
            <w:pPr>
              <w:rPr>
                <w:rFonts w:ascii="Times New Roman" w:eastAsia="標楷體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>Specifications of movement</w:t>
            </w:r>
          </w:p>
          <w:p w14:paraId="58984854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X, Y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B9608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 xml:space="preserve">Repeatability 1 </w:t>
            </w:r>
            <w:proofErr w:type="spellStart"/>
            <w:r w:rsidRPr="0090449E">
              <w:rPr>
                <w:rFonts w:ascii="Times New Roman" w:hAnsi="Times New Roman"/>
              </w:rPr>
              <w:t>μm</w:t>
            </w:r>
            <w:proofErr w:type="spellEnd"/>
            <w:r w:rsidRPr="0090449E">
              <w:rPr>
                <w:rFonts w:ascii="Times New Roman" w:hAnsi="Times New Roman"/>
              </w:rPr>
              <w:t>, at  0 degrees tilt</w:t>
            </w:r>
          </w:p>
          <w:p w14:paraId="6E5790BD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  <w:lang w:val="nb-NO"/>
              </w:rPr>
              <w:t xml:space="preserve">Repeatability 2 </w:t>
            </w:r>
            <w:r w:rsidRPr="0090449E">
              <w:rPr>
                <w:rFonts w:ascii="Times New Roman" w:hAnsi="Times New Roman"/>
              </w:rPr>
              <w:t>μ</w:t>
            </w:r>
            <w:r w:rsidRPr="0090449E">
              <w:rPr>
                <w:rFonts w:ascii="Times New Roman" w:hAnsi="Times New Roman"/>
                <w:lang w:val="nb-NO"/>
              </w:rPr>
              <w:t>m at 52 degrees tilt.</w:t>
            </w:r>
          </w:p>
          <w:p w14:paraId="305888B7" w14:textId="77777777" w:rsidR="00DB3282" w:rsidRPr="0090449E" w:rsidRDefault="00DB3282" w:rsidP="001755BF">
            <w:pPr>
              <w:spacing w:line="220" w:lineRule="exact"/>
              <w:rPr>
                <w:rFonts w:ascii="Times New Roman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 xml:space="preserve">Travel </w:t>
            </w:r>
            <w:r w:rsidRPr="0090449E">
              <w:rPr>
                <w:rFonts w:ascii="新細明體" w:eastAsia="新細明體" w:hAnsi="新細明體" w:cs="新細明體" w:hint="eastAsia"/>
              </w:rPr>
              <w:t>≧</w:t>
            </w:r>
            <w:r w:rsidRPr="0090449E">
              <w:rPr>
                <w:rFonts w:ascii="Times New Roman" w:hAnsi="Times New Roman"/>
              </w:rPr>
              <w:t>± 75 mm</w:t>
            </w:r>
          </w:p>
        </w:tc>
      </w:tr>
      <w:tr w:rsidR="00DB3282" w:rsidRPr="0090449E" w14:paraId="41AB34C0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F94B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Z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F8EEE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新細明體" w:eastAsia="新細明體" w:hAnsi="新細明體" w:cs="新細明體" w:hint="eastAsia"/>
              </w:rPr>
              <w:t>≧</w:t>
            </w:r>
            <w:r w:rsidRPr="0090449E">
              <w:rPr>
                <w:rFonts w:ascii="Times New Roman" w:hAnsi="Times New Roman"/>
              </w:rPr>
              <w:t xml:space="preserve"> 10mm</w:t>
            </w:r>
          </w:p>
        </w:tc>
      </w:tr>
      <w:tr w:rsidR="00DB3282" w:rsidRPr="0090449E" w14:paraId="20C27EAF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7FFE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Rotation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20FBC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360</w:t>
            </w:r>
            <w:r w:rsidRPr="0090449E">
              <w:rPr>
                <w:rFonts w:ascii="Times New Roman" w:hAnsi="Times New Roman"/>
                <w:vertAlign w:val="superscript"/>
              </w:rPr>
              <w:t>o</w:t>
            </w:r>
          </w:p>
        </w:tc>
      </w:tr>
      <w:tr w:rsidR="00DB3282" w:rsidRPr="0090449E" w14:paraId="5885204A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2BBD1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Tilt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1C44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 xml:space="preserve">-3 </w:t>
            </w:r>
            <w:r w:rsidRPr="0090449E">
              <w:rPr>
                <w:rFonts w:ascii="Times New Roman" w:hAnsi="Times New Roman"/>
                <w:vertAlign w:val="superscript"/>
              </w:rPr>
              <w:t>o</w:t>
            </w:r>
            <w:r w:rsidRPr="0090449E">
              <w:rPr>
                <w:rFonts w:ascii="Times New Roman" w:hAnsi="Times New Roman"/>
              </w:rPr>
              <w:t xml:space="preserve"> ~ 60 </w:t>
            </w:r>
            <w:r w:rsidRPr="0090449E">
              <w:rPr>
                <w:rFonts w:ascii="Times New Roman" w:hAnsi="Times New Roman"/>
                <w:vertAlign w:val="superscript"/>
              </w:rPr>
              <w:t>o</w:t>
            </w:r>
          </w:p>
        </w:tc>
      </w:tr>
      <w:tr w:rsidR="00DB3282" w:rsidRPr="0090449E" w14:paraId="486BD818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48A95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Sample stage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5257C" w14:textId="77777777" w:rsidR="00DB3282" w:rsidRPr="0090449E" w:rsidRDefault="00DB3282">
            <w:pPr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 xml:space="preserve">150 mm + Stub holder </w:t>
            </w:r>
          </w:p>
        </w:tc>
      </w:tr>
      <w:tr w:rsidR="00DB3282" w:rsidRPr="0090449E" w14:paraId="69A32F8A" w14:textId="77777777" w:rsidTr="001755BF">
        <w:trPr>
          <w:trHeight w:val="1218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E696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lastRenderedPageBreak/>
              <w:t>Applicable gases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E87B" w14:textId="77777777" w:rsidR="00DB3282" w:rsidRPr="0090449E" w:rsidRDefault="00DB3282" w:rsidP="001755BF">
            <w:pPr>
              <w:tabs>
                <w:tab w:val="left" w:pos="1680"/>
              </w:tabs>
              <w:rPr>
                <w:rFonts w:ascii="Times New Roman" w:hAnsi="Times New Roman"/>
                <w:bCs/>
                <w:lang w:val="fr-FR"/>
              </w:rPr>
            </w:pPr>
            <w:r w:rsidRPr="0090449E">
              <w:rPr>
                <w:rFonts w:ascii="Times New Roman" w:hAnsi="Times New Roman"/>
                <w:lang w:val="fr-FR"/>
              </w:rPr>
              <w:t xml:space="preserve"> Insulator Deposition </w:t>
            </w:r>
          </w:p>
          <w:p w14:paraId="5C4A5E05" w14:textId="77777777" w:rsidR="00DB3282" w:rsidRPr="0090449E" w:rsidRDefault="00DB3282">
            <w:pPr>
              <w:rPr>
                <w:rFonts w:ascii="Times New Roman" w:hAnsi="Times New Roman"/>
                <w:lang w:val="fr-FR"/>
              </w:rPr>
            </w:pPr>
            <w:r w:rsidRPr="0090449E">
              <w:rPr>
                <w:rFonts w:ascii="Times New Roman" w:hAnsi="Times New Roman"/>
                <w:lang w:val="fr-FR"/>
              </w:rPr>
              <w:t xml:space="preserve"> Platinum Deposition</w:t>
            </w:r>
          </w:p>
          <w:p w14:paraId="2C05CD85" w14:textId="77777777" w:rsidR="00DB3282" w:rsidRPr="0090449E" w:rsidRDefault="00DB3282" w:rsidP="001755BF">
            <w:pPr>
              <w:ind w:firstLineChars="50" w:firstLine="120"/>
              <w:rPr>
                <w:rFonts w:ascii="Times New Roman" w:hAnsi="Times New Roman"/>
                <w:lang w:val="fr-FR"/>
              </w:rPr>
            </w:pPr>
            <w:r w:rsidRPr="0090449E">
              <w:rPr>
                <w:rFonts w:ascii="Times New Roman" w:hAnsi="Times New Roman"/>
                <w:lang w:val="fr-FR"/>
              </w:rPr>
              <w:t>Tungsten Deposition</w:t>
            </w:r>
          </w:p>
          <w:p w14:paraId="75AA29C6" w14:textId="77777777" w:rsidR="00DB3282" w:rsidRPr="0090449E" w:rsidRDefault="00DB3282" w:rsidP="001755BF">
            <w:pPr>
              <w:ind w:firstLineChars="50" w:firstLine="120"/>
              <w:rPr>
                <w:rFonts w:ascii="Times New Roman" w:hAnsi="Times New Roman"/>
                <w:lang w:val="fr-FR"/>
              </w:rPr>
            </w:pPr>
            <w:r w:rsidRPr="0090449E">
              <w:rPr>
                <w:rFonts w:ascii="Times New Roman" w:hAnsi="Times New Roman"/>
                <w:lang w:val="fr-FR"/>
              </w:rPr>
              <w:t>Selective Carbon Mill</w:t>
            </w:r>
          </w:p>
          <w:p w14:paraId="1C11958E" w14:textId="77777777" w:rsidR="00DB3282" w:rsidRPr="0090449E" w:rsidRDefault="00DB3282" w:rsidP="001755BF">
            <w:pPr>
              <w:ind w:firstLineChars="50" w:firstLine="120"/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Insulator Enhanced Etch</w:t>
            </w:r>
          </w:p>
        </w:tc>
      </w:tr>
      <w:tr w:rsidR="00DB3282" w:rsidRPr="0090449E" w14:paraId="442363B3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3C1DC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Deposition power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F102" w14:textId="77777777" w:rsidR="00DB3282" w:rsidRPr="0090449E" w:rsidRDefault="00DB3282" w:rsidP="001755BF">
            <w:pPr>
              <w:snapToGrid w:val="0"/>
              <w:rPr>
                <w:rFonts w:ascii="Times New Roman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>Minimum deposited line width (ion beam, Pt): 100 nm</w:t>
            </w:r>
          </w:p>
          <w:p w14:paraId="0EFABCA3" w14:textId="77777777" w:rsidR="00DB3282" w:rsidRPr="0090449E" w:rsidRDefault="00DB3282" w:rsidP="001755BF">
            <w:pPr>
              <w:snapToGrid w:val="0"/>
              <w:rPr>
                <w:rFonts w:ascii="Times New Roman" w:hAnsi="Times New Roman"/>
              </w:rPr>
            </w:pPr>
            <w:r w:rsidRPr="0090449E">
              <w:rPr>
                <w:rFonts w:ascii="Times New Roman" w:hAnsi="Times New Roman"/>
              </w:rPr>
              <w:t>Minimum deposited line width (e-beam, Pt) : 25 nm</w:t>
            </w:r>
          </w:p>
        </w:tc>
      </w:tr>
      <w:tr w:rsidR="00DB3282" w:rsidRPr="0090449E" w14:paraId="2DE60ABA" w14:textId="77777777" w:rsidTr="001755BF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4A37F" w14:textId="77777777" w:rsidR="00DB3282" w:rsidRPr="0090449E" w:rsidRDefault="00DB3282">
            <w:pPr>
              <w:rPr>
                <w:rFonts w:ascii="Times New Roman" w:eastAsia="標楷體" w:hAnsi="Times New Roman"/>
              </w:rPr>
            </w:pPr>
            <w:r w:rsidRPr="0090449E">
              <w:rPr>
                <w:rFonts w:ascii="Times New Roman" w:hAnsi="Times New Roman"/>
              </w:rPr>
              <w:t>Etching power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EDF7" w14:textId="77777777" w:rsidR="00DB3282" w:rsidRPr="0090449E" w:rsidRDefault="00DB3282" w:rsidP="001755BF">
            <w:pPr>
              <w:snapToGrid w:val="0"/>
              <w:rPr>
                <w:rFonts w:ascii="Times New Roman" w:hAnsi="Times New Roman"/>
                <w:szCs w:val="18"/>
              </w:rPr>
            </w:pPr>
            <w:r w:rsidRPr="0090449E">
              <w:rPr>
                <w:rFonts w:ascii="Times New Roman" w:hAnsi="Times New Roman"/>
              </w:rPr>
              <w:t>Minimum etched trench width (I-beam, Si): 30 nm  (15 nm achieved )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tbl>
    <w:p w14:paraId="6D364DEB" w14:textId="77777777" w:rsidR="00B04150" w:rsidRPr="0090449E" w:rsidRDefault="00B04150">
      <w:pPr>
        <w:rPr>
          <w:rFonts w:ascii="Times New Roman" w:hAnsi="Times New Roman"/>
        </w:rPr>
      </w:pPr>
    </w:p>
    <w:sectPr w:rsidR="00B04150" w:rsidRPr="0090449E" w:rsidSect="000B0081">
      <w:type w:val="continuous"/>
      <w:pgSz w:w="11906" w:h="16838" w:code="9"/>
      <w:pgMar w:top="1440" w:right="1797" w:bottom="1440" w:left="1797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50633" w14:textId="77777777" w:rsidR="00C17F17" w:rsidRDefault="00C17F17" w:rsidP="00FC5B10">
      <w:pPr>
        <w:spacing w:before="0" w:after="0"/>
      </w:pPr>
      <w:r>
        <w:separator/>
      </w:r>
    </w:p>
  </w:endnote>
  <w:endnote w:type="continuationSeparator" w:id="0">
    <w:p w14:paraId="6B7AA414" w14:textId="77777777" w:rsidR="00C17F17" w:rsidRDefault="00C17F17" w:rsidP="00FC5B1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583418" w14:textId="77777777" w:rsidR="00C17F17" w:rsidRDefault="00C17F17" w:rsidP="00FC5B10">
      <w:pPr>
        <w:spacing w:before="0" w:after="0"/>
      </w:pPr>
      <w:r>
        <w:separator/>
      </w:r>
    </w:p>
  </w:footnote>
  <w:footnote w:type="continuationSeparator" w:id="0">
    <w:p w14:paraId="618F67E5" w14:textId="77777777" w:rsidR="00C17F17" w:rsidRDefault="00C17F17" w:rsidP="00FC5B10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282"/>
    <w:rsid w:val="000B0081"/>
    <w:rsid w:val="001755BF"/>
    <w:rsid w:val="004A0B3A"/>
    <w:rsid w:val="004E6B5F"/>
    <w:rsid w:val="007B4302"/>
    <w:rsid w:val="007C3858"/>
    <w:rsid w:val="0090449E"/>
    <w:rsid w:val="009F0A99"/>
    <w:rsid w:val="00B04150"/>
    <w:rsid w:val="00C17F17"/>
    <w:rsid w:val="00C46F17"/>
    <w:rsid w:val="00DB3282"/>
    <w:rsid w:val="00FC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50BD741B"/>
  <w15:chartTrackingRefBased/>
  <w15:docId w15:val="{DE74B23D-443A-4559-86CE-AEE33CFA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B3282"/>
    <w:pPr>
      <w:widowControl w:val="0"/>
      <w:adjustRightInd w:val="0"/>
      <w:spacing w:before="120" w:after="120"/>
      <w:jc w:val="both"/>
    </w:pPr>
    <w:rPr>
      <w:rFonts w:ascii="Arial" w:eastAsia="華康中明體" w:hAnsi="Arial"/>
      <w:sz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B3282"/>
    <w:pPr>
      <w:widowControl/>
      <w:numPr>
        <w:ilvl w:val="12"/>
      </w:numPr>
      <w:suppressAutoHyphens/>
      <w:ind w:left="480"/>
    </w:pPr>
    <w:rPr>
      <w:rFonts w:eastAsia="細明體"/>
      <w:spacing w:val="6"/>
    </w:rPr>
  </w:style>
  <w:style w:type="table" w:styleId="TableGrid">
    <w:name w:val="Table Grid"/>
    <w:basedOn w:val="TableNormal"/>
    <w:rsid w:val="00DB3282"/>
    <w:pPr>
      <w:widowControl w:val="0"/>
      <w:adjustRightInd w:val="0"/>
      <w:spacing w:before="120" w:after="120"/>
      <w:jc w:val="both"/>
    </w:pPr>
    <w:rPr>
      <w:rFonts w:ascii="細明體" w:eastAsia="細明體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FC5B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HeaderChar">
    <w:name w:val="Header Char"/>
    <w:link w:val="Header"/>
    <w:rsid w:val="00FC5B10"/>
    <w:rPr>
      <w:rFonts w:ascii="Arial" w:eastAsia="華康中明體" w:hAnsi="Arial"/>
      <w:lang w:bidi="ar-SA"/>
    </w:rPr>
  </w:style>
  <w:style w:type="paragraph" w:styleId="Footer">
    <w:name w:val="footer"/>
    <w:basedOn w:val="Normal"/>
    <w:link w:val="FooterChar"/>
    <w:rsid w:val="00FC5B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link w:val="Footer"/>
    <w:rsid w:val="00FC5B10"/>
    <w:rPr>
      <w:rFonts w:ascii="Arial" w:eastAsia="華康中明體" w:hAnsi="Aria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7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 School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ccchen</dc:creator>
  <cp:keywords/>
  <dc:description/>
  <cp:lastModifiedBy>Kimberley Wong</cp:lastModifiedBy>
  <cp:revision>5</cp:revision>
  <dcterms:created xsi:type="dcterms:W3CDTF">2023-11-24T06:37:00Z</dcterms:created>
  <dcterms:modified xsi:type="dcterms:W3CDTF">2023-12-26T11:12:00Z</dcterms:modified>
</cp:coreProperties>
</file>