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9D87C0" w14:textId="77777777" w:rsidR="006623B0" w:rsidRPr="000D7175" w:rsidRDefault="006623B0">
      <w:pPr>
        <w:pStyle w:val="BodyText"/>
        <w:rPr>
          <w:rFonts w:ascii="Times New Roman" w:eastAsia="標楷體" w:hAnsi="Times New Roman" w:cs="Times New Roman"/>
          <w:sz w:val="20"/>
        </w:rPr>
      </w:pPr>
    </w:p>
    <w:p w14:paraId="026DA0A1" w14:textId="77777777" w:rsidR="006623B0" w:rsidRPr="000D7175" w:rsidRDefault="006623B0">
      <w:pPr>
        <w:pStyle w:val="BodyText"/>
        <w:spacing w:before="5"/>
        <w:rPr>
          <w:rFonts w:ascii="Times New Roman" w:eastAsia="標楷體" w:hAnsi="Times New Roman" w:cs="Times New Roman"/>
          <w:sz w:val="20"/>
        </w:rPr>
      </w:pPr>
    </w:p>
    <w:tbl>
      <w:tblPr>
        <w:tblStyle w:val="TableNormal1"/>
        <w:tblW w:w="0" w:type="auto"/>
        <w:tblInd w:w="142" w:type="dxa"/>
        <w:tblLayout w:type="fixed"/>
        <w:tblLook w:val="01E0" w:firstRow="1" w:lastRow="1" w:firstColumn="1" w:lastColumn="1" w:noHBand="0" w:noVBand="0"/>
      </w:tblPr>
      <w:tblGrid>
        <w:gridCol w:w="2878"/>
        <w:gridCol w:w="6249"/>
      </w:tblGrid>
      <w:tr w:rsidR="006623B0" w:rsidRPr="000D7175" w14:paraId="0766F497" w14:textId="77777777" w:rsidTr="00BB5B17">
        <w:trPr>
          <w:trHeight w:val="374"/>
        </w:trPr>
        <w:tc>
          <w:tcPr>
            <w:tcW w:w="2878" w:type="dxa"/>
          </w:tcPr>
          <w:p w14:paraId="42B7E5BA" w14:textId="77777777" w:rsidR="006623B0" w:rsidRPr="000D7175" w:rsidRDefault="00DF6E58">
            <w:pPr>
              <w:pStyle w:val="TableParagraph"/>
              <w:spacing w:line="355" w:lineRule="exact"/>
              <w:ind w:left="181" w:right="262"/>
              <w:jc w:val="center"/>
              <w:rPr>
                <w:rFonts w:eastAsia="標楷體"/>
                <w:sz w:val="32"/>
              </w:rPr>
            </w:pPr>
            <w:r>
              <w:rPr>
                <w:sz w:val="32"/>
              </w:rPr>
              <w:t>Document Title:</w:t>
            </w:r>
          </w:p>
        </w:tc>
        <w:tc>
          <w:tcPr>
            <w:tcW w:w="6249" w:type="dxa"/>
            <w:tcBorders>
              <w:bottom w:val="single" w:sz="4" w:space="0" w:color="000000"/>
            </w:tcBorders>
          </w:tcPr>
          <w:p w14:paraId="23F4F4FB" w14:textId="77777777" w:rsidR="006623B0" w:rsidRPr="000D7175" w:rsidRDefault="00DF6E58">
            <w:pPr>
              <w:pStyle w:val="TableParagraph"/>
              <w:spacing w:line="329" w:lineRule="exact"/>
              <w:ind w:left="333" w:right="324"/>
              <w:jc w:val="center"/>
              <w:rPr>
                <w:rFonts w:eastAsia="標楷體"/>
                <w:sz w:val="28"/>
              </w:rPr>
            </w:pPr>
            <w:r>
              <w:rPr>
                <w:sz w:val="28"/>
              </w:rPr>
              <w:t>Machine SOP (CF-E14 8” fully automated surface profiler)</w:t>
            </w:r>
          </w:p>
        </w:tc>
      </w:tr>
      <w:tr w:rsidR="006623B0" w:rsidRPr="000D7175" w14:paraId="7A52BAB2" w14:textId="77777777" w:rsidTr="00BB5B17">
        <w:trPr>
          <w:trHeight w:val="474"/>
        </w:trPr>
        <w:tc>
          <w:tcPr>
            <w:tcW w:w="2878" w:type="dxa"/>
          </w:tcPr>
          <w:p w14:paraId="13C1E933" w14:textId="77777777" w:rsidR="006623B0" w:rsidRPr="000D7175" w:rsidRDefault="00DF6E58">
            <w:pPr>
              <w:pStyle w:val="TableParagraph"/>
              <w:spacing w:line="397" w:lineRule="exact"/>
              <w:ind w:left="181" w:right="262"/>
              <w:jc w:val="center"/>
              <w:rPr>
                <w:rFonts w:eastAsia="標楷體"/>
                <w:sz w:val="32"/>
              </w:rPr>
            </w:pPr>
            <w:r>
              <w:rPr>
                <w:sz w:val="32"/>
              </w:rPr>
              <w:t>Document No.:</w:t>
            </w:r>
          </w:p>
        </w:tc>
        <w:tc>
          <w:tcPr>
            <w:tcW w:w="6249" w:type="dxa"/>
            <w:tcBorders>
              <w:top w:val="single" w:sz="4" w:space="0" w:color="000000"/>
              <w:bottom w:val="single" w:sz="4" w:space="0" w:color="000000"/>
            </w:tcBorders>
          </w:tcPr>
          <w:p w14:paraId="111C00AE" w14:textId="77777777" w:rsidR="006623B0" w:rsidRPr="000D7175" w:rsidRDefault="00DF6E58">
            <w:pPr>
              <w:pStyle w:val="TableParagraph"/>
              <w:spacing w:before="69"/>
              <w:ind w:left="331" w:right="324"/>
              <w:jc w:val="center"/>
              <w:rPr>
                <w:rFonts w:eastAsia="標楷體"/>
                <w:sz w:val="28"/>
              </w:rPr>
            </w:pPr>
            <w:r>
              <w:rPr>
                <w:sz w:val="28"/>
              </w:rPr>
              <w:t>Q3-NL04</w:t>
            </w:r>
          </w:p>
        </w:tc>
      </w:tr>
      <w:tr w:rsidR="006623B0" w:rsidRPr="000D7175" w14:paraId="58683C56" w14:textId="77777777" w:rsidTr="00BB5B17">
        <w:trPr>
          <w:trHeight w:val="470"/>
        </w:trPr>
        <w:tc>
          <w:tcPr>
            <w:tcW w:w="2878" w:type="dxa"/>
          </w:tcPr>
          <w:p w14:paraId="52D1344D" w14:textId="77777777" w:rsidR="006623B0" w:rsidRPr="000D7175" w:rsidRDefault="00DF6E58">
            <w:pPr>
              <w:pStyle w:val="TableParagraph"/>
              <w:spacing w:line="395" w:lineRule="exact"/>
              <w:ind w:left="181" w:right="262"/>
              <w:jc w:val="center"/>
              <w:rPr>
                <w:rFonts w:eastAsia="標楷體"/>
                <w:sz w:val="32"/>
              </w:rPr>
            </w:pPr>
            <w:r>
              <w:rPr>
                <w:sz w:val="32"/>
              </w:rPr>
              <w:t>Draft Dept.:</w:t>
            </w:r>
          </w:p>
        </w:tc>
        <w:tc>
          <w:tcPr>
            <w:tcW w:w="6249" w:type="dxa"/>
            <w:tcBorders>
              <w:top w:val="single" w:sz="4" w:space="0" w:color="000000"/>
              <w:bottom w:val="single" w:sz="4" w:space="0" w:color="000000"/>
            </w:tcBorders>
          </w:tcPr>
          <w:p w14:paraId="3ED04EB5" w14:textId="77777777" w:rsidR="006623B0" w:rsidRPr="000D7175" w:rsidRDefault="00DF6E58">
            <w:pPr>
              <w:pStyle w:val="TableParagraph"/>
              <w:spacing w:before="36"/>
              <w:ind w:left="333" w:right="322"/>
              <w:jc w:val="center"/>
              <w:rPr>
                <w:rFonts w:eastAsia="標楷體"/>
                <w:sz w:val="28"/>
              </w:rPr>
            </w:pPr>
            <w:r>
              <w:rPr>
                <w:sz w:val="28"/>
              </w:rPr>
              <w:t>Film etching division</w:t>
            </w:r>
          </w:p>
        </w:tc>
      </w:tr>
      <w:tr w:rsidR="006623B0" w:rsidRPr="000D7175" w14:paraId="79110574" w14:textId="77777777" w:rsidTr="00BB5B17">
        <w:trPr>
          <w:trHeight w:val="436"/>
        </w:trPr>
        <w:tc>
          <w:tcPr>
            <w:tcW w:w="2878" w:type="dxa"/>
          </w:tcPr>
          <w:p w14:paraId="31DF8D21" w14:textId="77777777" w:rsidR="006623B0" w:rsidRPr="000D7175" w:rsidRDefault="00DF6E58">
            <w:pPr>
              <w:pStyle w:val="TableParagraph"/>
              <w:spacing w:line="397" w:lineRule="exact"/>
              <w:ind w:left="181" w:right="262"/>
              <w:jc w:val="center"/>
              <w:rPr>
                <w:rFonts w:eastAsia="標楷體"/>
                <w:sz w:val="32"/>
              </w:rPr>
            </w:pPr>
            <w:r>
              <w:rPr>
                <w:sz w:val="32"/>
              </w:rPr>
              <w:t>Draft Date:</w:t>
            </w:r>
          </w:p>
        </w:tc>
        <w:tc>
          <w:tcPr>
            <w:tcW w:w="6249" w:type="dxa"/>
            <w:tcBorders>
              <w:top w:val="single" w:sz="4" w:space="0" w:color="000000"/>
              <w:bottom w:val="single" w:sz="4" w:space="0" w:color="000000"/>
            </w:tcBorders>
          </w:tcPr>
          <w:p w14:paraId="6835F551" w14:textId="77777777" w:rsidR="006623B0" w:rsidRPr="000D7175" w:rsidRDefault="00DF6E58">
            <w:pPr>
              <w:pStyle w:val="TableParagraph"/>
              <w:spacing w:before="9" w:line="407" w:lineRule="exact"/>
              <w:ind w:left="330" w:right="324"/>
              <w:jc w:val="center"/>
              <w:rPr>
                <w:rFonts w:eastAsia="標楷體"/>
                <w:b/>
                <w:sz w:val="36"/>
              </w:rPr>
            </w:pPr>
            <w:r>
              <w:rPr>
                <w:b/>
                <w:sz w:val="36"/>
              </w:rPr>
              <w:t>2021-10-06</w:t>
            </w:r>
          </w:p>
        </w:tc>
      </w:tr>
    </w:tbl>
    <w:p w14:paraId="4F3DD7F1" w14:textId="77777777" w:rsidR="006B4011" w:rsidRPr="000D7175" w:rsidRDefault="006B4011">
      <w:pPr>
        <w:pStyle w:val="BodyText"/>
        <w:rPr>
          <w:rFonts w:ascii="Times New Roman" w:eastAsia="標楷體" w:hAnsi="Times New Roman" w:cs="Times New Roman"/>
          <w:sz w:val="20"/>
        </w:rPr>
      </w:pPr>
    </w:p>
    <w:p w14:paraId="530819EB" w14:textId="77777777" w:rsidR="006623B0" w:rsidRPr="000D7175" w:rsidRDefault="006623B0">
      <w:pPr>
        <w:pStyle w:val="BodyText"/>
        <w:spacing w:before="8"/>
        <w:rPr>
          <w:rFonts w:ascii="Times New Roman" w:eastAsia="標楷體" w:hAnsi="Times New Roman" w:cs="Times New Roman"/>
          <w:sz w:val="21"/>
        </w:rPr>
      </w:pPr>
    </w:p>
    <w:tbl>
      <w:tblPr>
        <w:tblStyle w:val="TableNormal1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6"/>
        <w:gridCol w:w="1214"/>
        <w:gridCol w:w="1419"/>
        <w:gridCol w:w="1418"/>
        <w:gridCol w:w="4109"/>
        <w:gridCol w:w="1271"/>
      </w:tblGrid>
      <w:tr w:rsidR="006623B0" w:rsidRPr="000D7175" w14:paraId="38C80AF0" w14:textId="77777777">
        <w:trPr>
          <w:trHeight w:val="602"/>
        </w:trPr>
        <w:tc>
          <w:tcPr>
            <w:tcW w:w="766" w:type="dxa"/>
          </w:tcPr>
          <w:p w14:paraId="78D72622" w14:textId="77777777" w:rsidR="006623B0" w:rsidRPr="000D7175" w:rsidRDefault="00DF6E58">
            <w:pPr>
              <w:pStyle w:val="TableParagraph"/>
              <w:spacing w:before="104"/>
              <w:ind w:left="83" w:right="72"/>
              <w:jc w:val="center"/>
              <w:rPr>
                <w:rFonts w:eastAsia="標楷體"/>
                <w:sz w:val="28"/>
              </w:rPr>
            </w:pPr>
            <w:r>
              <w:rPr>
                <w:sz w:val="28"/>
              </w:rPr>
              <w:t>Version</w:t>
            </w:r>
          </w:p>
        </w:tc>
        <w:tc>
          <w:tcPr>
            <w:tcW w:w="1214" w:type="dxa"/>
          </w:tcPr>
          <w:p w14:paraId="70DED76A" w14:textId="77777777" w:rsidR="006623B0" w:rsidRPr="000D7175" w:rsidRDefault="00DF6E58">
            <w:pPr>
              <w:pStyle w:val="TableParagraph"/>
              <w:spacing w:before="104"/>
              <w:ind w:left="187"/>
              <w:rPr>
                <w:rFonts w:eastAsia="標楷體"/>
                <w:sz w:val="28"/>
              </w:rPr>
            </w:pPr>
            <w:r>
              <w:rPr>
                <w:sz w:val="28"/>
              </w:rPr>
              <w:t>Edited by</w:t>
            </w:r>
          </w:p>
        </w:tc>
        <w:tc>
          <w:tcPr>
            <w:tcW w:w="1419" w:type="dxa"/>
          </w:tcPr>
          <w:p w14:paraId="2FFB0175" w14:textId="77777777" w:rsidR="006623B0" w:rsidRPr="000D7175" w:rsidRDefault="00DF6E58">
            <w:pPr>
              <w:pStyle w:val="TableParagraph"/>
              <w:spacing w:before="104"/>
              <w:ind w:left="148"/>
              <w:rPr>
                <w:rFonts w:eastAsia="標楷體"/>
                <w:sz w:val="28"/>
              </w:rPr>
            </w:pPr>
            <w:r>
              <w:rPr>
                <w:sz w:val="28"/>
              </w:rPr>
              <w:t>Effective date</w:t>
            </w:r>
          </w:p>
        </w:tc>
        <w:tc>
          <w:tcPr>
            <w:tcW w:w="1418" w:type="dxa"/>
          </w:tcPr>
          <w:p w14:paraId="4B73BA66" w14:textId="77777777" w:rsidR="006623B0" w:rsidRPr="000D7175" w:rsidRDefault="00DF6E58">
            <w:pPr>
              <w:pStyle w:val="TableParagraph"/>
              <w:spacing w:before="104"/>
              <w:ind w:left="148"/>
              <w:rPr>
                <w:rFonts w:eastAsia="標楷體"/>
                <w:sz w:val="28"/>
              </w:rPr>
            </w:pPr>
            <w:r>
              <w:rPr>
                <w:sz w:val="28"/>
              </w:rPr>
              <w:t>Approve document No.</w:t>
            </w:r>
          </w:p>
        </w:tc>
        <w:tc>
          <w:tcPr>
            <w:tcW w:w="4109" w:type="dxa"/>
          </w:tcPr>
          <w:p w14:paraId="31C2AD2D" w14:textId="77777777" w:rsidR="006623B0" w:rsidRPr="000D7175" w:rsidRDefault="00DF6E58">
            <w:pPr>
              <w:pStyle w:val="TableParagraph"/>
              <w:spacing w:before="104"/>
              <w:ind w:left="1157" w:right="1143"/>
              <w:jc w:val="center"/>
              <w:rPr>
                <w:rFonts w:eastAsia="標楷體"/>
                <w:sz w:val="28"/>
              </w:rPr>
            </w:pPr>
            <w:r>
              <w:rPr>
                <w:sz w:val="28"/>
              </w:rPr>
              <w:t>Revision/change description</w:t>
            </w:r>
          </w:p>
        </w:tc>
        <w:tc>
          <w:tcPr>
            <w:tcW w:w="1271" w:type="dxa"/>
          </w:tcPr>
          <w:p w14:paraId="147A7430" w14:textId="77777777" w:rsidR="006623B0" w:rsidRPr="000D7175" w:rsidRDefault="00DF6E58">
            <w:pPr>
              <w:pStyle w:val="TableParagraph"/>
              <w:spacing w:before="104"/>
              <w:ind w:left="57" w:right="44"/>
              <w:jc w:val="center"/>
              <w:rPr>
                <w:rFonts w:eastAsia="標楷體"/>
                <w:sz w:val="28"/>
              </w:rPr>
            </w:pPr>
            <w:r>
              <w:rPr>
                <w:sz w:val="28"/>
              </w:rPr>
              <w:t>Revised Page</w:t>
            </w:r>
          </w:p>
        </w:tc>
      </w:tr>
      <w:tr w:rsidR="006623B0" w:rsidRPr="000D7175" w14:paraId="1A0CABCE" w14:textId="77777777">
        <w:trPr>
          <w:trHeight w:val="577"/>
        </w:trPr>
        <w:tc>
          <w:tcPr>
            <w:tcW w:w="766" w:type="dxa"/>
          </w:tcPr>
          <w:p w14:paraId="6D58672F" w14:textId="77777777" w:rsidR="006623B0" w:rsidRPr="000D7175" w:rsidRDefault="00DF6E58">
            <w:pPr>
              <w:pStyle w:val="TableParagraph"/>
              <w:spacing w:before="186"/>
              <w:ind w:left="81" w:right="72"/>
              <w:jc w:val="center"/>
              <w:rPr>
                <w:rFonts w:eastAsia="標楷體"/>
                <w:sz w:val="24"/>
              </w:rPr>
            </w:pPr>
            <w:r>
              <w:rPr>
                <w:sz w:val="24"/>
              </w:rPr>
              <w:t>1.0</w:t>
            </w:r>
          </w:p>
        </w:tc>
        <w:tc>
          <w:tcPr>
            <w:tcW w:w="1214" w:type="dxa"/>
          </w:tcPr>
          <w:p w14:paraId="737B79A5" w14:textId="77777777" w:rsidR="006623B0" w:rsidRPr="000D7175" w:rsidRDefault="00DF6E58">
            <w:pPr>
              <w:pStyle w:val="TableParagraph"/>
              <w:spacing w:before="143"/>
              <w:ind w:left="247"/>
              <w:rPr>
                <w:rFonts w:eastAsia="標楷體"/>
                <w:sz w:val="24"/>
              </w:rPr>
            </w:pPr>
            <w:r>
              <w:rPr>
                <w:sz w:val="24"/>
              </w:rPr>
              <w:t>Po-Hao Chu</w:t>
            </w:r>
          </w:p>
        </w:tc>
        <w:tc>
          <w:tcPr>
            <w:tcW w:w="1419" w:type="dxa"/>
          </w:tcPr>
          <w:p w14:paraId="62F6ADA5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418" w:type="dxa"/>
          </w:tcPr>
          <w:p w14:paraId="2C7072C7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4109" w:type="dxa"/>
          </w:tcPr>
          <w:p w14:paraId="70EFFBFB" w14:textId="77777777" w:rsidR="006623B0" w:rsidRPr="000D7175" w:rsidRDefault="00DF6E58">
            <w:pPr>
              <w:pStyle w:val="TableParagraph"/>
              <w:spacing w:before="146"/>
              <w:ind w:left="1154" w:right="1143"/>
              <w:jc w:val="center"/>
              <w:rPr>
                <w:rFonts w:eastAsia="標楷體"/>
                <w:sz w:val="24"/>
              </w:rPr>
            </w:pPr>
            <w:r>
              <w:rPr>
                <w:sz w:val="24"/>
              </w:rPr>
              <w:t>New release</w:t>
            </w:r>
          </w:p>
        </w:tc>
        <w:tc>
          <w:tcPr>
            <w:tcW w:w="1271" w:type="dxa"/>
          </w:tcPr>
          <w:p w14:paraId="41A2B529" w14:textId="77777777" w:rsidR="006623B0" w:rsidRPr="000D7175" w:rsidRDefault="00DF6E58">
            <w:pPr>
              <w:pStyle w:val="TableParagraph"/>
              <w:spacing w:before="186"/>
              <w:ind w:left="55" w:right="44"/>
              <w:jc w:val="center"/>
              <w:rPr>
                <w:rFonts w:eastAsia="標楷體"/>
                <w:sz w:val="24"/>
              </w:rPr>
            </w:pPr>
            <w:r>
              <w:rPr>
                <w:sz w:val="24"/>
              </w:rPr>
              <w:t>---</w:t>
            </w:r>
          </w:p>
        </w:tc>
      </w:tr>
      <w:tr w:rsidR="006623B0" w:rsidRPr="000D7175" w14:paraId="6E7E15A6" w14:textId="77777777">
        <w:trPr>
          <w:trHeight w:val="576"/>
        </w:trPr>
        <w:tc>
          <w:tcPr>
            <w:tcW w:w="766" w:type="dxa"/>
          </w:tcPr>
          <w:p w14:paraId="7327C35E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214" w:type="dxa"/>
          </w:tcPr>
          <w:p w14:paraId="577EDC91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419" w:type="dxa"/>
          </w:tcPr>
          <w:p w14:paraId="38E08469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418" w:type="dxa"/>
          </w:tcPr>
          <w:p w14:paraId="184492E7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4109" w:type="dxa"/>
          </w:tcPr>
          <w:p w14:paraId="19C46AD5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271" w:type="dxa"/>
          </w:tcPr>
          <w:p w14:paraId="1F4328B9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</w:tr>
      <w:tr w:rsidR="006623B0" w:rsidRPr="000D7175" w14:paraId="1E32A7E4" w14:textId="77777777">
        <w:trPr>
          <w:trHeight w:val="575"/>
        </w:trPr>
        <w:tc>
          <w:tcPr>
            <w:tcW w:w="766" w:type="dxa"/>
          </w:tcPr>
          <w:p w14:paraId="76117657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214" w:type="dxa"/>
          </w:tcPr>
          <w:p w14:paraId="16F5DD52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419" w:type="dxa"/>
          </w:tcPr>
          <w:p w14:paraId="7138540D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418" w:type="dxa"/>
          </w:tcPr>
          <w:p w14:paraId="18FD5895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4109" w:type="dxa"/>
          </w:tcPr>
          <w:p w14:paraId="4A3C084C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271" w:type="dxa"/>
          </w:tcPr>
          <w:p w14:paraId="7C171FFA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</w:tr>
      <w:tr w:rsidR="006623B0" w:rsidRPr="000D7175" w14:paraId="57516671" w14:textId="77777777">
        <w:trPr>
          <w:trHeight w:val="575"/>
        </w:trPr>
        <w:tc>
          <w:tcPr>
            <w:tcW w:w="766" w:type="dxa"/>
          </w:tcPr>
          <w:p w14:paraId="185FA93A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214" w:type="dxa"/>
          </w:tcPr>
          <w:p w14:paraId="28EBCFEB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419" w:type="dxa"/>
          </w:tcPr>
          <w:p w14:paraId="79942689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418" w:type="dxa"/>
          </w:tcPr>
          <w:p w14:paraId="43975081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4109" w:type="dxa"/>
          </w:tcPr>
          <w:p w14:paraId="1EF82CB9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271" w:type="dxa"/>
          </w:tcPr>
          <w:p w14:paraId="31D8701A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</w:tr>
      <w:tr w:rsidR="006623B0" w:rsidRPr="000D7175" w14:paraId="613C2077" w14:textId="77777777">
        <w:trPr>
          <w:trHeight w:val="575"/>
        </w:trPr>
        <w:tc>
          <w:tcPr>
            <w:tcW w:w="766" w:type="dxa"/>
          </w:tcPr>
          <w:p w14:paraId="68D3E473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214" w:type="dxa"/>
          </w:tcPr>
          <w:p w14:paraId="23F00318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419" w:type="dxa"/>
          </w:tcPr>
          <w:p w14:paraId="49B37819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418" w:type="dxa"/>
          </w:tcPr>
          <w:p w14:paraId="051342C2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4109" w:type="dxa"/>
          </w:tcPr>
          <w:p w14:paraId="4EF4C0A0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271" w:type="dxa"/>
          </w:tcPr>
          <w:p w14:paraId="1E8EA427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</w:tr>
      <w:tr w:rsidR="006623B0" w:rsidRPr="000D7175" w14:paraId="5ACF1F18" w14:textId="77777777">
        <w:trPr>
          <w:trHeight w:val="575"/>
        </w:trPr>
        <w:tc>
          <w:tcPr>
            <w:tcW w:w="766" w:type="dxa"/>
          </w:tcPr>
          <w:p w14:paraId="5AB66D30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214" w:type="dxa"/>
          </w:tcPr>
          <w:p w14:paraId="2387C339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419" w:type="dxa"/>
          </w:tcPr>
          <w:p w14:paraId="2A59340E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418" w:type="dxa"/>
          </w:tcPr>
          <w:p w14:paraId="3B2EC877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4109" w:type="dxa"/>
          </w:tcPr>
          <w:p w14:paraId="0CCD4CBC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271" w:type="dxa"/>
          </w:tcPr>
          <w:p w14:paraId="3B05710F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</w:tr>
      <w:tr w:rsidR="006623B0" w:rsidRPr="000D7175" w14:paraId="12E40E9A" w14:textId="77777777">
        <w:trPr>
          <w:trHeight w:val="577"/>
        </w:trPr>
        <w:tc>
          <w:tcPr>
            <w:tcW w:w="766" w:type="dxa"/>
          </w:tcPr>
          <w:p w14:paraId="56E8C2F8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214" w:type="dxa"/>
          </w:tcPr>
          <w:p w14:paraId="3A8C8979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419" w:type="dxa"/>
          </w:tcPr>
          <w:p w14:paraId="3C82B795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418" w:type="dxa"/>
          </w:tcPr>
          <w:p w14:paraId="7DC993AF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4109" w:type="dxa"/>
          </w:tcPr>
          <w:p w14:paraId="3933A87F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271" w:type="dxa"/>
          </w:tcPr>
          <w:p w14:paraId="0DD3D6CC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</w:tr>
      <w:tr w:rsidR="006623B0" w:rsidRPr="000D7175" w14:paraId="320C5E9C" w14:textId="77777777">
        <w:trPr>
          <w:trHeight w:val="576"/>
        </w:trPr>
        <w:tc>
          <w:tcPr>
            <w:tcW w:w="766" w:type="dxa"/>
          </w:tcPr>
          <w:p w14:paraId="5210F027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214" w:type="dxa"/>
          </w:tcPr>
          <w:p w14:paraId="6ED9E992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419" w:type="dxa"/>
          </w:tcPr>
          <w:p w14:paraId="38E28B56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418" w:type="dxa"/>
          </w:tcPr>
          <w:p w14:paraId="66084179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4109" w:type="dxa"/>
          </w:tcPr>
          <w:p w14:paraId="65C4B9FD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271" w:type="dxa"/>
          </w:tcPr>
          <w:p w14:paraId="4720027D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</w:tr>
      <w:tr w:rsidR="006623B0" w:rsidRPr="000D7175" w14:paraId="3CF4E6E4" w14:textId="77777777">
        <w:trPr>
          <w:trHeight w:val="575"/>
        </w:trPr>
        <w:tc>
          <w:tcPr>
            <w:tcW w:w="766" w:type="dxa"/>
          </w:tcPr>
          <w:p w14:paraId="1F96616A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214" w:type="dxa"/>
          </w:tcPr>
          <w:p w14:paraId="6723D1B5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419" w:type="dxa"/>
          </w:tcPr>
          <w:p w14:paraId="6431016A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418" w:type="dxa"/>
          </w:tcPr>
          <w:p w14:paraId="47103898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4109" w:type="dxa"/>
          </w:tcPr>
          <w:p w14:paraId="5457E713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271" w:type="dxa"/>
          </w:tcPr>
          <w:p w14:paraId="4B48A529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</w:tr>
      <w:tr w:rsidR="006623B0" w:rsidRPr="000D7175" w14:paraId="50C926FA" w14:textId="77777777">
        <w:trPr>
          <w:trHeight w:val="575"/>
        </w:trPr>
        <w:tc>
          <w:tcPr>
            <w:tcW w:w="766" w:type="dxa"/>
          </w:tcPr>
          <w:p w14:paraId="1A4AA03B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214" w:type="dxa"/>
          </w:tcPr>
          <w:p w14:paraId="3BF1C463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419" w:type="dxa"/>
          </w:tcPr>
          <w:p w14:paraId="4507D258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418" w:type="dxa"/>
          </w:tcPr>
          <w:p w14:paraId="581D65A4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4109" w:type="dxa"/>
          </w:tcPr>
          <w:p w14:paraId="7AD11F17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271" w:type="dxa"/>
          </w:tcPr>
          <w:p w14:paraId="43A29F61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</w:tr>
      <w:tr w:rsidR="006623B0" w:rsidRPr="000D7175" w14:paraId="4FF253DD" w14:textId="77777777">
        <w:trPr>
          <w:trHeight w:val="575"/>
        </w:trPr>
        <w:tc>
          <w:tcPr>
            <w:tcW w:w="766" w:type="dxa"/>
          </w:tcPr>
          <w:p w14:paraId="4FE91D63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214" w:type="dxa"/>
          </w:tcPr>
          <w:p w14:paraId="3D192D44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419" w:type="dxa"/>
          </w:tcPr>
          <w:p w14:paraId="09EA5C6D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418" w:type="dxa"/>
          </w:tcPr>
          <w:p w14:paraId="7EE88973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4109" w:type="dxa"/>
          </w:tcPr>
          <w:p w14:paraId="39EE0866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  <w:tc>
          <w:tcPr>
            <w:tcW w:w="1271" w:type="dxa"/>
          </w:tcPr>
          <w:p w14:paraId="7BC50233" w14:textId="77777777" w:rsidR="006623B0" w:rsidRPr="000D7175" w:rsidRDefault="006623B0">
            <w:pPr>
              <w:pStyle w:val="TableParagraph"/>
              <w:rPr>
                <w:rFonts w:eastAsia="標楷體"/>
                <w:sz w:val="28"/>
              </w:rPr>
            </w:pPr>
          </w:p>
        </w:tc>
      </w:tr>
    </w:tbl>
    <w:p w14:paraId="1E883083" w14:textId="77777777" w:rsidR="006623B0" w:rsidRPr="000D7175" w:rsidRDefault="006623B0">
      <w:pPr>
        <w:rPr>
          <w:rFonts w:ascii="Times New Roman" w:eastAsia="標楷體" w:hAnsi="Times New Roman" w:cs="Times New Roman"/>
          <w:sz w:val="28"/>
        </w:rPr>
        <w:sectPr w:rsidR="006623B0" w:rsidRPr="000D7175" w:rsidSect="000D7175">
          <w:headerReference w:type="default" r:id="rId7"/>
          <w:type w:val="continuous"/>
          <w:pgSz w:w="11910" w:h="16840"/>
          <w:pgMar w:top="1460" w:right="567" w:bottom="280" w:left="697" w:header="852" w:footer="720" w:gutter="0"/>
          <w:pgNumType w:start="1"/>
          <w:cols w:space="720"/>
        </w:sectPr>
      </w:pPr>
    </w:p>
    <w:p w14:paraId="69B9C24B" w14:textId="77777777" w:rsidR="006623B0" w:rsidRPr="000D7175" w:rsidRDefault="006623B0" w:rsidP="00F548B5">
      <w:pPr>
        <w:pStyle w:val="BodyText"/>
        <w:spacing w:before="7"/>
        <w:jc w:val="both"/>
        <w:rPr>
          <w:rFonts w:ascii="Times New Roman" w:eastAsia="標楷體" w:hAnsi="Times New Roman" w:cs="Times New Roman"/>
          <w:sz w:val="22"/>
        </w:rPr>
      </w:pPr>
    </w:p>
    <w:p w14:paraId="165F93A3" w14:textId="24A2758C" w:rsidR="006623B0" w:rsidRPr="000D7175" w:rsidRDefault="00DF6E58" w:rsidP="00F548B5">
      <w:pPr>
        <w:pStyle w:val="Heading1"/>
        <w:numPr>
          <w:ilvl w:val="0"/>
          <w:numId w:val="4"/>
        </w:numPr>
        <w:spacing w:before="45"/>
        <w:ind w:left="720" w:hanging="567"/>
        <w:jc w:val="both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Purpose:</w:t>
      </w:r>
    </w:p>
    <w:p w14:paraId="6BAF8644" w14:textId="77777777" w:rsidR="006623B0" w:rsidRPr="000D7175" w:rsidRDefault="00DF6E58" w:rsidP="00F548B5">
      <w:pPr>
        <w:pStyle w:val="BodyText"/>
        <w:spacing w:before="10"/>
        <w:ind w:left="742"/>
        <w:jc w:val="both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Define 8” fully automated surface profiler practices to ensure production quality</w:t>
      </w:r>
    </w:p>
    <w:p w14:paraId="47BEC56E" w14:textId="0EDA04F3" w:rsidR="006623B0" w:rsidRPr="000D7175" w:rsidRDefault="00DF6E58" w:rsidP="00F548B5">
      <w:pPr>
        <w:pStyle w:val="Heading1"/>
        <w:numPr>
          <w:ilvl w:val="0"/>
          <w:numId w:val="4"/>
        </w:numPr>
        <w:spacing w:before="120"/>
        <w:ind w:left="720" w:hanging="567"/>
        <w:jc w:val="both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Scope:</w:t>
      </w:r>
    </w:p>
    <w:p w14:paraId="7CA8E7FF" w14:textId="77777777" w:rsidR="006623B0" w:rsidRPr="000D7175" w:rsidRDefault="00DF6E58" w:rsidP="00F548B5">
      <w:pPr>
        <w:pStyle w:val="BodyText"/>
        <w:spacing w:before="10"/>
        <w:ind w:left="742"/>
        <w:jc w:val="both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Applicable to 8” fully automated surface profiler.</w:t>
      </w:r>
    </w:p>
    <w:p w14:paraId="76D91613" w14:textId="77777777" w:rsidR="006623B0" w:rsidRPr="000D7175" w:rsidRDefault="006623B0" w:rsidP="00F548B5">
      <w:pPr>
        <w:pStyle w:val="BodyText"/>
        <w:spacing w:before="3"/>
        <w:jc w:val="both"/>
        <w:rPr>
          <w:rFonts w:ascii="Times New Roman" w:eastAsia="標楷體" w:hAnsi="Times New Roman" w:cs="Times New Roman"/>
          <w:sz w:val="38"/>
        </w:rPr>
      </w:pPr>
    </w:p>
    <w:p w14:paraId="0130BB3C" w14:textId="0E499E02" w:rsidR="006623B0" w:rsidRPr="000D7175" w:rsidRDefault="00DF6E58" w:rsidP="00F548B5">
      <w:pPr>
        <w:pStyle w:val="Heading1"/>
        <w:numPr>
          <w:ilvl w:val="0"/>
          <w:numId w:val="4"/>
        </w:numPr>
        <w:spacing w:before="120"/>
        <w:ind w:left="720" w:hanging="567"/>
        <w:jc w:val="both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Rights and Responsibilities:</w:t>
      </w:r>
    </w:p>
    <w:p w14:paraId="458BA8AA" w14:textId="3988358E" w:rsidR="006623B0" w:rsidRPr="000D7175" w:rsidRDefault="00DF6E58" w:rsidP="00F548B5">
      <w:pPr>
        <w:pStyle w:val="ListParagraph"/>
        <w:numPr>
          <w:ilvl w:val="0"/>
          <w:numId w:val="3"/>
        </w:numPr>
        <w:spacing w:before="120"/>
        <w:ind w:left="1112" w:hanging="369"/>
        <w:jc w:val="both"/>
        <w:rPr>
          <w:rFonts w:ascii="Times New Roman" w:eastAsia="標楷體" w:hAnsi="Times New Roman" w:cs="Times New Roman"/>
          <w:sz w:val="24"/>
        </w:rPr>
      </w:pPr>
      <w:r>
        <w:rPr>
          <w:rFonts w:ascii="Times New Roman" w:hAnsi="Times New Roman"/>
          <w:sz w:val="24"/>
        </w:rPr>
        <w:t>Organization responsibilities: The process engineer is responsible for the drafting and revision of specifications.</w:t>
      </w:r>
    </w:p>
    <w:p w14:paraId="19D2609F" w14:textId="77777777" w:rsidR="006623B0" w:rsidRPr="000D7175" w:rsidRDefault="00DF6E58" w:rsidP="00F548B5">
      <w:pPr>
        <w:pStyle w:val="ListParagraph"/>
        <w:numPr>
          <w:ilvl w:val="0"/>
          <w:numId w:val="3"/>
        </w:numPr>
        <w:spacing w:before="120"/>
        <w:ind w:left="1112" w:hanging="369"/>
        <w:jc w:val="both"/>
        <w:rPr>
          <w:rFonts w:ascii="Times New Roman" w:eastAsia="標楷體" w:hAnsi="Times New Roman" w:cs="Times New Roman"/>
          <w:sz w:val="24"/>
        </w:rPr>
      </w:pPr>
      <w:r>
        <w:rPr>
          <w:rFonts w:ascii="Times New Roman" w:hAnsi="Times New Roman"/>
          <w:sz w:val="24"/>
        </w:rPr>
        <w:t>Equipment manager is responsible for handling anomalies to maintain normal operation.</w:t>
      </w:r>
    </w:p>
    <w:p w14:paraId="36D1710E" w14:textId="23483608" w:rsidR="006623B0" w:rsidRDefault="00DF6E58" w:rsidP="00F548B5">
      <w:pPr>
        <w:pStyle w:val="ListParagraph"/>
        <w:numPr>
          <w:ilvl w:val="0"/>
          <w:numId w:val="3"/>
        </w:numPr>
        <w:spacing w:before="120"/>
        <w:ind w:left="1112" w:hanging="369"/>
        <w:jc w:val="both"/>
        <w:rPr>
          <w:rFonts w:ascii="Times New Roman" w:eastAsia="標楷體" w:hAnsi="Times New Roman" w:cs="Times New Roman"/>
          <w:sz w:val="24"/>
        </w:rPr>
      </w:pPr>
      <w:r>
        <w:rPr>
          <w:rFonts w:ascii="Times New Roman" w:hAnsi="Times New Roman"/>
          <w:sz w:val="24"/>
        </w:rPr>
        <w:t xml:space="preserve">Qualified operator: Operators passing </w:t>
      </w:r>
      <w:proofErr w:type="spellStart"/>
      <w:r>
        <w:rPr>
          <w:rFonts w:ascii="Times New Roman" w:hAnsi="Times New Roman"/>
          <w:sz w:val="24"/>
        </w:rPr>
        <w:t>Tencor</w:t>
      </w:r>
      <w:proofErr w:type="spellEnd"/>
      <w:r>
        <w:rPr>
          <w:rFonts w:ascii="Times New Roman" w:hAnsi="Times New Roman"/>
          <w:sz w:val="24"/>
        </w:rPr>
        <w:t xml:space="preserve"> P-10 surface profiler operation test.</w:t>
      </w:r>
    </w:p>
    <w:p w14:paraId="4CEDC000" w14:textId="77777777" w:rsidR="000D7175" w:rsidRPr="000D7175" w:rsidRDefault="000D7175" w:rsidP="00F548B5">
      <w:pPr>
        <w:spacing w:before="120"/>
        <w:jc w:val="both"/>
        <w:rPr>
          <w:rFonts w:ascii="Times New Roman" w:eastAsia="標楷體" w:hAnsi="Times New Roman" w:cs="Times New Roman"/>
          <w:sz w:val="24"/>
        </w:rPr>
      </w:pPr>
    </w:p>
    <w:p w14:paraId="1BEAEFE5" w14:textId="56157BF5" w:rsidR="006623B0" w:rsidRPr="000D7175" w:rsidRDefault="00DF6E58" w:rsidP="00F548B5">
      <w:pPr>
        <w:pStyle w:val="Heading1"/>
        <w:numPr>
          <w:ilvl w:val="0"/>
          <w:numId w:val="4"/>
        </w:numPr>
        <w:spacing w:before="120"/>
        <w:ind w:left="720" w:hanging="567"/>
        <w:jc w:val="both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Definition of terms:</w:t>
      </w:r>
    </w:p>
    <w:p w14:paraId="1F01D473" w14:textId="77777777" w:rsidR="006623B0" w:rsidRDefault="00DF6E58" w:rsidP="00F548B5">
      <w:pPr>
        <w:pStyle w:val="BodyText"/>
        <w:spacing w:before="10"/>
        <w:ind w:left="742"/>
        <w:jc w:val="both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No.</w:t>
      </w:r>
    </w:p>
    <w:p w14:paraId="4547666D" w14:textId="77777777" w:rsidR="000D7175" w:rsidRPr="000D7175" w:rsidRDefault="000D7175" w:rsidP="00F548B5">
      <w:pPr>
        <w:pStyle w:val="BodyText"/>
        <w:spacing w:before="10"/>
        <w:jc w:val="both"/>
        <w:rPr>
          <w:rFonts w:ascii="Times New Roman" w:eastAsia="標楷體" w:hAnsi="Times New Roman" w:cs="Times New Roman"/>
        </w:rPr>
      </w:pPr>
    </w:p>
    <w:p w14:paraId="243FF25B" w14:textId="7583A31D" w:rsidR="006623B0" w:rsidRPr="000D7175" w:rsidRDefault="00DF6E58" w:rsidP="00F548B5">
      <w:pPr>
        <w:pStyle w:val="Heading1"/>
        <w:numPr>
          <w:ilvl w:val="0"/>
          <w:numId w:val="4"/>
        </w:numPr>
        <w:spacing w:before="120"/>
        <w:ind w:left="720" w:hanging="567"/>
        <w:jc w:val="both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Relevant Documents:</w:t>
      </w:r>
    </w:p>
    <w:p w14:paraId="444157D6" w14:textId="77777777" w:rsidR="006623B0" w:rsidRPr="000D7175" w:rsidRDefault="00DF6E58" w:rsidP="00F548B5">
      <w:pPr>
        <w:pStyle w:val="BodyText"/>
        <w:spacing w:before="10"/>
        <w:ind w:left="742"/>
        <w:jc w:val="both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8” fully automated surface profiler user manual.</w:t>
      </w:r>
    </w:p>
    <w:p w14:paraId="19D39139" w14:textId="77777777" w:rsidR="006623B0" w:rsidRPr="000D7175" w:rsidRDefault="006623B0" w:rsidP="00F548B5">
      <w:pPr>
        <w:pStyle w:val="BodyText"/>
        <w:spacing w:before="8"/>
        <w:jc w:val="both"/>
        <w:rPr>
          <w:rFonts w:ascii="Times New Roman" w:eastAsia="標楷體" w:hAnsi="Times New Roman" w:cs="Times New Roman"/>
          <w:sz w:val="33"/>
        </w:rPr>
      </w:pPr>
    </w:p>
    <w:p w14:paraId="6477016F" w14:textId="7B1F2963" w:rsidR="006623B0" w:rsidRPr="000D7175" w:rsidRDefault="00DF6E58" w:rsidP="00F548B5">
      <w:pPr>
        <w:pStyle w:val="Heading1"/>
        <w:numPr>
          <w:ilvl w:val="0"/>
          <w:numId w:val="4"/>
        </w:numPr>
        <w:spacing w:before="120"/>
        <w:ind w:left="720" w:hanging="567"/>
        <w:jc w:val="both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Standard Operating Procedure:</w:t>
      </w:r>
    </w:p>
    <w:p w14:paraId="447EF556" w14:textId="072A04FF" w:rsidR="006623B0" w:rsidRDefault="00DF6E58" w:rsidP="00F548B5">
      <w:pPr>
        <w:pStyle w:val="ListParagraph"/>
        <w:numPr>
          <w:ilvl w:val="0"/>
          <w:numId w:val="2"/>
        </w:numPr>
        <w:spacing w:before="120"/>
        <w:ind w:left="1112" w:hanging="369"/>
        <w:jc w:val="both"/>
        <w:rPr>
          <w:rFonts w:ascii="Times New Roman" w:eastAsia="標楷體" w:hAnsi="Times New Roman" w:cs="Times New Roman"/>
          <w:sz w:val="24"/>
        </w:rPr>
      </w:pPr>
      <w:r>
        <w:rPr>
          <w:rFonts w:ascii="Times New Roman" w:hAnsi="Times New Roman"/>
          <w:sz w:val="24"/>
        </w:rPr>
        <w:t>Inspect machine condition and current status (green card: in use; red card: under maintenance; yellow card: under test). Boot the machine on the web (web on) and record the start time in machine usage log.</w:t>
      </w:r>
    </w:p>
    <w:p w14:paraId="42572721" w14:textId="3F61102D" w:rsidR="000D7175" w:rsidRDefault="000D7175" w:rsidP="000D7175">
      <w:pPr>
        <w:spacing w:before="120"/>
        <w:jc w:val="center"/>
        <w:rPr>
          <w:rFonts w:ascii="Times New Roman" w:eastAsia="標楷體" w:hAnsi="Times New Roman" w:cs="Times New Roman"/>
          <w:sz w:val="24"/>
        </w:rPr>
      </w:pPr>
      <w:r>
        <w:rPr>
          <w:rFonts w:ascii="Times New Roman" w:hAnsi="Times New Roman"/>
          <w:noProof/>
        </w:rPr>
        <w:drawing>
          <wp:inline distT="0" distB="0" distL="0" distR="0" wp14:anchorId="09B65755" wp14:editId="33410835">
            <wp:extent cx="4420800" cy="2116800"/>
            <wp:effectExtent l="0" t="0" r="0" b="0"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0800" cy="21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E78C9" w14:textId="77777777" w:rsidR="000D7175" w:rsidRPr="000D7175" w:rsidRDefault="000D7175" w:rsidP="000D7175">
      <w:pPr>
        <w:spacing w:before="120"/>
        <w:rPr>
          <w:rFonts w:ascii="Times New Roman" w:eastAsia="標楷體" w:hAnsi="Times New Roman" w:cs="Times New Roman"/>
          <w:sz w:val="24"/>
        </w:rPr>
      </w:pPr>
    </w:p>
    <w:p w14:paraId="5596C14D" w14:textId="77777777" w:rsidR="006623B0" w:rsidRPr="000D7175" w:rsidRDefault="006623B0">
      <w:pPr>
        <w:spacing w:line="247" w:lineRule="auto"/>
        <w:rPr>
          <w:rFonts w:ascii="Times New Roman" w:eastAsia="標楷體" w:hAnsi="Times New Roman" w:cs="Times New Roman"/>
          <w:sz w:val="24"/>
        </w:rPr>
        <w:sectPr w:rsidR="006623B0" w:rsidRPr="000D7175" w:rsidSect="000D7175">
          <w:headerReference w:type="default" r:id="rId9"/>
          <w:footerReference w:type="default" r:id="rId10"/>
          <w:pgSz w:w="11910" w:h="16840"/>
          <w:pgMar w:top="2500" w:right="567" w:bottom="1040" w:left="697" w:header="857" w:footer="849" w:gutter="0"/>
          <w:pgNumType w:start="1"/>
          <w:cols w:space="720"/>
        </w:sectPr>
      </w:pPr>
    </w:p>
    <w:p w14:paraId="138297BE" w14:textId="77777777" w:rsidR="006623B0" w:rsidRPr="000D7175" w:rsidRDefault="006623B0">
      <w:pPr>
        <w:pStyle w:val="BodyText"/>
        <w:rPr>
          <w:rFonts w:ascii="Times New Roman" w:eastAsia="標楷體" w:hAnsi="Times New Roman" w:cs="Times New Roman"/>
          <w:sz w:val="25"/>
        </w:rPr>
      </w:pPr>
    </w:p>
    <w:p w14:paraId="140415AA" w14:textId="77777777" w:rsidR="006623B0" w:rsidRPr="000D7175" w:rsidRDefault="00F548B5">
      <w:pPr>
        <w:pStyle w:val="BodyText"/>
        <w:ind w:left="1201"/>
        <w:rPr>
          <w:rFonts w:ascii="Times New Roman" w:eastAsia="標楷體" w:hAnsi="Times New Roman" w:cs="Times New Roman"/>
          <w:sz w:val="20"/>
        </w:rPr>
      </w:pPr>
      <w:r>
        <w:rPr>
          <w:rFonts w:ascii="Times New Roman" w:hAnsi="Times New Roman"/>
          <w:sz w:val="20"/>
        </w:rPr>
      </w:r>
      <w:r>
        <w:rPr>
          <w:rFonts w:ascii="Times New Roman" w:hAnsi="Times New Roman"/>
          <w:sz w:val="20"/>
        </w:rPr>
        <w:pict w14:anchorId="11E61F92">
          <v:group id="_x0000_s2064" style="width:445.25pt;height:191.3pt;mso-position-horizontal-relative:char;mso-position-vertical-relative:line" coordsize="8905,382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70" type="#_x0000_t75" style="position:absolute;left:1404;width:5297;height:3826">
              <v:imagedata r:id="rId11" o:title=""/>
            </v:shape>
            <v:shape id="_x0000_s2069" style="position:absolute;left:6245;top:270;width:1366;height:821" coordorigin="6245,270" coordsize="1366,821" o:spt="100" adj="0,,0" path="m6415,335r-30,52l7580,1091r30,-52l6415,335xm6245,270r109,169l6385,387r-26,-15l6389,320r35,l6446,284,6245,270xm6389,320r-30,52l6385,387r30,-52l6389,320xm6424,320r-35,l6415,335r9,-15xe" fillcolor="red" stroked="f">
              <v:stroke joinstyle="round"/>
              <v:formulas/>
              <v:path arrowok="t" o:connecttype="segments"/>
            </v:shape>
            <v:shape id="_x0000_s2068" style="position:absolute;left:920;top:224;width:4035;height:2172" coordorigin="921,224" coordsize="4035,2172" o:spt="100" adj="0,,0" path="m4782,282l921,2343r28,52l4810,335r-28,-53xm4924,268r-115,l4837,321r-27,14l4839,388r85,-120xm4809,268r-27,14l4810,335r27,-14l4809,268xm4955,224r-201,5l4782,282r27,-14l4924,268r31,-44xe" fillcolor="red" stroked="f">
              <v:stroke joinstyle="round"/>
              <v:formulas/>
              <v:path arrowok="t" o:connecttype="segments"/>
            </v:shape>
            <v:rect id="_x0000_s2067" style="position:absolute;left:5;top:2250;width:1148;height:526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66" type="#_x0000_t202" style="position:absolute;left:5;top:2250;width:1148;height:526" filled="f" strokeweight=".5pt">
              <v:textbox inset="0,0,0,0">
                <w:txbxContent>
                  <w:p w14:paraId="1B7BADFA" w14:textId="77777777" w:rsidR="006623B0" w:rsidRDefault="00DF6E58">
                    <w:pPr>
                      <w:spacing w:before="147"/>
                      <w:ind w:left="143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FOCUS</w:t>
                    </w:r>
                  </w:p>
                </w:txbxContent>
              </v:textbox>
            </v:shape>
            <v:shape id="_x0000_s2065" type="#_x0000_t202" style="position:absolute;left:7474;top:1125;width:1426;height:871" filled="f" strokeweight=".5pt">
              <v:textbox inset="0,0,0,0">
                <w:txbxContent>
                  <w:p w14:paraId="641C4F62" w14:textId="77777777" w:rsidR="006623B0" w:rsidRDefault="00DF6E58">
                    <w:pPr>
                      <w:spacing w:before="146" w:line="312" w:lineRule="auto"/>
                      <w:ind w:left="145" w:right="584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MAN LOAD</w:t>
                    </w:r>
                  </w:p>
                </w:txbxContent>
              </v:textbox>
            </v:shape>
            <w10:anchorlock/>
          </v:group>
        </w:pict>
      </w:r>
    </w:p>
    <w:p w14:paraId="41A046EA" w14:textId="77777777" w:rsidR="000D7175" w:rsidRDefault="000D7175">
      <w:pPr>
        <w:pStyle w:val="BodyText"/>
        <w:spacing w:before="3"/>
        <w:rPr>
          <w:rFonts w:ascii="Times New Roman" w:eastAsia="標楷體" w:hAnsi="Times New Roman" w:cs="Times New Roman"/>
          <w:sz w:val="10"/>
        </w:rPr>
      </w:pPr>
    </w:p>
    <w:p w14:paraId="2E7CDB7F" w14:textId="77777777" w:rsidR="000D7175" w:rsidRDefault="000D7175">
      <w:pPr>
        <w:pStyle w:val="BodyText"/>
        <w:spacing w:before="3"/>
        <w:rPr>
          <w:rFonts w:ascii="Times New Roman" w:eastAsia="標楷體" w:hAnsi="Times New Roman" w:cs="Times New Roman"/>
          <w:sz w:val="10"/>
        </w:rPr>
      </w:pPr>
    </w:p>
    <w:p w14:paraId="7DF49792" w14:textId="3CCD63DD" w:rsidR="006623B0" w:rsidRPr="000D7175" w:rsidRDefault="00DF6E58">
      <w:pPr>
        <w:pStyle w:val="BodyText"/>
        <w:spacing w:before="3"/>
        <w:rPr>
          <w:rFonts w:ascii="Times New Roman" w:eastAsia="標楷體" w:hAnsi="Times New Roman" w:cs="Times New Roman"/>
          <w:sz w:val="10"/>
        </w:rPr>
      </w:pPr>
      <w:r>
        <w:rPr>
          <w:rFonts w:ascii="Times New Roman" w:hAnsi="Times New Roman"/>
          <w:noProof/>
        </w:rPr>
        <w:drawing>
          <wp:anchor distT="0" distB="0" distL="0" distR="0" simplePos="0" relativeHeight="251654144" behindDoc="0" locked="0" layoutInCell="1" allowOverlap="1" wp14:anchorId="4455D3EB" wp14:editId="2BAFBAD6">
            <wp:simplePos x="0" y="0"/>
            <wp:positionH relativeFrom="page">
              <wp:posOffset>1943735</wp:posOffset>
            </wp:positionH>
            <wp:positionV relativeFrom="paragraph">
              <wp:posOffset>108267</wp:posOffset>
            </wp:positionV>
            <wp:extent cx="3385027" cy="2400109"/>
            <wp:effectExtent l="0" t="0" r="0" b="0"/>
            <wp:wrapTopAndBottom/>
            <wp:docPr id="9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5027" cy="2400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67AEAE" w14:textId="77777777" w:rsidR="006623B0" w:rsidRPr="000D7175" w:rsidRDefault="006623B0">
      <w:pPr>
        <w:rPr>
          <w:rFonts w:ascii="Times New Roman" w:eastAsia="標楷體" w:hAnsi="Times New Roman" w:cs="Times New Roman"/>
          <w:sz w:val="10"/>
        </w:rPr>
        <w:sectPr w:rsidR="006623B0" w:rsidRPr="000D7175" w:rsidSect="000D7175">
          <w:headerReference w:type="default" r:id="rId13"/>
          <w:footerReference w:type="default" r:id="rId14"/>
          <w:pgSz w:w="11910" w:h="16840"/>
          <w:pgMar w:top="2500" w:right="567" w:bottom="1040" w:left="697" w:header="857" w:footer="849" w:gutter="0"/>
          <w:cols w:space="720"/>
        </w:sectPr>
      </w:pPr>
    </w:p>
    <w:p w14:paraId="43A51FC1" w14:textId="77777777" w:rsidR="006623B0" w:rsidRPr="000D7175" w:rsidRDefault="006623B0">
      <w:pPr>
        <w:pStyle w:val="BodyText"/>
        <w:spacing w:before="2"/>
        <w:rPr>
          <w:rFonts w:ascii="Times New Roman" w:eastAsia="標楷體" w:hAnsi="Times New Roman" w:cs="Times New Roman"/>
          <w:sz w:val="18"/>
        </w:rPr>
      </w:pPr>
    </w:p>
    <w:p w14:paraId="30C00116" w14:textId="77777777" w:rsidR="006623B0" w:rsidRPr="000D7175" w:rsidRDefault="00DF6E58" w:rsidP="00F548B5">
      <w:pPr>
        <w:pStyle w:val="ListParagraph"/>
        <w:numPr>
          <w:ilvl w:val="0"/>
          <w:numId w:val="2"/>
        </w:numPr>
        <w:spacing w:before="120"/>
        <w:ind w:left="1112" w:hanging="369"/>
        <w:jc w:val="both"/>
        <w:rPr>
          <w:rFonts w:ascii="Times New Roman" w:eastAsia="標楷體" w:hAnsi="Times New Roman" w:cs="Times New Roman"/>
          <w:sz w:val="24"/>
        </w:rPr>
      </w:pPr>
      <w:r>
        <w:rPr>
          <w:rFonts w:ascii="Times New Roman" w:hAnsi="Times New Roman"/>
          <w:sz w:val="24"/>
        </w:rPr>
        <w:t>Move out the carrier by clicking MAN LOAD.</w:t>
      </w:r>
    </w:p>
    <w:p w14:paraId="50F677E4" w14:textId="77777777" w:rsidR="006623B0" w:rsidRPr="000D7175" w:rsidRDefault="00DF6E58" w:rsidP="00F548B5">
      <w:pPr>
        <w:pStyle w:val="ListParagraph"/>
        <w:numPr>
          <w:ilvl w:val="0"/>
          <w:numId w:val="2"/>
        </w:numPr>
        <w:spacing w:before="120"/>
        <w:ind w:left="1112" w:hanging="369"/>
        <w:jc w:val="both"/>
        <w:rPr>
          <w:rFonts w:ascii="Times New Roman" w:eastAsia="標楷體" w:hAnsi="Times New Roman" w:cs="Times New Roman"/>
          <w:sz w:val="24"/>
        </w:rPr>
      </w:pPr>
      <w:r>
        <w:rPr>
          <w:rFonts w:ascii="Times New Roman" w:hAnsi="Times New Roman"/>
          <w:sz w:val="24"/>
        </w:rPr>
        <w:t>Open the clear door, put the wafer on the carrier (flat side outward) and turn on vacuum suction.</w:t>
      </w:r>
    </w:p>
    <w:p w14:paraId="1A6249EF" w14:textId="77777777" w:rsidR="006623B0" w:rsidRPr="000D7175" w:rsidRDefault="00DF6E58" w:rsidP="00F548B5">
      <w:pPr>
        <w:pStyle w:val="ListParagraph"/>
        <w:numPr>
          <w:ilvl w:val="0"/>
          <w:numId w:val="2"/>
        </w:numPr>
        <w:spacing w:before="120"/>
        <w:ind w:left="1112" w:hanging="369"/>
        <w:jc w:val="both"/>
        <w:rPr>
          <w:rFonts w:ascii="Times New Roman" w:eastAsia="標楷體" w:hAnsi="Times New Roman" w:cs="Times New Roman"/>
          <w:sz w:val="24"/>
        </w:rPr>
      </w:pPr>
      <w:r>
        <w:rPr>
          <w:rFonts w:ascii="Times New Roman" w:hAnsi="Times New Roman"/>
          <w:sz w:val="24"/>
        </w:rPr>
        <w:t>Close the clear door, click MAN LOAD to move the carrier to the position for measurement (DO NOT open the clear door during operation).</w:t>
      </w:r>
    </w:p>
    <w:p w14:paraId="47BB2313" w14:textId="77777777" w:rsidR="006623B0" w:rsidRPr="000D7175" w:rsidRDefault="00DF6E58" w:rsidP="00F548B5">
      <w:pPr>
        <w:pStyle w:val="ListParagraph"/>
        <w:numPr>
          <w:ilvl w:val="0"/>
          <w:numId w:val="2"/>
        </w:numPr>
        <w:spacing w:before="120"/>
        <w:ind w:left="1112" w:hanging="369"/>
        <w:jc w:val="both"/>
        <w:rPr>
          <w:rFonts w:ascii="Times New Roman" w:eastAsia="標楷體" w:hAnsi="Times New Roman" w:cs="Times New Roman"/>
          <w:sz w:val="24"/>
        </w:rPr>
      </w:pPr>
      <w:r>
        <w:rPr>
          <w:rFonts w:ascii="Times New Roman" w:hAnsi="Times New Roman"/>
          <w:sz w:val="24"/>
        </w:rPr>
        <w:t>Click FOCUS to move the stylus to the sample.</w:t>
      </w:r>
    </w:p>
    <w:p w14:paraId="713D7427" w14:textId="77777777" w:rsidR="006623B0" w:rsidRPr="000D7175" w:rsidRDefault="00DF6E58" w:rsidP="00F548B5">
      <w:pPr>
        <w:pStyle w:val="ListParagraph"/>
        <w:numPr>
          <w:ilvl w:val="0"/>
          <w:numId w:val="2"/>
        </w:numPr>
        <w:spacing w:before="120"/>
        <w:ind w:left="1112" w:hanging="369"/>
        <w:jc w:val="both"/>
        <w:rPr>
          <w:rFonts w:ascii="Times New Roman" w:eastAsia="標楷體" w:hAnsi="Times New Roman" w:cs="Times New Roman"/>
          <w:sz w:val="24"/>
        </w:rPr>
      </w:pPr>
      <w:r>
        <w:rPr>
          <w:rFonts w:ascii="Times New Roman" w:hAnsi="Times New Roman"/>
          <w:sz w:val="24"/>
        </w:rPr>
        <w:t xml:space="preserve">Use </w:t>
      </w:r>
      <w:r>
        <w:rPr>
          <w:rFonts w:ascii="Times New Roman" w:hAnsi="Times New Roman"/>
          <w:color w:val="FFFFFF"/>
          <w:sz w:val="24"/>
          <w:shd w:val="clear" w:color="auto" w:fill="0000FF"/>
        </w:rPr>
        <w:t>mouse buttons</w:t>
      </w:r>
      <w:r>
        <w:rPr>
          <w:rFonts w:ascii="Times New Roman" w:hAnsi="Times New Roman"/>
          <w:sz w:val="24"/>
        </w:rPr>
        <w:t xml:space="preserve"> to select the scan area or the trackball to control X-Y.</w:t>
      </w:r>
    </w:p>
    <w:p w14:paraId="5D9DFDB8" w14:textId="77777777" w:rsidR="006623B0" w:rsidRPr="000D7175" w:rsidRDefault="00DF6E58" w:rsidP="00F548B5">
      <w:pPr>
        <w:pStyle w:val="ListParagraph"/>
        <w:numPr>
          <w:ilvl w:val="0"/>
          <w:numId w:val="2"/>
        </w:numPr>
        <w:spacing w:before="120"/>
        <w:ind w:left="1112" w:hanging="369"/>
        <w:jc w:val="both"/>
        <w:rPr>
          <w:rFonts w:ascii="Times New Roman" w:eastAsia="標楷體" w:hAnsi="Times New Roman" w:cs="Times New Roman"/>
          <w:sz w:val="24"/>
        </w:rPr>
      </w:pPr>
      <w:r>
        <w:rPr>
          <w:rFonts w:ascii="Times New Roman" w:hAnsi="Times New Roman"/>
          <w:sz w:val="24"/>
        </w:rPr>
        <w:t>After determining the scan area, click “Cancel” to access Recipe screen and select the required recipe.</w:t>
      </w:r>
    </w:p>
    <w:p w14:paraId="111B57EF" w14:textId="77777777" w:rsidR="006623B0" w:rsidRPr="000D7175" w:rsidRDefault="00DF6E58" w:rsidP="00F548B5">
      <w:pPr>
        <w:pStyle w:val="ListParagraph"/>
        <w:numPr>
          <w:ilvl w:val="0"/>
          <w:numId w:val="2"/>
        </w:numPr>
        <w:spacing w:before="120"/>
        <w:ind w:left="1112" w:hanging="369"/>
        <w:jc w:val="both"/>
        <w:rPr>
          <w:rFonts w:ascii="Times New Roman" w:eastAsia="標楷體" w:hAnsi="Times New Roman" w:cs="Times New Roman"/>
          <w:sz w:val="24"/>
        </w:rPr>
      </w:pPr>
      <w:r>
        <w:t xml:space="preserve"> </w:t>
      </w:r>
      <w:r>
        <w:rPr>
          <w:rFonts w:ascii="Times New Roman" w:hAnsi="Times New Roman"/>
          <w:sz w:val="24"/>
        </w:rPr>
        <w:t>Check or change the scanning program parameters and click “START" to start scanning. After scanning, the system will automatically jump to the screen below (Fig. 1).</w:t>
      </w:r>
    </w:p>
    <w:p w14:paraId="6109285D" w14:textId="77777777" w:rsidR="006623B0" w:rsidRPr="000D7175" w:rsidRDefault="00F548B5">
      <w:pPr>
        <w:pStyle w:val="BodyText"/>
        <w:spacing w:before="5"/>
        <w:rPr>
          <w:rFonts w:ascii="Times New Roman" w:eastAsia="標楷體" w:hAnsi="Times New Roman" w:cs="Times New Roman"/>
          <w:sz w:val="22"/>
        </w:rPr>
      </w:pPr>
      <w:r>
        <w:rPr>
          <w:rFonts w:ascii="Times New Roman" w:hAnsi="Times New Roman"/>
        </w:rPr>
        <w:pict w14:anchorId="0F9F5CC4">
          <v:group id="_x0000_s2059" style="position:absolute;margin-left:98.5pt;margin-top:16.35pt;width:492.8pt;height:200.3pt;z-index:-15726080;mso-wrap-distance-left:0;mso-wrap-distance-right:0;mso-position-horizontal-relative:page" coordorigin="1970,327" coordsize="9856,4006">
            <v:shape id="_x0000_s2063" type="#_x0000_t75" style="position:absolute;left:1970;top:326;width:7966;height:4006">
              <v:imagedata r:id="rId15" o:title=""/>
            </v:shape>
            <v:shape id="_x0000_s2062" style="position:absolute;left:4980;top:409;width:5670;height:3825" coordorigin="4980,409" coordsize="5670,3825" o:spt="100" adj="0,,0" path="m10245,538l5280,509r,l5281,409,4980,558r299,151l5280,609r4965,29l10245,538xm10650,3738r-335,18l10365,3843r-535,304l9880,4234r534,-304l10464,4016r132,-198l10650,3738xe" fillcolor="red" stroked="f">
              <v:stroke joinstyle="round"/>
              <v:formulas/>
              <v:path arrowok="t" o:connecttype="segments"/>
            </v:shape>
            <v:shape id="_x0000_s2061" type="#_x0000_t202" style="position:absolute;left:10096;top:3275;width:1560;height:510" filled="f" strokeweight=".5pt">
              <v:textbox inset="0,0,0,0">
                <w:txbxContent>
                  <w:p w14:paraId="7F48E6F5" w14:textId="77777777" w:rsidR="006623B0" w:rsidRDefault="00DF6E58" w:rsidP="000D7175">
                    <w:pPr>
                      <w:spacing w:before="105"/>
                      <w:jc w:val="center"/>
                      <w:rPr>
                        <w:rFonts w:ascii="Times New Roman"/>
                        <w:sz w:val="28"/>
                      </w:rPr>
                    </w:pPr>
                    <w:r>
                      <w:rPr>
                        <w:rFonts w:ascii="Times New Roman"/>
                        <w:sz w:val="28"/>
                      </w:rPr>
                      <w:t>Cancel</w:t>
                    </w:r>
                  </w:p>
                </w:txbxContent>
              </v:textbox>
            </v:shape>
            <v:shape id="_x0000_s2060" type="#_x0000_t202" style="position:absolute;left:10261;top:401;width:1560;height:510" filled="f" strokeweight=".5pt">
              <v:textbox inset="0,0,0,0">
                <w:txbxContent>
                  <w:p w14:paraId="372B2D17" w14:textId="77777777" w:rsidR="006623B0" w:rsidRDefault="00DF6E58" w:rsidP="000D7175">
                    <w:pPr>
                      <w:spacing w:before="103"/>
                      <w:jc w:val="center"/>
                      <w:rPr>
                        <w:rFonts w:ascii="Times New Roman"/>
                        <w:sz w:val="28"/>
                      </w:rPr>
                    </w:pPr>
                    <w:r>
                      <w:rPr>
                        <w:rFonts w:ascii="Times New Roman"/>
                        <w:sz w:val="28"/>
                      </w:rPr>
                      <w:t>START</w:t>
                    </w:r>
                  </w:p>
                </w:txbxContent>
              </v:textbox>
            </v:shape>
            <w10:wrap type="topAndBottom" anchorx="page"/>
          </v:group>
        </w:pict>
      </w:r>
      <w:r w:rsidR="00DF6E58">
        <w:rPr>
          <w:rFonts w:ascii="Times New Roman" w:hAnsi="Times New Roman"/>
          <w:noProof/>
        </w:rPr>
        <w:drawing>
          <wp:anchor distT="0" distB="0" distL="0" distR="0" simplePos="0" relativeHeight="251663360" behindDoc="0" locked="0" layoutInCell="1" allowOverlap="1" wp14:anchorId="6FB68771" wp14:editId="4876FBC0">
            <wp:simplePos x="0" y="0"/>
            <wp:positionH relativeFrom="page">
              <wp:posOffset>1370330</wp:posOffset>
            </wp:positionH>
            <wp:positionV relativeFrom="paragraph">
              <wp:posOffset>2982158</wp:posOffset>
            </wp:positionV>
            <wp:extent cx="4816421" cy="2532888"/>
            <wp:effectExtent l="0" t="0" r="0" b="0"/>
            <wp:wrapTopAndBottom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6421" cy="25328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pict w14:anchorId="17A4DEC7">
          <v:shape id="_x0000_s2058" type="#_x0000_t202" style="position:absolute;margin-left:512.25pt;margin-top:315.95pt;width:78pt;height:25.5pt;z-index:-15725056;mso-wrap-distance-left:0;mso-wrap-distance-right:0;mso-position-horizontal-relative:page;mso-position-vertical-relative:text" filled="f" strokeweight=".5pt">
            <v:textbox inset="0,0,0,0">
              <w:txbxContent>
                <w:p w14:paraId="1F75A031" w14:textId="77777777" w:rsidR="006623B0" w:rsidRPr="000D7175" w:rsidRDefault="00DF6E58" w:rsidP="000D7175">
                  <w:pPr>
                    <w:spacing w:before="105"/>
                    <w:jc w:val="center"/>
                    <w:rPr>
                      <w:rFonts w:ascii="Times New Roman" w:eastAsia="標楷體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Fig. 1</w:t>
                  </w:r>
                </w:p>
              </w:txbxContent>
            </v:textbox>
            <w10:wrap type="topAndBottom" anchorx="page"/>
          </v:shape>
        </w:pict>
      </w:r>
    </w:p>
    <w:p w14:paraId="375E6EFF" w14:textId="77777777" w:rsidR="006623B0" w:rsidRPr="000D7175" w:rsidRDefault="006623B0">
      <w:pPr>
        <w:pStyle w:val="BodyText"/>
        <w:spacing w:before="1"/>
        <w:rPr>
          <w:rFonts w:ascii="Times New Roman" w:eastAsia="標楷體" w:hAnsi="Times New Roman" w:cs="Times New Roman"/>
          <w:sz w:val="23"/>
        </w:rPr>
      </w:pPr>
    </w:p>
    <w:p w14:paraId="3CD5061A" w14:textId="77777777" w:rsidR="006623B0" w:rsidRPr="000D7175" w:rsidRDefault="006623B0">
      <w:pPr>
        <w:rPr>
          <w:rFonts w:ascii="Times New Roman" w:eastAsia="標楷體" w:hAnsi="Times New Roman" w:cs="Times New Roman"/>
          <w:sz w:val="23"/>
        </w:rPr>
        <w:sectPr w:rsidR="006623B0" w:rsidRPr="000D7175" w:rsidSect="000D7175">
          <w:pgSz w:w="11910" w:h="16840"/>
          <w:pgMar w:top="2500" w:right="567" w:bottom="1040" w:left="697" w:header="857" w:footer="849" w:gutter="0"/>
          <w:cols w:space="720"/>
        </w:sectPr>
      </w:pPr>
    </w:p>
    <w:p w14:paraId="5357E8A3" w14:textId="77777777" w:rsidR="006623B0" w:rsidRPr="000D7175" w:rsidRDefault="006623B0">
      <w:pPr>
        <w:pStyle w:val="BodyText"/>
        <w:rPr>
          <w:rFonts w:ascii="Times New Roman" w:eastAsia="標楷體" w:hAnsi="Times New Roman" w:cs="Times New Roman"/>
          <w:sz w:val="20"/>
        </w:rPr>
      </w:pPr>
    </w:p>
    <w:p w14:paraId="5AF57987" w14:textId="77777777" w:rsidR="006623B0" w:rsidRPr="000D7175" w:rsidRDefault="00DF6E58" w:rsidP="00F548B5">
      <w:pPr>
        <w:pStyle w:val="ListParagraph"/>
        <w:numPr>
          <w:ilvl w:val="0"/>
          <w:numId w:val="2"/>
        </w:numPr>
        <w:spacing w:before="120"/>
        <w:ind w:left="1112" w:hanging="369"/>
        <w:jc w:val="both"/>
        <w:rPr>
          <w:rFonts w:ascii="Times New Roman" w:eastAsia="標楷體" w:hAnsi="Times New Roman" w:cs="Times New Roman"/>
          <w:sz w:val="24"/>
        </w:rPr>
      </w:pPr>
      <w:r>
        <w:rPr>
          <w:rFonts w:ascii="Times New Roman" w:hAnsi="Times New Roman"/>
          <w:sz w:val="24"/>
        </w:rPr>
        <w:t xml:space="preserve">If the result is skew, click </w:t>
      </w:r>
      <w:r>
        <w:rPr>
          <w:rFonts w:ascii="Times New Roman" w:hAnsi="Times New Roman"/>
          <w:color w:val="FFFFFF"/>
          <w:sz w:val="24"/>
          <w:shd w:val="clear" w:color="auto" w:fill="0000FF"/>
        </w:rPr>
        <w:t>Level</w:t>
      </w:r>
      <w:r>
        <w:rPr>
          <w:rFonts w:ascii="Times New Roman" w:hAnsi="Times New Roman"/>
          <w:color w:val="FFFFFF"/>
          <w:sz w:val="24"/>
        </w:rPr>
        <w:t xml:space="preserve"> </w:t>
      </w:r>
      <w:r>
        <w:rPr>
          <w:rFonts w:ascii="Times New Roman" w:hAnsi="Times New Roman"/>
          <w:sz w:val="24"/>
        </w:rPr>
        <w:t>to call L-L and R-R to level the scanned profile.</w:t>
      </w:r>
    </w:p>
    <w:p w14:paraId="16441D5E" w14:textId="03C41207" w:rsidR="006623B0" w:rsidRPr="000D7175" w:rsidRDefault="00F548B5" w:rsidP="00F548B5">
      <w:pPr>
        <w:pStyle w:val="ListParagraph"/>
        <w:numPr>
          <w:ilvl w:val="0"/>
          <w:numId w:val="2"/>
        </w:numPr>
        <w:spacing w:before="120"/>
        <w:ind w:left="1112" w:hanging="369"/>
        <w:jc w:val="both"/>
        <w:rPr>
          <w:rFonts w:ascii="Times New Roman" w:eastAsia="標楷體" w:hAnsi="Times New Roman" w:cs="Times New Roman"/>
          <w:sz w:val="24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  <w:pict w14:anchorId="2B032C98">
          <v:group id="_x0000_s2053" style="width:44pt;height:10.75pt;mso-position-horizontal-relative:char;mso-position-vertical-relative:line" coordorigin="1816,266" coordsize="880,215">
            <v:shape id="_x0000_s2057" style="position:absolute;left:2281;top:276;width:405;height:195" coordorigin="2281,276" coordsize="405,195" path="m2589,276r,49l2281,325r,97l2589,422r,49l2686,374r-97,-98xe" fillcolor="#5b9bd4" stroked="f">
              <v:path arrowok="t"/>
            </v:shape>
            <v:shape id="_x0000_s2056" style="position:absolute;left:2281;top:276;width:405;height:195" coordorigin="2281,276" coordsize="405,195" path="m2589,276r,49l2281,325r,97l2589,422r,49l2686,374r-97,-98xe" filled="f" strokecolor="#41709c" strokeweight="1pt">
              <v:path arrowok="t"/>
            </v:shape>
            <v:shape id="_x0000_s2055" style="position:absolute;left:1826;top:276;width:405;height:195" coordorigin="1826,276" coordsize="405,195" path="m1924,276r-98,98l1924,471r,-49l2231,422r,-97l1924,325r,-49xe" fillcolor="#5b9bd4" stroked="f">
              <v:path arrowok="t"/>
            </v:shape>
            <v:shape id="_x0000_s2054" style="position:absolute;left:1826;top:276;width:405;height:195" coordorigin="1826,276" coordsize="405,195" path="m1924,471r,-49l2231,422r,-97l1924,325r,-49l1826,374r98,97xe" filled="f" strokecolor="#41709c" strokeweight="1pt">
              <v:path arrowok="t"/>
            </v:shape>
            <w10:wrap anchorx="page"/>
            <w10:anchorlock/>
          </v:group>
        </w:pict>
      </w:r>
      <w:r w:rsidR="00DF6E58">
        <w:rPr>
          <w:rFonts w:ascii="Times New Roman" w:hAnsi="Times New Roman"/>
          <w:sz w:val="24"/>
        </w:rPr>
        <w:t xml:space="preserve">Press 2 keys to translate and </w:t>
      </w:r>
      <w:r w:rsidR="00DF6E58">
        <w:rPr>
          <w:noProof/>
        </w:rPr>
        <mc:AlternateContent>
          <mc:Choice Requires="wpg">
            <w:drawing>
              <wp:inline distT="0" distB="0" distL="0" distR="0" wp14:anchorId="4AB8338C" wp14:editId="349796B5">
                <wp:extent cx="269875" cy="136525"/>
                <wp:effectExtent l="9525" t="17145" r="15875" b="17780"/>
                <wp:docPr id="743842993" name="群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9875" cy="136525"/>
                          <a:chOff x="3991" y="221"/>
                          <a:chExt cx="425" cy="215"/>
                        </a:xfrm>
                      </wpg:grpSpPr>
                      <wps:wsp>
                        <wps:cNvPr id="956899614" name="Freeform 33"/>
                        <wps:cNvSpPr>
                          <a:spLocks/>
                        </wps:cNvSpPr>
                        <wps:spPr bwMode="auto">
                          <a:xfrm>
                            <a:off x="4001" y="231"/>
                            <a:ext cx="405" cy="195"/>
                          </a:xfrm>
                          <a:custGeom>
                            <a:avLst/>
                            <a:gdLst>
                              <a:gd name="T0" fmla="+- 0 4309 4001"/>
                              <a:gd name="T1" fmla="*/ T0 w 405"/>
                              <a:gd name="T2" fmla="+- 0 231 231"/>
                              <a:gd name="T3" fmla="*/ 231 h 195"/>
                              <a:gd name="T4" fmla="+- 0 4309 4001"/>
                              <a:gd name="T5" fmla="*/ T4 w 405"/>
                              <a:gd name="T6" fmla="+- 0 280 231"/>
                              <a:gd name="T7" fmla="*/ 280 h 195"/>
                              <a:gd name="T8" fmla="+- 0 4001 4001"/>
                              <a:gd name="T9" fmla="*/ T8 w 405"/>
                              <a:gd name="T10" fmla="+- 0 280 231"/>
                              <a:gd name="T11" fmla="*/ 280 h 195"/>
                              <a:gd name="T12" fmla="+- 0 4001 4001"/>
                              <a:gd name="T13" fmla="*/ T12 w 405"/>
                              <a:gd name="T14" fmla="+- 0 377 231"/>
                              <a:gd name="T15" fmla="*/ 377 h 195"/>
                              <a:gd name="T16" fmla="+- 0 4309 4001"/>
                              <a:gd name="T17" fmla="*/ T16 w 405"/>
                              <a:gd name="T18" fmla="+- 0 377 231"/>
                              <a:gd name="T19" fmla="*/ 377 h 195"/>
                              <a:gd name="T20" fmla="+- 0 4309 4001"/>
                              <a:gd name="T21" fmla="*/ T20 w 405"/>
                              <a:gd name="T22" fmla="+- 0 426 231"/>
                              <a:gd name="T23" fmla="*/ 426 h 195"/>
                              <a:gd name="T24" fmla="+- 0 4406 4001"/>
                              <a:gd name="T25" fmla="*/ T24 w 405"/>
                              <a:gd name="T26" fmla="+- 0 329 231"/>
                              <a:gd name="T27" fmla="*/ 329 h 195"/>
                              <a:gd name="T28" fmla="+- 0 4309 4001"/>
                              <a:gd name="T29" fmla="*/ T28 w 405"/>
                              <a:gd name="T30" fmla="+- 0 231 231"/>
                              <a:gd name="T31" fmla="*/ 231 h 1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5" h="195">
                                <a:moveTo>
                                  <a:pt x="308" y="0"/>
                                </a:moveTo>
                                <a:lnTo>
                                  <a:pt x="308" y="49"/>
                                </a:lnTo>
                                <a:lnTo>
                                  <a:pt x="0" y="49"/>
                                </a:lnTo>
                                <a:lnTo>
                                  <a:pt x="0" y="146"/>
                                </a:lnTo>
                                <a:lnTo>
                                  <a:pt x="308" y="146"/>
                                </a:lnTo>
                                <a:lnTo>
                                  <a:pt x="308" y="195"/>
                                </a:lnTo>
                                <a:lnTo>
                                  <a:pt x="405" y="98"/>
                                </a:lnTo>
                                <a:lnTo>
                                  <a:pt x="3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4455441" name="Freeform 34"/>
                        <wps:cNvSpPr>
                          <a:spLocks/>
                        </wps:cNvSpPr>
                        <wps:spPr bwMode="auto">
                          <a:xfrm>
                            <a:off x="4001" y="231"/>
                            <a:ext cx="405" cy="195"/>
                          </a:xfrm>
                          <a:custGeom>
                            <a:avLst/>
                            <a:gdLst>
                              <a:gd name="T0" fmla="+- 0 4309 4001"/>
                              <a:gd name="T1" fmla="*/ T0 w 405"/>
                              <a:gd name="T2" fmla="+- 0 231 231"/>
                              <a:gd name="T3" fmla="*/ 231 h 195"/>
                              <a:gd name="T4" fmla="+- 0 4309 4001"/>
                              <a:gd name="T5" fmla="*/ T4 w 405"/>
                              <a:gd name="T6" fmla="+- 0 280 231"/>
                              <a:gd name="T7" fmla="*/ 280 h 195"/>
                              <a:gd name="T8" fmla="+- 0 4001 4001"/>
                              <a:gd name="T9" fmla="*/ T8 w 405"/>
                              <a:gd name="T10" fmla="+- 0 280 231"/>
                              <a:gd name="T11" fmla="*/ 280 h 195"/>
                              <a:gd name="T12" fmla="+- 0 4001 4001"/>
                              <a:gd name="T13" fmla="*/ T12 w 405"/>
                              <a:gd name="T14" fmla="+- 0 377 231"/>
                              <a:gd name="T15" fmla="*/ 377 h 195"/>
                              <a:gd name="T16" fmla="+- 0 4309 4001"/>
                              <a:gd name="T17" fmla="*/ T16 w 405"/>
                              <a:gd name="T18" fmla="+- 0 377 231"/>
                              <a:gd name="T19" fmla="*/ 377 h 195"/>
                              <a:gd name="T20" fmla="+- 0 4309 4001"/>
                              <a:gd name="T21" fmla="*/ T20 w 405"/>
                              <a:gd name="T22" fmla="+- 0 426 231"/>
                              <a:gd name="T23" fmla="*/ 426 h 195"/>
                              <a:gd name="T24" fmla="+- 0 4406 4001"/>
                              <a:gd name="T25" fmla="*/ T24 w 405"/>
                              <a:gd name="T26" fmla="+- 0 329 231"/>
                              <a:gd name="T27" fmla="*/ 329 h 195"/>
                              <a:gd name="T28" fmla="+- 0 4309 4001"/>
                              <a:gd name="T29" fmla="*/ T28 w 405"/>
                              <a:gd name="T30" fmla="+- 0 231 231"/>
                              <a:gd name="T31" fmla="*/ 231 h 1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05" h="195">
                                <a:moveTo>
                                  <a:pt x="308" y="0"/>
                                </a:moveTo>
                                <a:lnTo>
                                  <a:pt x="308" y="49"/>
                                </a:lnTo>
                                <a:lnTo>
                                  <a:pt x="0" y="49"/>
                                </a:lnTo>
                                <a:lnTo>
                                  <a:pt x="0" y="146"/>
                                </a:lnTo>
                                <a:lnTo>
                                  <a:pt x="308" y="146"/>
                                </a:lnTo>
                                <a:lnTo>
                                  <a:pt x="308" y="195"/>
                                </a:lnTo>
                                <a:lnTo>
                                  <a:pt x="405" y="98"/>
                                </a:lnTo>
                                <a:lnTo>
                                  <a:pt x="30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4A53F5" id="群組 3" o:spid="_x0000_s1026" style="width:21.25pt;height:10.75pt;mso-position-horizontal-relative:char;mso-position-vertical-relative:line" coordorigin="3991,221" coordsize="425,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gKpdgUAAJUZAAAOAAAAZHJzL2Uyb0RvYy54bWzsWVtu4zYU/S/QPRD6bOFYpGhZNOIMJnY8&#10;KJC2A4y7AFqSLaGyqJJKnLToX5fSLfS325lt9JIUHSkjJcYM0I/WAWI9eHR5eO4ldWhfvnnYF+g+&#10;lSoX5dzDF76H0jIWSV7u5t5P69Uo8pCqeZnwQpTp3HtMlffm6uuvLg/VLCUiE0WSSgRBSjU7VHMv&#10;q+tqNh6rOEv3XF2IKi2hcSvkntdwKXfjRPIDRN8XY+L74fggZFJJEadKwd2lbfSuTPztNo3rH7db&#10;ldaomHvArTaf0nxu9Of46pLPdpJXWR43NPhnsNjzvIROj6GWvOboTuafhNrnsRRKbOuLWOzHYrvN&#10;49SMAUaD/WejeSfFXWXGspsddtVRJpD2mU6fHTb+4f69RHky96Y0iChhLPBQyfeQqo9///nxrz9Q&#10;oDU6VLsZQN/J6kP1XtqBwumtiH9W0Dx+3q6vdxaMNofvRQLx+F0tjEYPW7nXIWD06MGk4vGYivSh&#10;RjHcJCGLphMPxdCEg3BCJjZVcQb51E8FjGEPQSsh2DXdNA9TQJsnCTaPjfnM9ml4Nrz0oKDm1JOs&#10;6stk/ZDxKjXZUlqrRlY2CSPGQkydrCuZprqeUdAoa9BOVtXWtNWiuSqQ/lU1qe83ugSNLk5S6js9&#10;WVcVPovvVP0uFSYr/P5W1XZaJHBmcp00JbGGKbTdFzBDvh0hH9HAZ8h02OAdDBhY2DdjtPbRAUBN&#10;/nbHUMRhTCgSYAT/zXw8gqAYj4E0JEPYkoeZdgSBtKeQgtEfY61pP6nQYSypyO8jNXUgGB0BSC8p&#10;WPfapCArvUoxB9NKRf2kcFd13WWPVLgt+iAt3JVdJ6+XF24rv8ZkgFlX+mA67WXWVl5jegXDXe2H&#10;a6st/xqHA8y6+g8xa8s/yIx09R9kBgtRq8LIUN0/ywAJ+zQjbf0pYHo1I139KfXD3mzq9fCp9slA&#10;8ZNuBgLCepm19deYfmZd/Yc1a2dgTQZmQNDNwNBi0da/s1rAC2DnFjOeufUtfiibBQ7OENeOxTcv&#10;qEoo/YpZQzx4wazNOg0hAKVXwwEwSKzBU72EvQqGUWswzNlT0HoyGrhbt19mgiFDBs5Oiq7LVsOh&#10;5E4ho2vJwE8bKWmGatd2J4w9NupLcGnP/Zn0EPizjWbEZxWvddLcKTrMPfMyy8AbwOtA39+L+3Qt&#10;DKI29sCHAgSaxuFBb0/tRdmHo04r1+yOlQkH9QfBTgJhGjY6uhDuaEMFDbOTcce3tYvjjjaeUQLI&#10;seikbp0gLkhcCJXavGuZTe0e9dZpalkDJYo8WeVFoXVWcrdZFBLdc7DWk2t2vaQNgQ6sMHOmFPox&#10;2429A66kSan2J8Yq/8Ywof41YaNVGE1HdEUnIzb1o5GP2TULfcrocvW7TjemsyxPkrS8zcvU2XZM&#10;T/NvzQbCGm5j3HVBMW0xzbgGB+mbv75Bgk8vE1OqWcqTm+a85nlhz8ddxkZkGLY7GiHAm1qLZ43p&#10;RiSPYPeksFsW2GLBSSbkrx46wHZl7qlf7rhMPVR8V4JxZRgWf9jfmAs6mep3lmy3bNotvIwh1Nyr&#10;PVj29Omitnuiu0rmuwx6wkaLUrwF077NtR80/Cyr5gK8879koqOI0smEUlip7N7kyUSbotPSgeU+&#10;m+iziT6b6Pa2Y3CD1jZxZxPd2aqdTfRxq3A20WvsjOHLnvtsok/1x/93E320wnxWlNp5YjL17b6z&#10;Y5w7/priqc8WfdazkqpecpVZH24iaBifve5JoX8N7HXiPruJbiI6gq8ebkbUXy5Hb1cLOgpXeDpZ&#10;BsvFYom7Tlz7+y934i8b8JX5+1SFlr22uxPYt/xH7LX5xhq++zdbheZ3Cv3jQvva2PGnX1Ou/gEA&#10;AP//AwBQSwMEFAAGAAgAAAAhAIIpQSLbAAAAAwEAAA8AAABkcnMvZG93bnJldi54bWxMj0FLw0AQ&#10;he+C/2EZwZvdJDZFYjalFO2pCLYF8TbNTpPQ7GzIbpP037t6sZeBx3u8902+nEwrBupdY1lBPItA&#10;EJdWN1wpOOzfn15AOI+ssbVMCq7kYFnc3+WYaTvyJw07X4lQwi5DBbX3XSalK2sy6Ga2Iw7eyfYG&#10;fZB9JXWPYyg3rUyiaCENNhwWauxoXVN53l2Mgs2I4+o5fhu259P6+r1PP762MSn1+DCtXkF4mvx/&#10;GH7xAzoUgeloL6ydaBWER/zfDd48SUEcFSRxCrLI5S178QMAAP//AwBQSwECLQAUAAYACAAAACEA&#10;toM4kv4AAADhAQAAEwAAAAAAAAAAAAAAAAAAAAAAW0NvbnRlbnRfVHlwZXNdLnhtbFBLAQItABQA&#10;BgAIAAAAIQA4/SH/1gAAAJQBAAALAAAAAAAAAAAAAAAAAC8BAABfcmVscy8ucmVsc1BLAQItABQA&#10;BgAIAAAAIQDVwgKpdgUAAJUZAAAOAAAAAAAAAAAAAAAAAC4CAABkcnMvZTJvRG9jLnhtbFBLAQIt&#10;ABQABgAIAAAAIQCCKUEi2wAAAAMBAAAPAAAAAAAAAAAAAAAAANAHAABkcnMvZG93bnJldi54bWxQ&#10;SwUGAAAAAAQABADzAAAA2AgAAAAA&#10;">
                <v:shape id="Freeform 33" o:spid="_x0000_s1027" style="position:absolute;left:4001;top:231;width:405;height:195;visibility:visible;mso-wrap-style:square;v-text-anchor:top" coordsize="4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PhnzAAAAOIAAAAPAAAAZHJzL2Rvd25yZXYueG1sRI9BS8NA&#10;FITvQv/D8gRvdjeioYndliJK9SA0VQ/eHtlnNjb7NmS3beyvdwuCx2FmvmHmy9F14kBDaD1ryKYK&#10;BHHtTcuNhve3p+sZiBCRDXaeScMPBVguJhdzLI0/ckWHbWxEgnAoUYONsS+lDLUlh2Hqe+LkffnB&#10;YUxyaKQZ8JjgrpM3SuXSYctpwWJPD5bq3XbvNFD/utmvT48fnytSL51a2+o7q7S+uhxX9yAijfE/&#10;/Nd+NhqKu3xWFHl2C+dL6Q7IxS8AAAD//wMAUEsBAi0AFAAGAAgAAAAhANvh9svuAAAAhQEAABMA&#10;AAAAAAAAAAAAAAAAAAAAAFtDb250ZW50X1R5cGVzXS54bWxQSwECLQAUAAYACAAAACEAWvQsW78A&#10;AAAVAQAACwAAAAAAAAAAAAAAAAAfAQAAX3JlbHMvLnJlbHNQSwECLQAUAAYACAAAACEAZdj4Z8wA&#10;AADiAAAADwAAAAAAAAAAAAAAAAAHAgAAZHJzL2Rvd25yZXYueG1sUEsFBgAAAAADAAMAtwAAAAAD&#10;AAAAAA==&#10;" path="m308,r,49l,49r,97l308,146r,49l405,98,308,xe" fillcolor="#5b9bd4" stroked="f">
                  <v:path arrowok="t" o:connecttype="custom" o:connectlocs="308,231;308,280;0,280;0,377;308,377;308,426;405,329;308,231" o:connectangles="0,0,0,0,0,0,0,0"/>
                </v:shape>
                <v:shape id="Freeform 34" o:spid="_x0000_s1028" style="position:absolute;left:4001;top:231;width:405;height:195;visibility:visible;mso-wrap-style:square;v-text-anchor:top" coordsize="4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EyFygAAAOIAAAAPAAAAZHJzL2Rvd25yZXYueG1sRI9BawIx&#10;FITvBf9DeAVvNesSZdkaRQSLFAqtCr0+ktfdxc3LkqS67a9vCoUeh5n5hlltRteLK4XYedYwnxUg&#10;iI23HTcazqf9QwUiJmSLvWfS8EURNuvJ3Qpr62/8RtdjakSGcKxRQ5vSUEsZTUsO48wPxNn78MFh&#10;yjI00ga8ZbjrZVkUS+mw47zQ4kC7lszl+Ok0pPNuDLh9fikv3+qpeDflq1mWWk/vx+0jiERj+g//&#10;tQ9WQ1UptVgoNYffS/kOyPUPAAAA//8DAFBLAQItABQABgAIAAAAIQDb4fbL7gAAAIUBAAATAAAA&#10;AAAAAAAAAAAAAAAAAABbQ29udGVudF9UeXBlc10ueG1sUEsBAi0AFAAGAAgAAAAhAFr0LFu/AAAA&#10;FQEAAAsAAAAAAAAAAAAAAAAAHwEAAF9yZWxzLy5yZWxzUEsBAi0AFAAGAAgAAAAhAJ/cTIXKAAAA&#10;4gAAAA8AAAAAAAAAAAAAAAAABwIAAGRycy9kb3ducmV2LnhtbFBLBQYAAAAAAwADALcAAAD+AgAA&#10;AAA=&#10;" path="m308,r,49l,49r,97l308,146r,49l405,98,308,xe" filled="f" strokecolor="#41709c" strokeweight="1pt">
                  <v:path arrowok="t" o:connecttype="custom" o:connectlocs="308,231;308,280;0,280;0,377;308,377;308,426;405,329;308,231" o:connectangles="0,0,0,0,0,0,0,0"/>
                </v:shape>
                <w10:anchorlock/>
              </v:group>
            </w:pict>
          </mc:Fallback>
        </mc:AlternateContent>
      </w:r>
      <w:r w:rsidR="00DF6E58">
        <w:rPr>
          <w:rFonts w:ascii="Times New Roman" w:hAnsi="Times New Roman"/>
          <w:sz w:val="24"/>
        </w:rPr>
        <w:t>1 key to adjust the width. Adjust L-L and R-R to the same level and leave some space to acquire the average.</w:t>
      </w:r>
    </w:p>
    <w:p w14:paraId="4E275326" w14:textId="0DE98C6D" w:rsidR="006623B0" w:rsidRPr="000D7175" w:rsidRDefault="00DF6E58" w:rsidP="00F548B5">
      <w:pPr>
        <w:pStyle w:val="ListParagraph"/>
        <w:numPr>
          <w:ilvl w:val="0"/>
          <w:numId w:val="2"/>
        </w:numPr>
        <w:spacing w:before="120"/>
        <w:ind w:left="1112" w:hanging="369"/>
        <w:jc w:val="both"/>
        <w:rPr>
          <w:rFonts w:ascii="Times New Roman" w:eastAsia="標楷體" w:hAnsi="Times New Roman" w:cs="Times New Roman"/>
          <w:sz w:val="24"/>
        </w:rPr>
      </w:pPr>
      <w:r>
        <w:rPr>
          <w:rFonts w:ascii="Times New Roman" w:hAnsi="Times New Roman"/>
          <w:sz w:val="24"/>
        </w:rPr>
        <w:t xml:space="preserve">Click </w:t>
      </w:r>
      <w:r>
        <w:rPr>
          <w:rFonts w:ascii="Times New Roman" w:hAnsi="Times New Roman"/>
          <w:color w:val="FFFFFF"/>
          <w:sz w:val="24"/>
          <w:shd w:val="clear" w:color="auto" w:fill="0000FF"/>
        </w:rPr>
        <w:t>Level</w:t>
      </w:r>
      <w:r>
        <w:rPr>
          <w:rFonts w:ascii="Times New Roman" w:hAnsi="Times New Roman"/>
          <w:sz w:val="24"/>
        </w:rPr>
        <w:t xml:space="preserve"> again to level the image.</w:t>
      </w:r>
    </w:p>
    <w:p w14:paraId="55ADB4E4" w14:textId="77777777" w:rsidR="006623B0" w:rsidRPr="000D7175" w:rsidRDefault="00DF6E58" w:rsidP="00F548B5">
      <w:pPr>
        <w:pStyle w:val="ListParagraph"/>
        <w:numPr>
          <w:ilvl w:val="0"/>
          <w:numId w:val="2"/>
        </w:numPr>
        <w:spacing w:before="120"/>
        <w:ind w:left="1112" w:hanging="369"/>
        <w:jc w:val="both"/>
        <w:rPr>
          <w:rFonts w:ascii="Times New Roman" w:eastAsia="標楷體" w:hAnsi="Times New Roman" w:cs="Times New Roman"/>
          <w:sz w:val="24"/>
        </w:rPr>
      </w:pPr>
      <w:r>
        <w:rPr>
          <w:rFonts w:ascii="Times New Roman" w:hAnsi="Times New Roman"/>
          <w:sz w:val="24"/>
        </w:rPr>
        <w:t>Place L-L and R-R at the height (or wi</w:t>
      </w:r>
      <w:bookmarkStart w:id="0" w:name="_GoBack"/>
      <w:bookmarkEnd w:id="0"/>
      <w:r>
        <w:rPr>
          <w:rFonts w:ascii="Times New Roman" w:hAnsi="Times New Roman"/>
          <w:sz w:val="24"/>
        </w:rPr>
        <w:t>dth) for comparison and the height (or width) difference will be displayed on the left side of screen.</w:t>
      </w:r>
    </w:p>
    <w:p w14:paraId="040171BD" w14:textId="77777777" w:rsidR="006623B0" w:rsidRPr="000D7175" w:rsidRDefault="00DF6E58" w:rsidP="00F548B5">
      <w:pPr>
        <w:pStyle w:val="ListParagraph"/>
        <w:numPr>
          <w:ilvl w:val="0"/>
          <w:numId w:val="2"/>
        </w:numPr>
        <w:spacing w:before="120"/>
        <w:ind w:left="1112" w:hanging="369"/>
        <w:jc w:val="both"/>
        <w:rPr>
          <w:rFonts w:ascii="Times New Roman" w:eastAsia="標楷體" w:hAnsi="Times New Roman" w:cs="Times New Roman"/>
          <w:sz w:val="24"/>
        </w:rPr>
      </w:pPr>
      <w:r>
        <w:rPr>
          <w:rFonts w:ascii="Times New Roman" w:hAnsi="Times New Roman"/>
          <w:sz w:val="24"/>
        </w:rPr>
        <w:t>After measurement, move out the carrier by clicking MAN LOAD.</w:t>
      </w:r>
    </w:p>
    <w:p w14:paraId="46750A25" w14:textId="77777777" w:rsidR="006623B0" w:rsidRPr="000D7175" w:rsidRDefault="00DF6E58" w:rsidP="00F548B5">
      <w:pPr>
        <w:pStyle w:val="ListParagraph"/>
        <w:numPr>
          <w:ilvl w:val="0"/>
          <w:numId w:val="2"/>
        </w:numPr>
        <w:spacing w:before="120"/>
        <w:ind w:left="1112" w:hanging="369"/>
        <w:jc w:val="both"/>
        <w:rPr>
          <w:rFonts w:ascii="Times New Roman" w:eastAsia="標楷體" w:hAnsi="Times New Roman" w:cs="Times New Roman"/>
          <w:sz w:val="24"/>
        </w:rPr>
      </w:pPr>
      <w:r>
        <w:rPr>
          <w:rFonts w:ascii="Times New Roman" w:hAnsi="Times New Roman"/>
          <w:sz w:val="24"/>
        </w:rPr>
        <w:t>Open the clear door, turn off vacuum suction and take out the wafer.</w:t>
      </w:r>
    </w:p>
    <w:p w14:paraId="131306E9" w14:textId="77777777" w:rsidR="006623B0" w:rsidRPr="000D7175" w:rsidRDefault="00DF6E58" w:rsidP="00F548B5">
      <w:pPr>
        <w:pStyle w:val="ListParagraph"/>
        <w:numPr>
          <w:ilvl w:val="0"/>
          <w:numId w:val="2"/>
        </w:numPr>
        <w:spacing w:before="120"/>
        <w:ind w:left="1112" w:hanging="369"/>
        <w:jc w:val="both"/>
        <w:rPr>
          <w:rFonts w:ascii="Times New Roman" w:eastAsia="標楷體" w:hAnsi="Times New Roman" w:cs="Times New Roman"/>
          <w:sz w:val="26"/>
        </w:rPr>
      </w:pPr>
      <w:r>
        <w:rPr>
          <w:rFonts w:ascii="Times New Roman" w:hAnsi="Times New Roman"/>
          <w:sz w:val="24"/>
        </w:rPr>
        <w:t>Turn off the machine on the web (web off) and record the end time in machine usage log.</w:t>
      </w:r>
    </w:p>
    <w:p w14:paraId="5BFCC779" w14:textId="77777777" w:rsidR="006623B0" w:rsidRPr="000D7175" w:rsidRDefault="006623B0">
      <w:pPr>
        <w:pStyle w:val="BodyText"/>
        <w:rPr>
          <w:rFonts w:ascii="Times New Roman" w:eastAsia="標楷體" w:hAnsi="Times New Roman" w:cs="Times New Roman"/>
          <w:sz w:val="30"/>
        </w:rPr>
      </w:pPr>
    </w:p>
    <w:p w14:paraId="63170EFE" w14:textId="6B8CF306" w:rsidR="006623B0" w:rsidRPr="000D7175" w:rsidRDefault="00DF6E58" w:rsidP="000D7175">
      <w:pPr>
        <w:pStyle w:val="Heading1"/>
        <w:numPr>
          <w:ilvl w:val="0"/>
          <w:numId w:val="4"/>
        </w:numPr>
        <w:spacing w:before="120"/>
        <w:ind w:left="720" w:hanging="567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Reference forms and attachments:</w:t>
      </w:r>
    </w:p>
    <w:p w14:paraId="50434421" w14:textId="77777777" w:rsidR="006623B0" w:rsidRPr="000D7175" w:rsidRDefault="00DF6E58" w:rsidP="000D7175">
      <w:pPr>
        <w:pStyle w:val="ListParagraph"/>
        <w:numPr>
          <w:ilvl w:val="0"/>
          <w:numId w:val="1"/>
        </w:numPr>
        <w:spacing w:before="0"/>
        <w:ind w:hanging="369"/>
        <w:rPr>
          <w:rFonts w:ascii="Times New Roman" w:eastAsia="標楷體" w:hAnsi="Times New Roman" w:cs="Times New Roman"/>
          <w:sz w:val="24"/>
        </w:rPr>
      </w:pPr>
      <w:r>
        <w:rPr>
          <w:rFonts w:ascii="Times New Roman" w:hAnsi="Times New Roman"/>
          <w:sz w:val="24"/>
        </w:rPr>
        <w:t>Q4-NL02 Machine management card</w:t>
      </w:r>
    </w:p>
    <w:p w14:paraId="3F997D81" w14:textId="77777777" w:rsidR="006623B0" w:rsidRPr="000D7175" w:rsidRDefault="00DF6E58" w:rsidP="000D7175">
      <w:pPr>
        <w:pStyle w:val="ListParagraph"/>
        <w:numPr>
          <w:ilvl w:val="0"/>
          <w:numId w:val="1"/>
        </w:numPr>
        <w:spacing w:before="161"/>
        <w:ind w:hanging="369"/>
        <w:rPr>
          <w:rFonts w:ascii="Times New Roman" w:eastAsia="標楷體" w:hAnsi="Times New Roman" w:cs="Times New Roman"/>
          <w:sz w:val="24"/>
        </w:rPr>
      </w:pPr>
      <w:r>
        <w:rPr>
          <w:rFonts w:ascii="Times New Roman" w:hAnsi="Times New Roman"/>
          <w:sz w:val="24"/>
        </w:rPr>
        <w:t>Q4-NL03 Machine evaluation checklist</w:t>
      </w:r>
    </w:p>
    <w:p w14:paraId="7E709DB1" w14:textId="77777777" w:rsidR="006623B0" w:rsidRPr="000D7175" w:rsidRDefault="00DF6E58" w:rsidP="000D7175">
      <w:pPr>
        <w:pStyle w:val="ListParagraph"/>
        <w:numPr>
          <w:ilvl w:val="0"/>
          <w:numId w:val="1"/>
        </w:numPr>
        <w:spacing w:before="160"/>
        <w:ind w:hanging="369"/>
        <w:rPr>
          <w:rFonts w:ascii="Times New Roman" w:eastAsia="標楷體" w:hAnsi="Times New Roman" w:cs="Times New Roman"/>
          <w:sz w:val="24"/>
        </w:rPr>
      </w:pPr>
      <w:r>
        <w:rPr>
          <w:rFonts w:ascii="Times New Roman" w:hAnsi="Times New Roman"/>
          <w:sz w:val="24"/>
        </w:rPr>
        <w:t>Q4-NL04 Machine checklist</w:t>
      </w:r>
    </w:p>
    <w:p w14:paraId="415E9BB7" w14:textId="77777777" w:rsidR="006623B0" w:rsidRPr="000D7175" w:rsidRDefault="00DF6E58" w:rsidP="000D7175">
      <w:pPr>
        <w:pStyle w:val="ListParagraph"/>
        <w:numPr>
          <w:ilvl w:val="0"/>
          <w:numId w:val="1"/>
        </w:numPr>
        <w:spacing w:before="161"/>
        <w:ind w:hanging="369"/>
        <w:rPr>
          <w:rFonts w:ascii="Times New Roman" w:eastAsia="標楷體" w:hAnsi="Times New Roman" w:cs="Times New Roman"/>
          <w:sz w:val="24"/>
        </w:rPr>
      </w:pPr>
      <w:r>
        <w:rPr>
          <w:rFonts w:ascii="Times New Roman" w:hAnsi="Times New Roman"/>
          <w:sz w:val="24"/>
        </w:rPr>
        <w:t>Q4-NL06 Anomaly and Preventive/ correction action list</w:t>
      </w:r>
    </w:p>
    <w:sectPr w:rsidR="006623B0" w:rsidRPr="000D7175" w:rsidSect="000D7175">
      <w:pgSz w:w="11910" w:h="16840"/>
      <w:pgMar w:top="2500" w:right="567" w:bottom="1040" w:left="697" w:header="857" w:footer="8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681587" w14:textId="77777777" w:rsidR="00830883" w:rsidRDefault="00830883">
      <w:r>
        <w:separator/>
      </w:r>
    </w:p>
  </w:endnote>
  <w:endnote w:type="continuationSeparator" w:id="0">
    <w:p w14:paraId="26EEC196" w14:textId="77777777" w:rsidR="00830883" w:rsidRDefault="00830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软雅黑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1DB223" w14:textId="77777777" w:rsidR="006623B0" w:rsidRDefault="00F548B5">
    <w:pPr>
      <w:pStyle w:val="BodyText"/>
      <w:spacing w:line="14" w:lineRule="auto"/>
      <w:rPr>
        <w:sz w:val="20"/>
      </w:rPr>
    </w:pPr>
    <w:r>
      <w:pict w14:anchorId="066E991C">
        <v:shape id="_x0000_s1028" style="position:absolute;margin-left:41.15pt;margin-top:789.45pt;width:513.25pt;height:1.45pt;z-index:-15975424;mso-position-horizontal-relative:page;mso-position-vertical-relative:page" coordorigin="823,15789" coordsize="10265,29" o:spt="100" adj="0,,0" path="m11088,15808r-10265,l823,15818r10265,l11088,15808xm11088,15789r-10265,l823,15799r10265,l11088,15789xe" fillcolor="black" stroked="f">
          <v:stroke joinstyle="round"/>
          <v:formulas/>
          <v:path arrowok="t" o:connecttype="segments"/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E021B8" w14:textId="77777777" w:rsidR="006623B0" w:rsidRDefault="00F548B5">
    <w:pPr>
      <w:pStyle w:val="BodyText"/>
      <w:spacing w:line="14" w:lineRule="auto"/>
      <w:rPr>
        <w:sz w:val="20"/>
      </w:rPr>
    </w:pPr>
    <w:r>
      <w:pict w14:anchorId="75AD7C04">
        <v:shape id="_x0000_s1025" style="position:absolute;margin-left:41.15pt;margin-top:789.45pt;width:513.25pt;height:1.45pt;z-index:-15973888;mso-position-horizontal-relative:page;mso-position-vertical-relative:page" coordorigin="823,15789" coordsize="10265,29" o:spt="100" adj="0,,0" path="m11088,15808r-10265,l823,15818r10265,l11088,15808xm11088,15789r-10265,l823,15799r10265,l11088,15789xe" fillcolor="black" stroked="f">
          <v:stroke joinstyle="round"/>
          <v:formulas/>
          <v:path arrowok="t" o:connecttype="segments"/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667056" w14:textId="77777777" w:rsidR="00830883" w:rsidRDefault="00830883">
      <w:r>
        <w:separator/>
      </w:r>
    </w:p>
  </w:footnote>
  <w:footnote w:type="continuationSeparator" w:id="0">
    <w:p w14:paraId="1A645B7B" w14:textId="77777777" w:rsidR="00830883" w:rsidRDefault="008308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EF7A98" w14:textId="77777777" w:rsidR="006623B0" w:rsidRDefault="00DF6E58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4144" behindDoc="1" locked="0" layoutInCell="1" allowOverlap="1" wp14:anchorId="4CD03B6B" wp14:editId="6B846471">
          <wp:simplePos x="0" y="0"/>
          <wp:positionH relativeFrom="page">
            <wp:posOffset>685800</wp:posOffset>
          </wp:positionH>
          <wp:positionV relativeFrom="page">
            <wp:posOffset>541019</wp:posOffset>
          </wp:positionV>
          <wp:extent cx="1999739" cy="39336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99739" cy="3933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D19FD" w14:textId="77777777" w:rsidR="006623B0" w:rsidRDefault="00F548B5">
    <w:pPr>
      <w:pStyle w:val="BodyText"/>
      <w:spacing w:line="14" w:lineRule="auto"/>
      <w:rPr>
        <w:sz w:val="20"/>
      </w:rPr>
    </w:pPr>
    <w:r>
      <w:pict w14:anchorId="510E2475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40.9pt;margin-top:42.6pt;width:512.65pt;height:75.75pt;z-index:15728640;mso-position-horizontal-relative:page;mso-position-vertical-relative:page" filled="f" stroked="f">
          <v:textbox inset="0,0,0,0">
            <w:txbxContent>
              <w:tbl>
                <w:tblPr>
                  <w:tblStyle w:val="TableNormal1"/>
                  <w:tblW w:w="0" w:type="auto"/>
                  <w:tblInd w:w="5" w:type="dxa"/>
                  <w:tbl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blBorders>
                  <w:tblLayout w:type="fixed"/>
                  <w:tblLook w:val="01E0" w:firstRow="1" w:lastRow="1" w:firstColumn="1" w:lastColumn="1" w:noHBand="0" w:noVBand="0"/>
                </w:tblPr>
                <w:tblGrid>
                  <w:gridCol w:w="1589"/>
                  <w:gridCol w:w="3360"/>
                  <w:gridCol w:w="1800"/>
                  <w:gridCol w:w="360"/>
                  <w:gridCol w:w="1142"/>
                  <w:gridCol w:w="1985"/>
                </w:tblGrid>
                <w:tr w:rsidR="006623B0" w:rsidRPr="000D7175" w14:paraId="6E32DF66" w14:textId="77777777">
                  <w:trPr>
                    <w:trHeight w:val="945"/>
                  </w:trPr>
                  <w:tc>
                    <w:tcPr>
                      <w:tcW w:w="4949" w:type="dxa"/>
                      <w:gridSpan w:val="2"/>
                    </w:tcPr>
                    <w:p w14:paraId="15B37F71" w14:textId="77777777" w:rsidR="006623B0" w:rsidRPr="000D7175" w:rsidRDefault="006623B0">
                      <w:pPr>
                        <w:pStyle w:val="TableParagraph"/>
                        <w:rPr>
                          <w:rFonts w:eastAsia="標楷體"/>
                          <w:sz w:val="24"/>
                        </w:rPr>
                      </w:pPr>
                    </w:p>
                  </w:tc>
                  <w:tc>
                    <w:tcPr>
                      <w:tcW w:w="1800" w:type="dxa"/>
                    </w:tcPr>
                    <w:p w14:paraId="222CCAB3" w14:textId="77777777" w:rsidR="006623B0" w:rsidRPr="00DF6E58" w:rsidRDefault="00DF6E58">
                      <w:pPr>
                        <w:pStyle w:val="TableParagraph"/>
                        <w:spacing w:line="295" w:lineRule="exact"/>
                        <w:ind w:left="23"/>
                        <w:jc w:val="center"/>
                        <w:rPr>
                          <w:rFonts w:eastAsia="標楷體"/>
                          <w:sz w:val="24"/>
                        </w:rPr>
                      </w:pPr>
                      <w:r>
                        <w:rPr>
                          <w:sz w:val="20"/>
                        </w:rPr>
                        <w:t>DOCUMENT NO</w:t>
                      </w:r>
                      <w:r>
                        <w:rPr>
                          <w:b/>
                          <w:sz w:val="20"/>
                        </w:rPr>
                        <w:t>.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2B68F4CB" w14:textId="77777777" w:rsidR="006623B0" w:rsidRPr="00DF6E58" w:rsidRDefault="00DF6E58">
                      <w:pPr>
                        <w:pStyle w:val="TableParagraph"/>
                        <w:spacing w:before="170"/>
                        <w:ind w:left="9"/>
                        <w:jc w:val="center"/>
                        <w:rPr>
                          <w:rFonts w:eastAsia="標楷體"/>
                          <w:sz w:val="24"/>
                        </w:rPr>
                      </w:pPr>
                      <w:r>
                        <w:rPr>
                          <w:sz w:val="24"/>
                        </w:rPr>
                        <w:t>Q3-NL04</w:t>
                      </w:r>
                    </w:p>
                  </w:tc>
                  <w:tc>
                    <w:tcPr>
                      <w:tcW w:w="3487" w:type="dxa"/>
                      <w:gridSpan w:val="3"/>
                    </w:tcPr>
                    <w:p w14:paraId="7483D953" w14:textId="77777777" w:rsidR="006623B0" w:rsidRPr="000D7175" w:rsidRDefault="00DF6E58">
                      <w:pPr>
                        <w:pStyle w:val="TableParagraph"/>
                        <w:spacing w:line="295" w:lineRule="exact"/>
                        <w:ind w:left="59" w:right="56"/>
                        <w:jc w:val="center"/>
                        <w:rPr>
                          <w:rFonts w:eastAsia="標楷體"/>
                          <w:sz w:val="24"/>
                        </w:rPr>
                      </w:pPr>
                      <w:r>
                        <w:rPr>
                          <w:sz w:val="24"/>
                        </w:rPr>
                        <w:t>TITLE:</w:t>
                      </w:r>
                    </w:p>
                    <w:p w14:paraId="01352D3B" w14:textId="77777777" w:rsidR="006623B0" w:rsidRPr="000D7175" w:rsidRDefault="00DF6E58">
                      <w:pPr>
                        <w:pStyle w:val="TableParagraph"/>
                        <w:spacing w:before="14"/>
                        <w:ind w:left="61" w:right="56"/>
                        <w:jc w:val="center"/>
                        <w:rPr>
                          <w:rFonts w:eastAsia="標楷體"/>
                          <w:sz w:val="24"/>
                        </w:rPr>
                      </w:pPr>
                      <w:r>
                        <w:rPr>
                          <w:sz w:val="24"/>
                        </w:rPr>
                        <w:t>Machine SOP</w:t>
                      </w:r>
                    </w:p>
                    <w:p w14:paraId="7014EF72" w14:textId="77777777" w:rsidR="006623B0" w:rsidRPr="000D7175" w:rsidRDefault="00DF6E58">
                      <w:pPr>
                        <w:pStyle w:val="TableParagraph"/>
                        <w:spacing w:before="4" w:line="304" w:lineRule="exact"/>
                        <w:ind w:left="64" w:right="56"/>
                        <w:jc w:val="center"/>
                        <w:rPr>
                          <w:rFonts w:eastAsia="標楷體"/>
                          <w:sz w:val="24"/>
                        </w:rPr>
                      </w:pPr>
                      <w:r>
                        <w:rPr>
                          <w:sz w:val="24"/>
                        </w:rPr>
                        <w:t>(CF-E14 8-inch fully automated surface profiler)</w:t>
                      </w:r>
                    </w:p>
                  </w:tc>
                </w:tr>
                <w:tr w:rsidR="006623B0" w:rsidRPr="000D7175" w14:paraId="793FD4FB" w14:textId="77777777">
                  <w:trPr>
                    <w:trHeight w:val="359"/>
                  </w:trPr>
                  <w:tc>
                    <w:tcPr>
                      <w:tcW w:w="1589" w:type="dxa"/>
                    </w:tcPr>
                    <w:p w14:paraId="30B14285" w14:textId="77777777" w:rsidR="006623B0" w:rsidRPr="000D7175" w:rsidRDefault="00DF6E58">
                      <w:pPr>
                        <w:pStyle w:val="TableParagraph"/>
                        <w:spacing w:before="35"/>
                        <w:ind w:left="124"/>
                        <w:rPr>
                          <w:rFonts w:eastAsia="標楷體"/>
                          <w:sz w:val="24"/>
                        </w:rPr>
                      </w:pPr>
                      <w:r>
                        <w:rPr>
                          <w:sz w:val="24"/>
                        </w:rPr>
                        <w:t>ISSUE DATE</w:t>
                      </w:r>
                    </w:p>
                  </w:tc>
                  <w:tc>
                    <w:tcPr>
                      <w:tcW w:w="3360" w:type="dxa"/>
                    </w:tcPr>
                    <w:p w14:paraId="1B51A28A" w14:textId="77777777" w:rsidR="006623B0" w:rsidRPr="000D7175" w:rsidRDefault="006623B0">
                      <w:pPr>
                        <w:pStyle w:val="TableParagraph"/>
                        <w:rPr>
                          <w:rFonts w:eastAsia="標楷體"/>
                          <w:sz w:val="24"/>
                        </w:rPr>
                      </w:pPr>
                    </w:p>
                  </w:tc>
                  <w:tc>
                    <w:tcPr>
                      <w:tcW w:w="1800" w:type="dxa"/>
                    </w:tcPr>
                    <w:p w14:paraId="25D540C8" w14:textId="77777777" w:rsidR="006623B0" w:rsidRPr="000D7175" w:rsidRDefault="00DF6E58">
                      <w:pPr>
                        <w:pStyle w:val="TableParagraph"/>
                        <w:spacing w:before="35"/>
                        <w:ind w:left="338"/>
                        <w:rPr>
                          <w:rFonts w:eastAsia="標楷體"/>
                          <w:sz w:val="24"/>
                        </w:rPr>
                      </w:pPr>
                      <w:r>
                        <w:rPr>
                          <w:sz w:val="24"/>
                        </w:rPr>
                        <w:t>REVISION</w:t>
                      </w:r>
                    </w:p>
                  </w:tc>
                  <w:tc>
                    <w:tcPr>
                      <w:tcW w:w="360" w:type="dxa"/>
                    </w:tcPr>
                    <w:p w14:paraId="0122F86D" w14:textId="77777777" w:rsidR="006623B0" w:rsidRPr="000D7175" w:rsidRDefault="00DF6E58">
                      <w:pPr>
                        <w:pStyle w:val="TableParagraph"/>
                        <w:spacing w:before="35"/>
                        <w:ind w:left="29"/>
                        <w:rPr>
                          <w:rFonts w:eastAsia="標楷體"/>
                          <w:sz w:val="24"/>
                        </w:rPr>
                      </w:pPr>
                      <w:r>
                        <w:rPr>
                          <w:sz w:val="24"/>
                        </w:rPr>
                        <w:t>1.0</w:t>
                      </w:r>
                    </w:p>
                  </w:tc>
                  <w:tc>
                    <w:tcPr>
                      <w:tcW w:w="1142" w:type="dxa"/>
                    </w:tcPr>
                    <w:p w14:paraId="35A110D1" w14:textId="77777777" w:rsidR="006623B0" w:rsidRPr="000D7175" w:rsidRDefault="00DF6E58">
                      <w:pPr>
                        <w:pStyle w:val="TableParagraph"/>
                        <w:spacing w:before="35"/>
                        <w:ind w:left="267"/>
                        <w:rPr>
                          <w:rFonts w:eastAsia="標楷體"/>
                          <w:sz w:val="24"/>
                        </w:rPr>
                      </w:pPr>
                      <w:r>
                        <w:rPr>
                          <w:sz w:val="24"/>
                        </w:rPr>
                        <w:t>PAGE</w:t>
                      </w:r>
                    </w:p>
                  </w:tc>
                  <w:tc>
                    <w:tcPr>
                      <w:tcW w:w="1985" w:type="dxa"/>
                    </w:tcPr>
                    <w:p w14:paraId="7F0EE3A3" w14:textId="77777777" w:rsidR="006623B0" w:rsidRPr="000D7175" w:rsidRDefault="00DF6E58">
                      <w:pPr>
                        <w:pStyle w:val="TableParagraph"/>
                        <w:spacing w:before="11"/>
                        <w:ind w:left="417"/>
                        <w:rPr>
                          <w:rFonts w:eastAsia="標楷體"/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Page </w:t>
                      </w:r>
                      <w:r w:rsidRPr="000D7175">
                        <w:rPr>
                          <w:rFonts w:eastAsia="標楷體"/>
                        </w:rPr>
                        <w:fldChar w:fldCharType="begin"/>
                      </w:r>
                      <w:r w:rsidRPr="000D7175">
                        <w:rPr>
                          <w:rFonts w:eastAsia="標楷體"/>
                          <w:sz w:val="24"/>
                        </w:rPr>
                        <w:instrText xml:space="preserve"> PAGE </w:instrText>
                      </w:r>
                      <w:r w:rsidRPr="000D7175">
                        <w:rPr>
                          <w:rFonts w:eastAsia="標楷體"/>
                        </w:rPr>
                        <w:fldChar w:fldCharType="separate"/>
                      </w:r>
                      <w:r w:rsidRPr="000D7175">
                        <w:rPr>
                          <w:rFonts w:eastAsia="標楷體"/>
                        </w:rPr>
                        <w:t>1</w:t>
                      </w:r>
                      <w:r w:rsidRPr="000D7175">
                        <w:rPr>
                          <w:rFonts w:eastAsia="標楷體"/>
                        </w:rPr>
                        <w:fldChar w:fldCharType="end"/>
                      </w:r>
                      <w:r>
                        <w:rPr>
                          <w:sz w:val="24"/>
                        </w:rPr>
                        <w:t>/4</w:t>
                      </w:r>
                    </w:p>
                  </w:tc>
                </w:tr>
              </w:tbl>
              <w:p w14:paraId="20DA8943" w14:textId="77777777" w:rsidR="006623B0" w:rsidRDefault="006623B0">
                <w:pPr>
                  <w:pStyle w:val="BodyText"/>
                </w:pPr>
              </w:p>
            </w:txbxContent>
          </v:textbox>
          <w10:wrap anchorx="page" anchory="page"/>
        </v:shape>
      </w:pict>
    </w:r>
    <w:r w:rsidR="00DF6E58">
      <w:rPr>
        <w:noProof/>
      </w:rPr>
      <w:drawing>
        <wp:anchor distT="0" distB="0" distL="0" distR="0" simplePos="0" relativeHeight="251658240" behindDoc="1" locked="0" layoutInCell="1" allowOverlap="1" wp14:anchorId="26997B71" wp14:editId="692156D8">
          <wp:simplePos x="0" y="0"/>
          <wp:positionH relativeFrom="page">
            <wp:posOffset>541019</wp:posOffset>
          </wp:positionH>
          <wp:positionV relativeFrom="page">
            <wp:posOffset>556259</wp:posOffset>
          </wp:positionV>
          <wp:extent cx="1999739" cy="393364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99739" cy="3933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 w14:anchorId="3F0D9088">
        <v:shape id="_x0000_s1029" style="position:absolute;margin-left:41.15pt;margin-top:124.2pt;width:513.25pt;height:1.45pt;z-index:-15975936;mso-position-horizontal-relative:page;mso-position-vertical-relative:page" coordorigin="823,2484" coordsize="10265,29" o:spt="100" adj="0,,0" path="m11088,2504r-10265,l823,2513r10265,l11088,2504xm11088,2484r-10265,l823,2494r10265,l11088,2484xe" fillcolor="black" stroked="f">
          <v:stroke joinstyle="round"/>
          <v:formulas/>
          <v:path arrowok="t" o:connecttype="segments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66E317" w14:textId="77777777" w:rsidR="006623B0" w:rsidRDefault="00F548B5">
    <w:pPr>
      <w:pStyle w:val="BodyText"/>
      <w:spacing w:line="14" w:lineRule="auto"/>
      <w:rPr>
        <w:sz w:val="20"/>
      </w:rPr>
    </w:pPr>
    <w:r>
      <w:pict w14:anchorId="5BF489A2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40.9pt;margin-top:42.6pt;width:512.65pt;height:78.75pt;z-index:15729664;mso-position-horizontal-relative:page;mso-position-vertical-relative:page" filled="f" stroked="f">
          <v:textbox inset="0,0,0,0">
            <w:txbxContent>
              <w:tbl>
                <w:tblPr>
                  <w:tblStyle w:val="TableNormal1"/>
                  <w:tblW w:w="0" w:type="auto"/>
                  <w:tblInd w:w="5" w:type="dxa"/>
                  <w:tbl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blBorders>
                  <w:tblLayout w:type="fixed"/>
                  <w:tblLook w:val="01E0" w:firstRow="1" w:lastRow="1" w:firstColumn="1" w:lastColumn="1" w:noHBand="0" w:noVBand="0"/>
                </w:tblPr>
                <w:tblGrid>
                  <w:gridCol w:w="1589"/>
                  <w:gridCol w:w="3360"/>
                  <w:gridCol w:w="1800"/>
                  <w:gridCol w:w="360"/>
                  <w:gridCol w:w="1142"/>
                  <w:gridCol w:w="1985"/>
                </w:tblGrid>
                <w:tr w:rsidR="006623B0" w:rsidRPr="00702DB4" w14:paraId="4E576DB5" w14:textId="77777777" w:rsidTr="00BB5B17">
                  <w:trPr>
                    <w:trHeight w:val="839"/>
                  </w:trPr>
                  <w:tc>
                    <w:tcPr>
                      <w:tcW w:w="4949" w:type="dxa"/>
                      <w:gridSpan w:val="2"/>
                    </w:tcPr>
                    <w:p w14:paraId="2DF209AF" w14:textId="77777777" w:rsidR="006623B0" w:rsidRPr="00702DB4" w:rsidRDefault="006623B0">
                      <w:pPr>
                        <w:pStyle w:val="TableParagraph"/>
                        <w:rPr>
                          <w:rFonts w:eastAsia="標楷體"/>
                        </w:rPr>
                      </w:pPr>
                    </w:p>
                  </w:tc>
                  <w:tc>
                    <w:tcPr>
                      <w:tcW w:w="1800" w:type="dxa"/>
                    </w:tcPr>
                    <w:p w14:paraId="396A4322" w14:textId="77777777" w:rsidR="006623B0" w:rsidRPr="00DF6E58" w:rsidRDefault="00DF6E58">
                      <w:pPr>
                        <w:pStyle w:val="TableParagraph"/>
                        <w:spacing w:line="295" w:lineRule="exact"/>
                        <w:ind w:left="23"/>
                        <w:jc w:val="center"/>
                        <w:rPr>
                          <w:rFonts w:eastAsia="標楷體"/>
                          <w:sz w:val="24"/>
                        </w:rPr>
                      </w:pPr>
                      <w:r>
                        <w:rPr>
                          <w:sz w:val="20"/>
                        </w:rPr>
                        <w:t>DOCUMENT NO</w:t>
                      </w:r>
                      <w:r>
                        <w:rPr>
                          <w:b/>
                          <w:sz w:val="20"/>
                        </w:rPr>
                        <w:t>.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3C9E50E9" w14:textId="77777777" w:rsidR="006623B0" w:rsidRPr="00DF6E58" w:rsidRDefault="00DF6E58">
                      <w:pPr>
                        <w:pStyle w:val="TableParagraph"/>
                        <w:spacing w:before="170"/>
                        <w:ind w:left="9"/>
                        <w:jc w:val="center"/>
                        <w:rPr>
                          <w:rFonts w:eastAsia="標楷體"/>
                          <w:sz w:val="24"/>
                        </w:rPr>
                      </w:pPr>
                      <w:r>
                        <w:rPr>
                          <w:sz w:val="24"/>
                        </w:rPr>
                        <w:t>Q3-NL04</w:t>
                      </w:r>
                    </w:p>
                  </w:tc>
                  <w:tc>
                    <w:tcPr>
                      <w:tcW w:w="3487" w:type="dxa"/>
                      <w:gridSpan w:val="3"/>
                    </w:tcPr>
                    <w:p w14:paraId="2092C128" w14:textId="77777777" w:rsidR="006623B0" w:rsidRPr="00702DB4" w:rsidRDefault="00DF6E58">
                      <w:pPr>
                        <w:pStyle w:val="TableParagraph"/>
                        <w:spacing w:line="295" w:lineRule="exact"/>
                        <w:ind w:left="59" w:right="56"/>
                        <w:jc w:val="center"/>
                        <w:rPr>
                          <w:rFonts w:eastAsia="標楷體"/>
                          <w:sz w:val="24"/>
                        </w:rPr>
                      </w:pPr>
                      <w:r>
                        <w:rPr>
                          <w:sz w:val="24"/>
                        </w:rPr>
                        <w:t>TITLE:</w:t>
                      </w:r>
                    </w:p>
                    <w:p w14:paraId="3908CC16" w14:textId="77777777" w:rsidR="006623B0" w:rsidRPr="00702DB4" w:rsidRDefault="00DF6E58">
                      <w:pPr>
                        <w:pStyle w:val="TableParagraph"/>
                        <w:spacing w:before="14"/>
                        <w:ind w:left="61" w:right="56"/>
                        <w:jc w:val="center"/>
                        <w:rPr>
                          <w:rFonts w:eastAsia="標楷體"/>
                          <w:sz w:val="24"/>
                        </w:rPr>
                      </w:pPr>
                      <w:r>
                        <w:rPr>
                          <w:sz w:val="24"/>
                        </w:rPr>
                        <w:t>Machine SOP</w:t>
                      </w:r>
                    </w:p>
                    <w:p w14:paraId="218A3672" w14:textId="77777777" w:rsidR="006623B0" w:rsidRPr="00702DB4" w:rsidRDefault="00DF6E58">
                      <w:pPr>
                        <w:pStyle w:val="TableParagraph"/>
                        <w:spacing w:before="4" w:line="304" w:lineRule="exact"/>
                        <w:ind w:left="64" w:right="56"/>
                        <w:jc w:val="center"/>
                        <w:rPr>
                          <w:rFonts w:eastAsia="標楷體"/>
                          <w:sz w:val="24"/>
                        </w:rPr>
                      </w:pPr>
                      <w:r>
                        <w:rPr>
                          <w:sz w:val="24"/>
                        </w:rPr>
                        <w:t>(CF-E14 8-inch fully automated surface profiler)</w:t>
                      </w:r>
                    </w:p>
                  </w:tc>
                </w:tr>
                <w:tr w:rsidR="006623B0" w:rsidRPr="00702DB4" w14:paraId="646E721C" w14:textId="77777777">
                  <w:trPr>
                    <w:trHeight w:val="359"/>
                  </w:trPr>
                  <w:tc>
                    <w:tcPr>
                      <w:tcW w:w="1589" w:type="dxa"/>
                    </w:tcPr>
                    <w:p w14:paraId="0B189EBC" w14:textId="77777777" w:rsidR="006623B0" w:rsidRPr="00702DB4" w:rsidRDefault="00DF6E58">
                      <w:pPr>
                        <w:pStyle w:val="TableParagraph"/>
                        <w:spacing w:before="35"/>
                        <w:ind w:left="124"/>
                        <w:rPr>
                          <w:rFonts w:eastAsia="標楷體"/>
                          <w:sz w:val="24"/>
                        </w:rPr>
                      </w:pPr>
                      <w:r>
                        <w:rPr>
                          <w:sz w:val="24"/>
                        </w:rPr>
                        <w:t>ISSUE DATE</w:t>
                      </w:r>
                    </w:p>
                  </w:tc>
                  <w:tc>
                    <w:tcPr>
                      <w:tcW w:w="3360" w:type="dxa"/>
                    </w:tcPr>
                    <w:p w14:paraId="4A8E4DF1" w14:textId="77777777" w:rsidR="006623B0" w:rsidRPr="00702DB4" w:rsidRDefault="006623B0">
                      <w:pPr>
                        <w:pStyle w:val="TableParagraph"/>
                        <w:rPr>
                          <w:rFonts w:eastAsia="標楷體"/>
                        </w:rPr>
                      </w:pPr>
                    </w:p>
                  </w:tc>
                  <w:tc>
                    <w:tcPr>
                      <w:tcW w:w="1800" w:type="dxa"/>
                    </w:tcPr>
                    <w:p w14:paraId="5050E081" w14:textId="77777777" w:rsidR="006623B0" w:rsidRPr="00702DB4" w:rsidRDefault="00DF6E58">
                      <w:pPr>
                        <w:pStyle w:val="TableParagraph"/>
                        <w:spacing w:before="35"/>
                        <w:ind w:left="338"/>
                        <w:rPr>
                          <w:rFonts w:eastAsia="標楷體"/>
                          <w:sz w:val="24"/>
                        </w:rPr>
                      </w:pPr>
                      <w:r>
                        <w:rPr>
                          <w:sz w:val="24"/>
                        </w:rPr>
                        <w:t>REVISION</w:t>
                      </w:r>
                    </w:p>
                  </w:tc>
                  <w:tc>
                    <w:tcPr>
                      <w:tcW w:w="360" w:type="dxa"/>
                    </w:tcPr>
                    <w:p w14:paraId="49C1996B" w14:textId="77777777" w:rsidR="006623B0" w:rsidRPr="00702DB4" w:rsidRDefault="00DF6E58">
                      <w:pPr>
                        <w:pStyle w:val="TableParagraph"/>
                        <w:spacing w:before="35"/>
                        <w:ind w:left="29"/>
                        <w:rPr>
                          <w:rFonts w:eastAsia="標楷體"/>
                          <w:sz w:val="24"/>
                        </w:rPr>
                      </w:pPr>
                      <w:r>
                        <w:rPr>
                          <w:sz w:val="24"/>
                        </w:rPr>
                        <w:t>1.0</w:t>
                      </w:r>
                    </w:p>
                  </w:tc>
                  <w:tc>
                    <w:tcPr>
                      <w:tcW w:w="1142" w:type="dxa"/>
                    </w:tcPr>
                    <w:p w14:paraId="23276E92" w14:textId="77777777" w:rsidR="006623B0" w:rsidRPr="00702DB4" w:rsidRDefault="00DF6E58">
                      <w:pPr>
                        <w:pStyle w:val="TableParagraph"/>
                        <w:spacing w:before="35"/>
                        <w:ind w:left="267"/>
                        <w:rPr>
                          <w:rFonts w:eastAsia="標楷體"/>
                          <w:sz w:val="24"/>
                        </w:rPr>
                      </w:pPr>
                      <w:r>
                        <w:rPr>
                          <w:sz w:val="24"/>
                        </w:rPr>
                        <w:t>PAGE</w:t>
                      </w:r>
                    </w:p>
                  </w:tc>
                  <w:tc>
                    <w:tcPr>
                      <w:tcW w:w="1985" w:type="dxa"/>
                    </w:tcPr>
                    <w:p w14:paraId="3AC9A291" w14:textId="77777777" w:rsidR="006623B0" w:rsidRPr="00702DB4" w:rsidRDefault="00DF6E58">
                      <w:pPr>
                        <w:pStyle w:val="TableParagraph"/>
                        <w:spacing w:before="11"/>
                        <w:ind w:left="417"/>
                        <w:rPr>
                          <w:rFonts w:eastAsia="標楷體"/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Page </w:t>
                      </w:r>
                      <w:r w:rsidRPr="00702DB4">
                        <w:rPr>
                          <w:rFonts w:eastAsia="標楷體"/>
                        </w:rPr>
                        <w:fldChar w:fldCharType="begin"/>
                      </w:r>
                      <w:r w:rsidRPr="00702DB4">
                        <w:rPr>
                          <w:rFonts w:eastAsia="標楷體"/>
                          <w:sz w:val="24"/>
                        </w:rPr>
                        <w:instrText xml:space="preserve"> PAGE </w:instrText>
                      </w:r>
                      <w:r w:rsidRPr="00702DB4">
                        <w:rPr>
                          <w:rFonts w:eastAsia="標楷體"/>
                        </w:rPr>
                        <w:fldChar w:fldCharType="separate"/>
                      </w:r>
                      <w:r w:rsidRPr="00702DB4">
                        <w:rPr>
                          <w:rFonts w:eastAsia="標楷體"/>
                        </w:rPr>
                        <w:t>2</w:t>
                      </w:r>
                      <w:r w:rsidRPr="00702DB4">
                        <w:rPr>
                          <w:rFonts w:eastAsia="標楷體"/>
                        </w:rPr>
                        <w:fldChar w:fldCharType="end"/>
                      </w:r>
                      <w:r>
                        <w:rPr>
                          <w:sz w:val="24"/>
                        </w:rPr>
                        <w:t>/4</w:t>
                      </w:r>
                    </w:p>
                  </w:tc>
                </w:tr>
              </w:tbl>
              <w:p w14:paraId="7C1C896A" w14:textId="77777777" w:rsidR="006623B0" w:rsidRDefault="006623B0">
                <w:pPr>
                  <w:pStyle w:val="BodyText"/>
                </w:pPr>
              </w:p>
            </w:txbxContent>
          </v:textbox>
          <w10:wrap anchorx="page" anchory="page"/>
        </v:shape>
      </w:pict>
    </w:r>
    <w:r w:rsidR="00DF6E58">
      <w:rPr>
        <w:noProof/>
      </w:rPr>
      <w:drawing>
        <wp:anchor distT="0" distB="0" distL="0" distR="0" simplePos="0" relativeHeight="251662336" behindDoc="1" locked="0" layoutInCell="1" allowOverlap="1" wp14:anchorId="4F50EA1C" wp14:editId="6E322157">
          <wp:simplePos x="0" y="0"/>
          <wp:positionH relativeFrom="page">
            <wp:posOffset>541019</wp:posOffset>
          </wp:positionH>
          <wp:positionV relativeFrom="page">
            <wp:posOffset>556259</wp:posOffset>
          </wp:positionV>
          <wp:extent cx="1999739" cy="393364"/>
          <wp:effectExtent l="0" t="0" r="0" b="0"/>
          <wp:wrapNone/>
          <wp:docPr id="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99739" cy="3933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 w14:anchorId="1435F966">
        <v:shape id="_x0000_s1026" style="position:absolute;margin-left:41.15pt;margin-top:124.2pt;width:513.25pt;height:1.45pt;z-index:-15974400;mso-position-horizontal-relative:page;mso-position-vertical-relative:page" coordorigin="823,2484" coordsize="10265,29" o:spt="100" adj="0,,0" path="m11088,2504r-10265,l823,2513r10265,l11088,2504xm11088,2484r-10265,l823,2494r10265,l11088,2484xe" fillcolor="black" stroked="f">
          <v:stroke joinstyle="round"/>
          <v:formulas/>
          <v:path arrowok="t" o:connecttype="segments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566477"/>
    <w:multiLevelType w:val="hybridMultilevel"/>
    <w:tmpl w:val="ED5A4CAE"/>
    <w:lvl w:ilvl="0" w:tplc="196CC2EA">
      <w:start w:val="1"/>
      <w:numFmt w:val="decimal"/>
      <w:lvlText w:val="%1."/>
      <w:lvlJc w:val="left"/>
      <w:pPr>
        <w:ind w:left="1194" w:hanging="363"/>
        <w:jc w:val="left"/>
      </w:pPr>
      <w:rPr>
        <w:rFonts w:hint="default"/>
        <w:w w:val="100"/>
        <w:lang w:val="en-US" w:eastAsia="zh-TW" w:bidi="ar-SA"/>
      </w:rPr>
    </w:lvl>
    <w:lvl w:ilvl="1" w:tplc="28046516">
      <w:numFmt w:val="bullet"/>
      <w:lvlText w:val="•"/>
      <w:lvlJc w:val="left"/>
      <w:pPr>
        <w:ind w:left="2200" w:hanging="363"/>
      </w:pPr>
      <w:rPr>
        <w:rFonts w:hint="default"/>
        <w:lang w:val="en-US" w:eastAsia="zh-TW" w:bidi="ar-SA"/>
      </w:rPr>
    </w:lvl>
    <w:lvl w:ilvl="2" w:tplc="7FAA003C">
      <w:numFmt w:val="bullet"/>
      <w:lvlText w:val="•"/>
      <w:lvlJc w:val="left"/>
      <w:pPr>
        <w:ind w:left="3201" w:hanging="363"/>
      </w:pPr>
      <w:rPr>
        <w:rFonts w:hint="default"/>
        <w:lang w:val="en-US" w:eastAsia="zh-TW" w:bidi="ar-SA"/>
      </w:rPr>
    </w:lvl>
    <w:lvl w:ilvl="3" w:tplc="4FAAC53C">
      <w:numFmt w:val="bullet"/>
      <w:lvlText w:val="•"/>
      <w:lvlJc w:val="left"/>
      <w:pPr>
        <w:ind w:left="4201" w:hanging="363"/>
      </w:pPr>
      <w:rPr>
        <w:rFonts w:hint="default"/>
        <w:lang w:val="en-US" w:eastAsia="zh-TW" w:bidi="ar-SA"/>
      </w:rPr>
    </w:lvl>
    <w:lvl w:ilvl="4" w:tplc="21EA680E">
      <w:numFmt w:val="bullet"/>
      <w:lvlText w:val="•"/>
      <w:lvlJc w:val="left"/>
      <w:pPr>
        <w:ind w:left="5202" w:hanging="363"/>
      </w:pPr>
      <w:rPr>
        <w:rFonts w:hint="default"/>
        <w:lang w:val="en-US" w:eastAsia="zh-TW" w:bidi="ar-SA"/>
      </w:rPr>
    </w:lvl>
    <w:lvl w:ilvl="5" w:tplc="58B23792">
      <w:numFmt w:val="bullet"/>
      <w:lvlText w:val="•"/>
      <w:lvlJc w:val="left"/>
      <w:pPr>
        <w:ind w:left="6203" w:hanging="363"/>
      </w:pPr>
      <w:rPr>
        <w:rFonts w:hint="default"/>
        <w:lang w:val="en-US" w:eastAsia="zh-TW" w:bidi="ar-SA"/>
      </w:rPr>
    </w:lvl>
    <w:lvl w:ilvl="6" w:tplc="3CACFCF4">
      <w:numFmt w:val="bullet"/>
      <w:lvlText w:val="•"/>
      <w:lvlJc w:val="left"/>
      <w:pPr>
        <w:ind w:left="7203" w:hanging="363"/>
      </w:pPr>
      <w:rPr>
        <w:rFonts w:hint="default"/>
        <w:lang w:val="en-US" w:eastAsia="zh-TW" w:bidi="ar-SA"/>
      </w:rPr>
    </w:lvl>
    <w:lvl w:ilvl="7" w:tplc="BB8EA8C8">
      <w:numFmt w:val="bullet"/>
      <w:lvlText w:val="•"/>
      <w:lvlJc w:val="left"/>
      <w:pPr>
        <w:ind w:left="8204" w:hanging="363"/>
      </w:pPr>
      <w:rPr>
        <w:rFonts w:hint="default"/>
        <w:lang w:val="en-US" w:eastAsia="zh-TW" w:bidi="ar-SA"/>
      </w:rPr>
    </w:lvl>
    <w:lvl w:ilvl="8" w:tplc="9B1ADD94">
      <w:numFmt w:val="bullet"/>
      <w:lvlText w:val="•"/>
      <w:lvlJc w:val="left"/>
      <w:pPr>
        <w:ind w:left="9205" w:hanging="363"/>
      </w:pPr>
      <w:rPr>
        <w:rFonts w:hint="default"/>
        <w:lang w:val="en-US" w:eastAsia="zh-TW" w:bidi="ar-SA"/>
      </w:rPr>
    </w:lvl>
  </w:abstractNum>
  <w:abstractNum w:abstractNumId="1" w15:restartNumberingAfterBreak="0">
    <w:nsid w:val="27150E71"/>
    <w:multiLevelType w:val="hybridMultilevel"/>
    <w:tmpl w:val="5588D874"/>
    <w:lvl w:ilvl="0" w:tplc="52643050">
      <w:start w:val="1"/>
      <w:numFmt w:val="decimal"/>
      <w:lvlText w:val="%1."/>
      <w:lvlJc w:val="left"/>
      <w:pPr>
        <w:ind w:left="1155" w:hanging="28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zh-TW" w:bidi="ar-SA"/>
      </w:rPr>
    </w:lvl>
    <w:lvl w:ilvl="1" w:tplc="CECE4E60">
      <w:numFmt w:val="bullet"/>
      <w:lvlText w:val="•"/>
      <w:lvlJc w:val="left"/>
      <w:pPr>
        <w:ind w:left="2164" w:hanging="286"/>
      </w:pPr>
      <w:rPr>
        <w:rFonts w:hint="default"/>
        <w:lang w:val="en-US" w:eastAsia="zh-TW" w:bidi="ar-SA"/>
      </w:rPr>
    </w:lvl>
    <w:lvl w:ilvl="2" w:tplc="1C52EEF6">
      <w:numFmt w:val="bullet"/>
      <w:lvlText w:val="•"/>
      <w:lvlJc w:val="left"/>
      <w:pPr>
        <w:ind w:left="3169" w:hanging="286"/>
      </w:pPr>
      <w:rPr>
        <w:rFonts w:hint="default"/>
        <w:lang w:val="en-US" w:eastAsia="zh-TW" w:bidi="ar-SA"/>
      </w:rPr>
    </w:lvl>
    <w:lvl w:ilvl="3" w:tplc="13BA1636">
      <w:numFmt w:val="bullet"/>
      <w:lvlText w:val="•"/>
      <w:lvlJc w:val="left"/>
      <w:pPr>
        <w:ind w:left="4173" w:hanging="286"/>
      </w:pPr>
      <w:rPr>
        <w:rFonts w:hint="default"/>
        <w:lang w:val="en-US" w:eastAsia="zh-TW" w:bidi="ar-SA"/>
      </w:rPr>
    </w:lvl>
    <w:lvl w:ilvl="4" w:tplc="5CF6C80E">
      <w:numFmt w:val="bullet"/>
      <w:lvlText w:val="•"/>
      <w:lvlJc w:val="left"/>
      <w:pPr>
        <w:ind w:left="5178" w:hanging="286"/>
      </w:pPr>
      <w:rPr>
        <w:rFonts w:hint="default"/>
        <w:lang w:val="en-US" w:eastAsia="zh-TW" w:bidi="ar-SA"/>
      </w:rPr>
    </w:lvl>
    <w:lvl w:ilvl="5" w:tplc="5D783B18">
      <w:numFmt w:val="bullet"/>
      <w:lvlText w:val="•"/>
      <w:lvlJc w:val="left"/>
      <w:pPr>
        <w:ind w:left="6183" w:hanging="286"/>
      </w:pPr>
      <w:rPr>
        <w:rFonts w:hint="default"/>
        <w:lang w:val="en-US" w:eastAsia="zh-TW" w:bidi="ar-SA"/>
      </w:rPr>
    </w:lvl>
    <w:lvl w:ilvl="6" w:tplc="7BD65D84">
      <w:numFmt w:val="bullet"/>
      <w:lvlText w:val="•"/>
      <w:lvlJc w:val="left"/>
      <w:pPr>
        <w:ind w:left="7187" w:hanging="286"/>
      </w:pPr>
      <w:rPr>
        <w:rFonts w:hint="default"/>
        <w:lang w:val="en-US" w:eastAsia="zh-TW" w:bidi="ar-SA"/>
      </w:rPr>
    </w:lvl>
    <w:lvl w:ilvl="7" w:tplc="EBACA8F6">
      <w:numFmt w:val="bullet"/>
      <w:lvlText w:val="•"/>
      <w:lvlJc w:val="left"/>
      <w:pPr>
        <w:ind w:left="8192" w:hanging="286"/>
      </w:pPr>
      <w:rPr>
        <w:rFonts w:hint="default"/>
        <w:lang w:val="en-US" w:eastAsia="zh-TW" w:bidi="ar-SA"/>
      </w:rPr>
    </w:lvl>
    <w:lvl w:ilvl="8" w:tplc="68BC59C2">
      <w:numFmt w:val="bullet"/>
      <w:lvlText w:val="•"/>
      <w:lvlJc w:val="left"/>
      <w:pPr>
        <w:ind w:left="9197" w:hanging="286"/>
      </w:pPr>
      <w:rPr>
        <w:rFonts w:hint="default"/>
        <w:lang w:val="en-US" w:eastAsia="zh-TW" w:bidi="ar-SA"/>
      </w:rPr>
    </w:lvl>
  </w:abstractNum>
  <w:abstractNum w:abstractNumId="2" w15:restartNumberingAfterBreak="0">
    <w:nsid w:val="54CF5FE2"/>
    <w:multiLevelType w:val="hybridMultilevel"/>
    <w:tmpl w:val="49FA7C34"/>
    <w:lvl w:ilvl="0" w:tplc="04090013">
      <w:start w:val="1"/>
      <w:numFmt w:val="upperRoman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2" w:hanging="480"/>
      </w:pPr>
    </w:lvl>
    <w:lvl w:ilvl="2" w:tplc="0409001B" w:tentative="1">
      <w:start w:val="1"/>
      <w:numFmt w:val="lowerRoman"/>
      <w:lvlText w:val="%3."/>
      <w:lvlJc w:val="right"/>
      <w:pPr>
        <w:ind w:left="1592" w:hanging="480"/>
      </w:pPr>
    </w:lvl>
    <w:lvl w:ilvl="3" w:tplc="0409000F" w:tentative="1">
      <w:start w:val="1"/>
      <w:numFmt w:val="decimal"/>
      <w:lvlText w:val="%4."/>
      <w:lvlJc w:val="left"/>
      <w:pPr>
        <w:ind w:left="20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2" w:hanging="480"/>
      </w:pPr>
    </w:lvl>
    <w:lvl w:ilvl="5" w:tplc="0409001B" w:tentative="1">
      <w:start w:val="1"/>
      <w:numFmt w:val="lowerRoman"/>
      <w:lvlText w:val="%6."/>
      <w:lvlJc w:val="right"/>
      <w:pPr>
        <w:ind w:left="3032" w:hanging="480"/>
      </w:pPr>
    </w:lvl>
    <w:lvl w:ilvl="6" w:tplc="0409000F" w:tentative="1">
      <w:start w:val="1"/>
      <w:numFmt w:val="decimal"/>
      <w:lvlText w:val="%7."/>
      <w:lvlJc w:val="left"/>
      <w:pPr>
        <w:ind w:left="35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2" w:hanging="480"/>
      </w:pPr>
    </w:lvl>
    <w:lvl w:ilvl="8" w:tplc="0409001B" w:tentative="1">
      <w:start w:val="1"/>
      <w:numFmt w:val="lowerRoman"/>
      <w:lvlText w:val="%9."/>
      <w:lvlJc w:val="right"/>
      <w:pPr>
        <w:ind w:left="4472" w:hanging="480"/>
      </w:pPr>
    </w:lvl>
  </w:abstractNum>
  <w:abstractNum w:abstractNumId="3" w15:restartNumberingAfterBreak="0">
    <w:nsid w:val="69037850"/>
    <w:multiLevelType w:val="hybridMultilevel"/>
    <w:tmpl w:val="C0BCA12C"/>
    <w:lvl w:ilvl="0" w:tplc="8EFCDB2A">
      <w:start w:val="1"/>
      <w:numFmt w:val="decimal"/>
      <w:lvlText w:val="%1."/>
      <w:lvlJc w:val="left"/>
      <w:pPr>
        <w:ind w:left="1112" w:hanging="394"/>
        <w:jc w:val="left"/>
      </w:pPr>
      <w:rPr>
        <w:rFonts w:ascii="Times New Roman" w:eastAsia="標楷體" w:hAnsi="Times New Roman" w:cs="Times New Roman" w:hint="default"/>
        <w:w w:val="100"/>
        <w:sz w:val="24"/>
        <w:szCs w:val="24"/>
        <w:lang w:val="en-US" w:eastAsia="zh-TW" w:bidi="ar-SA"/>
      </w:rPr>
    </w:lvl>
    <w:lvl w:ilvl="1" w:tplc="36F49874">
      <w:numFmt w:val="bullet"/>
      <w:lvlText w:val="•"/>
      <w:lvlJc w:val="left"/>
      <w:pPr>
        <w:ind w:left="2128" w:hanging="394"/>
      </w:pPr>
      <w:rPr>
        <w:rFonts w:hint="default"/>
        <w:lang w:val="en-US" w:eastAsia="zh-TW" w:bidi="ar-SA"/>
      </w:rPr>
    </w:lvl>
    <w:lvl w:ilvl="2" w:tplc="1E0C3524">
      <w:numFmt w:val="bullet"/>
      <w:lvlText w:val="•"/>
      <w:lvlJc w:val="left"/>
      <w:pPr>
        <w:ind w:left="3137" w:hanging="394"/>
      </w:pPr>
      <w:rPr>
        <w:rFonts w:hint="default"/>
        <w:lang w:val="en-US" w:eastAsia="zh-TW" w:bidi="ar-SA"/>
      </w:rPr>
    </w:lvl>
    <w:lvl w:ilvl="3" w:tplc="1B82BD40">
      <w:numFmt w:val="bullet"/>
      <w:lvlText w:val="•"/>
      <w:lvlJc w:val="left"/>
      <w:pPr>
        <w:ind w:left="4145" w:hanging="394"/>
      </w:pPr>
      <w:rPr>
        <w:rFonts w:hint="default"/>
        <w:lang w:val="en-US" w:eastAsia="zh-TW" w:bidi="ar-SA"/>
      </w:rPr>
    </w:lvl>
    <w:lvl w:ilvl="4" w:tplc="D25A5B4A">
      <w:numFmt w:val="bullet"/>
      <w:lvlText w:val="•"/>
      <w:lvlJc w:val="left"/>
      <w:pPr>
        <w:ind w:left="5154" w:hanging="394"/>
      </w:pPr>
      <w:rPr>
        <w:rFonts w:hint="default"/>
        <w:lang w:val="en-US" w:eastAsia="zh-TW" w:bidi="ar-SA"/>
      </w:rPr>
    </w:lvl>
    <w:lvl w:ilvl="5" w:tplc="98B02132">
      <w:numFmt w:val="bullet"/>
      <w:lvlText w:val="•"/>
      <w:lvlJc w:val="left"/>
      <w:pPr>
        <w:ind w:left="6163" w:hanging="394"/>
      </w:pPr>
      <w:rPr>
        <w:rFonts w:hint="default"/>
        <w:lang w:val="en-US" w:eastAsia="zh-TW" w:bidi="ar-SA"/>
      </w:rPr>
    </w:lvl>
    <w:lvl w:ilvl="6" w:tplc="BB820AD4">
      <w:numFmt w:val="bullet"/>
      <w:lvlText w:val="•"/>
      <w:lvlJc w:val="left"/>
      <w:pPr>
        <w:ind w:left="7171" w:hanging="394"/>
      </w:pPr>
      <w:rPr>
        <w:rFonts w:hint="default"/>
        <w:lang w:val="en-US" w:eastAsia="zh-TW" w:bidi="ar-SA"/>
      </w:rPr>
    </w:lvl>
    <w:lvl w:ilvl="7" w:tplc="C83E7EE4">
      <w:numFmt w:val="bullet"/>
      <w:lvlText w:val="•"/>
      <w:lvlJc w:val="left"/>
      <w:pPr>
        <w:ind w:left="8180" w:hanging="394"/>
      </w:pPr>
      <w:rPr>
        <w:rFonts w:hint="default"/>
        <w:lang w:val="en-US" w:eastAsia="zh-TW" w:bidi="ar-SA"/>
      </w:rPr>
    </w:lvl>
    <w:lvl w:ilvl="8" w:tplc="77B61F30">
      <w:numFmt w:val="bullet"/>
      <w:lvlText w:val="•"/>
      <w:lvlJc w:val="left"/>
      <w:pPr>
        <w:ind w:left="9189" w:hanging="394"/>
      </w:pPr>
      <w:rPr>
        <w:rFonts w:hint="default"/>
        <w:lang w:val="en-US" w:eastAsia="zh-TW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7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623B0"/>
    <w:rsid w:val="000D7175"/>
    <w:rsid w:val="006623B0"/>
    <w:rsid w:val="006B4011"/>
    <w:rsid w:val="00702DB4"/>
    <w:rsid w:val="00830883"/>
    <w:rsid w:val="00AA3E21"/>
    <w:rsid w:val="00BB5B17"/>
    <w:rsid w:val="00DF6E58"/>
    <w:rsid w:val="00F54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2"/>
    </o:shapelayout>
  </w:shapeDefaults>
  <w:decimalSymbol w:val="."/>
  <w:listSeparator w:val=","/>
  <w14:docId w14:val="13EF0A8E"/>
  <w15:docId w15:val="{8F4E6422-C96A-4C38-BEE0-8C7C979F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SimSun" w:eastAsia="SimSun" w:hAnsi="SimSun" w:cs="SimSun"/>
      <w:lang w:eastAsia="zh-TW"/>
    </w:rPr>
  </w:style>
  <w:style w:type="paragraph" w:styleId="Heading1">
    <w:name w:val="heading 1"/>
    <w:basedOn w:val="Normal"/>
    <w:uiPriority w:val="9"/>
    <w:qFormat/>
    <w:pPr>
      <w:ind w:left="152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87"/>
      <w:ind w:left="1198" w:hanging="363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0D71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0D7175"/>
    <w:rPr>
      <w:rFonts w:ascii="SimSun" w:eastAsia="SimSun" w:hAnsi="SimSun" w:cs="SimSun"/>
      <w:sz w:val="20"/>
      <w:szCs w:val="20"/>
      <w:lang w:eastAsia="zh-TW"/>
    </w:rPr>
  </w:style>
  <w:style w:type="paragraph" w:styleId="Footer">
    <w:name w:val="footer"/>
    <w:basedOn w:val="Normal"/>
    <w:link w:val="FooterChar"/>
    <w:uiPriority w:val="99"/>
    <w:unhideWhenUsed/>
    <w:rsid w:val="000D71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0D7175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5</Pages>
  <Words>404</Words>
  <Characters>2307</Characters>
  <Application>Microsoft Office Word</Application>
  <DocSecurity>0</DocSecurity>
  <Lines>19</Lines>
  <Paragraphs>5</Paragraphs>
  <ScaleCrop>false</ScaleCrop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文件變更履歷表</dc:title>
  <dc:creator>Isa</dc:creator>
  <cp:lastModifiedBy>Kimberley Wong</cp:lastModifiedBy>
  <cp:revision>6</cp:revision>
  <dcterms:created xsi:type="dcterms:W3CDTF">2023-08-30T01:33:00Z</dcterms:created>
  <dcterms:modified xsi:type="dcterms:W3CDTF">2024-01-31T04:53:00Z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2023-08-30T00:00:00Z</vt:filetime>
  </property>
</Properties>
</file>