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49B78" w14:textId="77777777" w:rsidR="001B3298" w:rsidRPr="00383AC8" w:rsidRDefault="001B3298" w:rsidP="001B3298">
      <w:pPr>
        <w:snapToGrid w:val="0"/>
        <w:spacing w:before="120" w:after="120" w:line="0" w:lineRule="atLeast"/>
        <w:jc w:val="center"/>
        <w:rPr>
          <w:rFonts w:ascii="Times New Roman" w:eastAsia="新細明體" w:hAnsi="Times New Roman" w:cs="Times New Roman"/>
          <w:b/>
          <w:sz w:val="40"/>
          <w:szCs w:val="40"/>
        </w:rPr>
      </w:pPr>
      <w:r w:rsidRPr="00383AC8">
        <w:rPr>
          <w:rFonts w:ascii="Times New Roman" w:hAnsi="Times New Roman" w:cs="Times New Roman"/>
          <w:b/>
          <w:sz w:val="40"/>
          <w:lang w:bidi="en-US"/>
        </w:rPr>
        <w:t>Standard Process for Metal Four-point Probe</w:t>
      </w:r>
    </w:p>
    <w:p w14:paraId="602D3152" w14:textId="77777777" w:rsidR="001B3298" w:rsidRPr="00383AC8" w:rsidRDefault="001B3298" w:rsidP="001B3298">
      <w:pPr>
        <w:snapToGrid w:val="0"/>
        <w:spacing w:before="120" w:after="120" w:line="0" w:lineRule="atLeast"/>
        <w:rPr>
          <w:rFonts w:ascii="Times New Roman" w:eastAsia="新細明體" w:hAnsi="Times New Roman" w:cs="Times New Roman"/>
          <w:bCs/>
          <w:sz w:val="28"/>
        </w:rPr>
      </w:pPr>
    </w:p>
    <w:p w14:paraId="40C9F1C1" w14:textId="77777777" w:rsidR="001B3298" w:rsidRPr="00383AC8" w:rsidRDefault="001B3298" w:rsidP="001B3298">
      <w:pPr>
        <w:numPr>
          <w:ilvl w:val="0"/>
          <w:numId w:val="17"/>
        </w:numPr>
        <w:tabs>
          <w:tab w:val="clear" w:pos="480"/>
        </w:tabs>
        <w:snapToGrid w:val="0"/>
        <w:spacing w:before="120" w:after="120" w:line="0" w:lineRule="atLeast"/>
        <w:ind w:left="357" w:hanging="357"/>
        <w:rPr>
          <w:rFonts w:ascii="Times New Roman" w:eastAsia="新細明體" w:hAnsi="Times New Roman" w:cs="Times New Roman"/>
          <w:bCs/>
          <w:sz w:val="28"/>
        </w:rPr>
      </w:pPr>
      <w:r w:rsidRPr="00383AC8">
        <w:rPr>
          <w:rFonts w:ascii="Times New Roman" w:hAnsi="Times New Roman" w:cs="Times New Roman"/>
          <w:sz w:val="28"/>
          <w:lang w:bidi="en-US"/>
        </w:rPr>
        <w:t>The chip size must not exceed 6 inches; breakage is acceptable.</w:t>
      </w:r>
    </w:p>
    <w:p w14:paraId="1E4C4039" w14:textId="77777777" w:rsidR="001B3298" w:rsidRPr="00383AC8" w:rsidRDefault="001B3298" w:rsidP="001B3298">
      <w:pPr>
        <w:numPr>
          <w:ilvl w:val="0"/>
          <w:numId w:val="17"/>
        </w:numPr>
        <w:tabs>
          <w:tab w:val="clear" w:pos="480"/>
        </w:tabs>
        <w:snapToGrid w:val="0"/>
        <w:spacing w:before="120" w:after="120" w:line="0" w:lineRule="atLeast"/>
        <w:ind w:left="357" w:hanging="357"/>
        <w:rPr>
          <w:rFonts w:ascii="Times New Roman" w:eastAsia="新細明體" w:hAnsi="Times New Roman" w:cs="Times New Roman"/>
          <w:bCs/>
          <w:sz w:val="28"/>
        </w:rPr>
      </w:pPr>
      <w:r w:rsidRPr="00383AC8">
        <w:rPr>
          <w:rFonts w:ascii="Times New Roman" w:hAnsi="Times New Roman" w:cs="Times New Roman"/>
          <w:sz w:val="28"/>
          <w:lang w:bidi="en-US"/>
        </w:rPr>
        <w:t>Automatic and manual measurement of multiple points.</w:t>
      </w:r>
    </w:p>
    <w:p w14:paraId="6E488CA4" w14:textId="30166FEA" w:rsidR="001B3298" w:rsidRPr="00383AC8" w:rsidRDefault="001B3298" w:rsidP="001B3298">
      <w:pPr>
        <w:numPr>
          <w:ilvl w:val="0"/>
          <w:numId w:val="17"/>
        </w:numPr>
        <w:tabs>
          <w:tab w:val="clear" w:pos="480"/>
        </w:tabs>
        <w:snapToGrid w:val="0"/>
        <w:spacing w:before="120" w:after="120" w:line="0" w:lineRule="atLeast"/>
        <w:ind w:left="357" w:hanging="357"/>
        <w:rPr>
          <w:rFonts w:ascii="Times New Roman" w:eastAsia="新細明體" w:hAnsi="Times New Roman" w:cs="Times New Roman"/>
          <w:bCs/>
          <w:sz w:val="28"/>
        </w:rPr>
      </w:pPr>
      <w:r w:rsidRPr="00383AC8">
        <w:rPr>
          <w:rFonts w:ascii="Times New Roman" w:hAnsi="Times New Roman" w:cs="Times New Roman"/>
          <w:sz w:val="28"/>
          <w:lang w:bidi="en-US"/>
        </w:rPr>
        <w:t xml:space="preserve">Measurement range: </w:t>
      </w:r>
      <w:r w:rsidRPr="00383AC8">
        <w:rPr>
          <w:rFonts w:ascii="Times New Roman" w:hAnsi="Times New Roman" w:cs="Times New Roman"/>
          <w:sz w:val="28"/>
          <w:u w:val="single"/>
          <w:lang w:bidi="en-US"/>
        </w:rPr>
        <w:t xml:space="preserve"> 0.5 m to 400 M Ω∕square.</w:t>
      </w:r>
    </w:p>
    <w:p w14:paraId="704869C9" w14:textId="77777777" w:rsidR="001B3298" w:rsidRPr="00383AC8" w:rsidRDefault="001B3298" w:rsidP="001B3298">
      <w:pPr>
        <w:widowControl/>
        <w:numPr>
          <w:ilvl w:val="0"/>
          <w:numId w:val="17"/>
        </w:numPr>
        <w:tabs>
          <w:tab w:val="clear" w:pos="480"/>
        </w:tabs>
        <w:spacing w:before="120" w:after="120" w:line="0" w:lineRule="atLeast"/>
        <w:ind w:left="357" w:hanging="357"/>
        <w:rPr>
          <w:rFonts w:ascii="Times New Roman" w:eastAsia="新細明體" w:hAnsi="Times New Roman" w:cs="Times New Roman"/>
          <w:bCs/>
          <w:color w:val="000000"/>
          <w:kern w:val="0"/>
          <w:sz w:val="28"/>
          <w:szCs w:val="28"/>
        </w:rPr>
      </w:pPr>
      <w:r w:rsidRPr="00383AC8">
        <w:rPr>
          <w:rFonts w:ascii="Times New Roman" w:hAnsi="Times New Roman" w:cs="Times New Roman"/>
          <w:kern w:val="0"/>
          <w:sz w:val="28"/>
          <w:lang w:bidi="en-US"/>
        </w:rPr>
        <w:t>The metal film is preferably deposited on SiO</w:t>
      </w:r>
      <w:r w:rsidRPr="00383AC8">
        <w:rPr>
          <w:rFonts w:ascii="Times New Roman" w:hAnsi="Times New Roman" w:cs="Times New Roman"/>
          <w:kern w:val="0"/>
          <w:sz w:val="28"/>
          <w:vertAlign w:val="subscript"/>
          <w:lang w:bidi="en-US"/>
        </w:rPr>
        <w:t>2</w:t>
      </w:r>
      <w:r w:rsidRPr="00383AC8">
        <w:rPr>
          <w:rFonts w:ascii="Times New Roman" w:hAnsi="Times New Roman" w:cs="Times New Roman"/>
          <w:kern w:val="0"/>
          <w:sz w:val="28"/>
          <w:lang w:bidi="en-US"/>
        </w:rPr>
        <w:t xml:space="preserve"> or a silicon chip of the insulation layer to maintain measurement accuracy.</w:t>
      </w:r>
    </w:p>
    <w:p w14:paraId="250F27C0" w14:textId="77777777" w:rsidR="001B3298" w:rsidRPr="00383AC8" w:rsidRDefault="001B3298" w:rsidP="001B3298">
      <w:pPr>
        <w:widowControl/>
        <w:numPr>
          <w:ilvl w:val="0"/>
          <w:numId w:val="17"/>
        </w:numPr>
        <w:tabs>
          <w:tab w:val="clear" w:pos="480"/>
        </w:tabs>
        <w:spacing w:before="120" w:after="120" w:line="0" w:lineRule="atLeast"/>
        <w:ind w:left="357" w:hanging="357"/>
        <w:rPr>
          <w:rFonts w:ascii="Times New Roman" w:eastAsia="新細明體" w:hAnsi="Times New Roman" w:cs="Times New Roman"/>
          <w:bCs/>
          <w:color w:val="000000"/>
          <w:kern w:val="0"/>
          <w:sz w:val="28"/>
          <w:szCs w:val="28"/>
        </w:rPr>
      </w:pPr>
      <w:r w:rsidRPr="00383AC8">
        <w:rPr>
          <w:rFonts w:ascii="Times New Roman" w:hAnsi="Times New Roman" w:cs="Times New Roman"/>
          <w:kern w:val="0"/>
          <w:sz w:val="28"/>
          <w:lang w:bidi="en-US"/>
        </w:rPr>
        <w:t>Substrate size: &gt; 1cm x 1cm</w:t>
      </w:r>
    </w:p>
    <w:p w14:paraId="5174C199" w14:textId="77777777" w:rsidR="001B3298" w:rsidRPr="00383AC8" w:rsidRDefault="001B3298" w:rsidP="001B3298">
      <w:pPr>
        <w:widowControl/>
        <w:numPr>
          <w:ilvl w:val="0"/>
          <w:numId w:val="17"/>
        </w:numPr>
        <w:tabs>
          <w:tab w:val="clear" w:pos="480"/>
        </w:tabs>
        <w:spacing w:before="120" w:after="120" w:line="0" w:lineRule="atLeast"/>
        <w:ind w:left="357" w:hanging="357"/>
        <w:rPr>
          <w:rFonts w:ascii="Times New Roman" w:eastAsia="新細明體" w:hAnsi="Times New Roman" w:cs="Times New Roman"/>
          <w:bCs/>
          <w:color w:val="000000"/>
          <w:kern w:val="0"/>
          <w:sz w:val="28"/>
          <w:szCs w:val="28"/>
        </w:rPr>
      </w:pPr>
      <w:r w:rsidRPr="00383AC8">
        <w:rPr>
          <w:rFonts w:ascii="Times New Roman" w:hAnsi="Times New Roman" w:cs="Times New Roman"/>
          <w:kern w:val="0"/>
          <w:sz w:val="28"/>
          <w:lang w:bidi="en-US"/>
        </w:rPr>
        <w:t>The function of wafer mapping can be used to check the uniformity of the deposited metal (as shown in the figure below).</w:t>
      </w:r>
    </w:p>
    <w:p w14:paraId="0733E40D" w14:textId="16132688" w:rsidR="001B3298" w:rsidRPr="00383AC8" w:rsidRDefault="001B3298" w:rsidP="001B3298">
      <w:pPr>
        <w:widowControl/>
        <w:spacing w:before="120" w:after="120" w:line="0" w:lineRule="atLeast"/>
        <w:ind w:left="357"/>
        <w:rPr>
          <w:rFonts w:ascii="Times New Roman" w:eastAsia="新細明體" w:hAnsi="Times New Roman" w:cs="Times New Roman"/>
          <w:bCs/>
          <w:color w:val="000000"/>
          <w:kern w:val="0"/>
          <w:sz w:val="28"/>
          <w:szCs w:val="28"/>
        </w:rPr>
      </w:pPr>
      <w:r w:rsidRPr="00383AC8">
        <w:rPr>
          <w:rFonts w:ascii="Times New Roman" w:hAnsi="Times New Roman" w:cs="Times New Roman"/>
          <w:noProof/>
          <w:kern w:val="0"/>
          <w:sz w:val="28"/>
          <w:lang w:bidi="en-US"/>
        </w:rPr>
        <w:drawing>
          <wp:inline distT="0" distB="0" distL="0" distR="0" wp14:anchorId="34C4BF57" wp14:editId="4B264433">
            <wp:extent cx="3108960" cy="2202180"/>
            <wp:effectExtent l="0" t="0" r="0" b="762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C0758D" w14:textId="42240F5B" w:rsidR="001B3298" w:rsidRPr="00383AC8" w:rsidRDefault="001B3298" w:rsidP="001B3298">
      <w:pPr>
        <w:widowControl/>
        <w:spacing w:before="120" w:after="120" w:line="0" w:lineRule="atLeast"/>
        <w:ind w:left="357"/>
        <w:rPr>
          <w:rFonts w:ascii="Times New Roman" w:eastAsia="新細明體" w:hAnsi="Times New Roman" w:cs="Times New Roman"/>
          <w:bCs/>
          <w:color w:val="000000"/>
          <w:kern w:val="0"/>
          <w:sz w:val="28"/>
          <w:szCs w:val="28"/>
        </w:rPr>
      </w:pPr>
      <w:r w:rsidRPr="00383AC8">
        <w:rPr>
          <w:rFonts w:ascii="Times New Roman" w:hAnsi="Times New Roman" w:cs="Times New Roman"/>
          <w:noProof/>
          <w:kern w:val="0"/>
          <w:sz w:val="28"/>
          <w:lang w:bidi="en-US"/>
        </w:rPr>
        <w:drawing>
          <wp:inline distT="0" distB="0" distL="0" distR="0" wp14:anchorId="7AED488A" wp14:editId="7F60DDA5">
            <wp:extent cx="3185160" cy="225552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160" cy="225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C0C4F6" w14:textId="1382033A" w:rsidR="00083D83" w:rsidRPr="00383AC8" w:rsidRDefault="00083D83" w:rsidP="001B3298">
      <w:pPr>
        <w:spacing w:before="120" w:after="120" w:line="0" w:lineRule="atLeast"/>
        <w:rPr>
          <w:rFonts w:ascii="Times New Roman" w:eastAsia="新細明體" w:hAnsi="Times New Roman" w:cs="Times New Roman"/>
          <w:bCs/>
        </w:rPr>
      </w:pPr>
    </w:p>
    <w:sectPr w:rsidR="00083D83" w:rsidRPr="00383AC8" w:rsidSect="00BE3089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94425" w14:textId="77777777" w:rsidR="00BE3089" w:rsidRDefault="00BE3089" w:rsidP="00BE3089">
      <w:r>
        <w:separator/>
      </w:r>
    </w:p>
  </w:endnote>
  <w:endnote w:type="continuationSeparator" w:id="0">
    <w:p w14:paraId="5CFEB56F" w14:textId="77777777" w:rsidR="00BE3089" w:rsidRDefault="00BE3089" w:rsidP="00BE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B6C5E" w14:textId="77777777" w:rsidR="00BE3089" w:rsidRDefault="00BE3089" w:rsidP="00BE3089">
      <w:r>
        <w:separator/>
      </w:r>
    </w:p>
  </w:footnote>
  <w:footnote w:type="continuationSeparator" w:id="0">
    <w:p w14:paraId="752C9E31" w14:textId="77777777" w:rsidR="00BE3089" w:rsidRDefault="00BE3089" w:rsidP="00BE3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C4697"/>
    <w:multiLevelType w:val="hybridMultilevel"/>
    <w:tmpl w:val="BBDA24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B85C35"/>
    <w:multiLevelType w:val="hybridMultilevel"/>
    <w:tmpl w:val="6C2E8D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4502BC"/>
    <w:multiLevelType w:val="hybridMultilevel"/>
    <w:tmpl w:val="C53C2762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91F2E50"/>
    <w:multiLevelType w:val="hybridMultilevel"/>
    <w:tmpl w:val="CC4CFE6E"/>
    <w:lvl w:ilvl="0" w:tplc="6FF2EF84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B05E3A"/>
    <w:multiLevelType w:val="hybridMultilevel"/>
    <w:tmpl w:val="444EE162"/>
    <w:lvl w:ilvl="0" w:tplc="FFFFFFFF">
      <w:start w:val="5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5" w15:restartNumberingAfterBreak="0">
    <w:nsid w:val="168766C6"/>
    <w:multiLevelType w:val="hybridMultilevel"/>
    <w:tmpl w:val="1CC066D4"/>
    <w:lvl w:ilvl="0" w:tplc="FFFFFFFF">
      <w:start w:val="5"/>
      <w:numFmt w:val="decimal"/>
      <w:suff w:val="nothing"/>
      <w:lvlText w:val="%1."/>
      <w:lvlJc w:val="left"/>
      <w:rPr>
        <w:rFonts w:ascii="Arial" w:eastAsia="Arial" w:hAnsi="Arial" w:cs="Arial" w:hint="default"/>
        <w:spacing w:val="19"/>
        <w:w w:val="103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6" w15:restartNumberingAfterBreak="0">
    <w:nsid w:val="1C20393F"/>
    <w:multiLevelType w:val="hybridMultilevel"/>
    <w:tmpl w:val="66D6A02C"/>
    <w:lvl w:ilvl="0" w:tplc="7714DA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735BD8"/>
    <w:multiLevelType w:val="hybridMultilevel"/>
    <w:tmpl w:val="7F2EA322"/>
    <w:lvl w:ilvl="0" w:tplc="B526180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4100542"/>
    <w:multiLevelType w:val="hybridMultilevel"/>
    <w:tmpl w:val="26168542"/>
    <w:lvl w:ilvl="0" w:tplc="FFFFFFFF">
      <w:start w:val="1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9" w15:restartNumberingAfterBreak="0">
    <w:nsid w:val="403E3B6D"/>
    <w:multiLevelType w:val="hybridMultilevel"/>
    <w:tmpl w:val="868ACA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06740A"/>
    <w:multiLevelType w:val="hybridMultilevel"/>
    <w:tmpl w:val="EBB4EFB0"/>
    <w:lvl w:ilvl="0" w:tplc="06CC316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295459"/>
    <w:multiLevelType w:val="hybridMultilevel"/>
    <w:tmpl w:val="CCB243DA"/>
    <w:lvl w:ilvl="0" w:tplc="48B23B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2845B19"/>
    <w:multiLevelType w:val="hybridMultilevel"/>
    <w:tmpl w:val="083C50F4"/>
    <w:lvl w:ilvl="0" w:tplc="D4067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A7B74FA"/>
    <w:multiLevelType w:val="hybridMultilevel"/>
    <w:tmpl w:val="D61205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790BFB"/>
    <w:multiLevelType w:val="hybridMultilevel"/>
    <w:tmpl w:val="CDBA17D8"/>
    <w:lvl w:ilvl="0" w:tplc="0096B51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8B2543B"/>
    <w:multiLevelType w:val="hybridMultilevel"/>
    <w:tmpl w:val="55DC475C"/>
    <w:lvl w:ilvl="0" w:tplc="600AEA5C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AA16B00"/>
    <w:multiLevelType w:val="multilevel"/>
    <w:tmpl w:val="FDE03322"/>
    <w:lvl w:ilvl="0">
      <w:start w:val="1"/>
      <w:numFmt w:val="bullet"/>
      <w:lvlText w:val="※"/>
      <w:lvlJc w:val="left"/>
      <w:pPr>
        <w:ind w:left="340" w:hanging="340"/>
      </w:pPr>
      <w:rPr>
        <w:rFonts w:ascii="新細明體" w:eastAsia="新細明體" w:hAnsi="新細明體" w:hint="eastAsia"/>
      </w:rPr>
    </w:lvl>
    <w:lvl w:ilvl="1">
      <w:start w:val="1"/>
      <w:numFmt w:val="decimal"/>
      <w:lvlText w:val="%2."/>
      <w:lvlJc w:val="left"/>
      <w:pPr>
        <w:ind w:left="765" w:hanging="425"/>
      </w:pPr>
      <w:rPr>
        <w:rFonts w:hint="eastAsia"/>
      </w:rPr>
    </w:lvl>
    <w:lvl w:ilvl="2">
      <w:start w:val="1"/>
      <w:numFmt w:val="decimal"/>
      <w:lvlText w:val="%2.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2.%3.%4."/>
      <w:lvlJc w:val="left"/>
      <w:pPr>
        <w:ind w:left="2126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14"/>
  </w:num>
  <w:num w:numId="5">
    <w:abstractNumId w:val="15"/>
  </w:num>
  <w:num w:numId="6">
    <w:abstractNumId w:val="12"/>
  </w:num>
  <w:num w:numId="7">
    <w:abstractNumId w:val="3"/>
  </w:num>
  <w:num w:numId="8">
    <w:abstractNumId w:val="11"/>
  </w:num>
  <w:num w:numId="9">
    <w:abstractNumId w:val="10"/>
  </w:num>
  <w:num w:numId="10">
    <w:abstractNumId w:val="7"/>
  </w:num>
  <w:num w:numId="11">
    <w:abstractNumId w:val="16"/>
  </w:num>
  <w:num w:numId="12">
    <w:abstractNumId w:val="0"/>
  </w:num>
  <w:num w:numId="13">
    <w:abstractNumId w:val="13"/>
  </w:num>
  <w:num w:numId="14">
    <w:abstractNumId w:val="1"/>
  </w:num>
  <w:num w:numId="15">
    <w:abstractNumId w:val="9"/>
  </w:num>
  <w:num w:numId="16">
    <w:abstractNumId w:val="6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482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B3A"/>
    <w:rsid w:val="00044E68"/>
    <w:rsid w:val="00083D83"/>
    <w:rsid w:val="001B3298"/>
    <w:rsid w:val="00333EB3"/>
    <w:rsid w:val="00383AC8"/>
    <w:rsid w:val="004A1110"/>
    <w:rsid w:val="005223C5"/>
    <w:rsid w:val="005D2776"/>
    <w:rsid w:val="00622D1D"/>
    <w:rsid w:val="00693D42"/>
    <w:rsid w:val="007E316A"/>
    <w:rsid w:val="00842B3A"/>
    <w:rsid w:val="00AF6DA6"/>
    <w:rsid w:val="00BB6176"/>
    <w:rsid w:val="00BE3089"/>
    <w:rsid w:val="00C133DD"/>
    <w:rsid w:val="00C338A8"/>
    <w:rsid w:val="00C82B55"/>
    <w:rsid w:val="00C948E6"/>
    <w:rsid w:val="00EB0694"/>
    <w:rsid w:val="00EB5097"/>
    <w:rsid w:val="00FB4487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211D1115"/>
  <w15:chartTrackingRefBased/>
  <w15:docId w15:val="{6DA1BD46-832F-4D26-9318-A33E53811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308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3089"/>
    <w:rPr>
      <w:sz w:val="20"/>
      <w:szCs w:val="20"/>
    </w:rPr>
  </w:style>
  <w:style w:type="table" w:styleId="a7">
    <w:name w:val="Table Grid"/>
    <w:basedOn w:val="a1"/>
    <w:uiPriority w:val="39"/>
    <w:rsid w:val="00C94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338A8"/>
    <w:pPr>
      <w:ind w:left="480"/>
    </w:pPr>
  </w:style>
  <w:style w:type="character" w:styleId="a9">
    <w:name w:val="annotation reference"/>
    <w:basedOn w:val="a0"/>
    <w:uiPriority w:val="99"/>
    <w:semiHidden/>
    <w:unhideWhenUsed/>
    <w:rsid w:val="00C338A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C338A8"/>
  </w:style>
  <w:style w:type="character" w:customStyle="1" w:styleId="ab">
    <w:name w:val="註解文字 字元"/>
    <w:basedOn w:val="a0"/>
    <w:link w:val="aa"/>
    <w:uiPriority w:val="99"/>
    <w:semiHidden/>
    <w:rsid w:val="00C338A8"/>
  </w:style>
  <w:style w:type="paragraph" w:styleId="ac">
    <w:name w:val="annotation subject"/>
    <w:basedOn w:val="aa"/>
    <w:next w:val="aa"/>
    <w:link w:val="ad"/>
    <w:uiPriority w:val="99"/>
    <w:semiHidden/>
    <w:unhideWhenUsed/>
    <w:rsid w:val="00C338A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C338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Editor</cp:lastModifiedBy>
  <cp:revision>18</cp:revision>
  <dcterms:created xsi:type="dcterms:W3CDTF">2023-10-20T19:47:00Z</dcterms:created>
  <dcterms:modified xsi:type="dcterms:W3CDTF">2024-01-30T05:35:00Z</dcterms:modified>
</cp:coreProperties>
</file>