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BD206" w14:textId="77777777" w:rsidR="00CB5A4B" w:rsidRPr="0055467E" w:rsidRDefault="00CB5A4B" w:rsidP="00661F9E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A7516AF" w14:textId="77777777" w:rsidR="00CB5A4B" w:rsidRPr="0055467E" w:rsidRDefault="00CB5A4B" w:rsidP="00661F9E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a7"/>
        <w:tblW w:w="0" w:type="auto"/>
        <w:tblInd w:w="7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7"/>
        <w:gridCol w:w="7323"/>
      </w:tblGrid>
      <w:tr w:rsidR="00E37396" w:rsidRPr="0055467E" w14:paraId="15CA47F8" w14:textId="77777777" w:rsidTr="00537A6E">
        <w:tc>
          <w:tcPr>
            <w:tcW w:w="1577" w:type="dxa"/>
            <w:vAlign w:val="center"/>
          </w:tcPr>
          <w:p w14:paraId="38F3FDA2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Machine Name:</w:t>
            </w:r>
          </w:p>
        </w:tc>
        <w:tc>
          <w:tcPr>
            <w:tcW w:w="7323" w:type="dxa"/>
            <w:tcBorders>
              <w:bottom w:val="single" w:sz="4" w:space="0" w:color="auto"/>
            </w:tcBorders>
          </w:tcPr>
          <w:p w14:paraId="03560353" w14:textId="6E1FA7BC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M2000_Ellipsometer</w:t>
            </w:r>
          </w:p>
        </w:tc>
      </w:tr>
      <w:tr w:rsidR="00E37396" w:rsidRPr="0055467E" w14:paraId="6AB0ECD6" w14:textId="77777777" w:rsidTr="00537A6E">
        <w:tc>
          <w:tcPr>
            <w:tcW w:w="1577" w:type="dxa"/>
            <w:vAlign w:val="center"/>
          </w:tcPr>
          <w:p w14:paraId="0C37AD25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Machine No.:</w:t>
            </w:r>
          </w:p>
        </w:tc>
        <w:tc>
          <w:tcPr>
            <w:tcW w:w="7323" w:type="dxa"/>
            <w:tcBorders>
              <w:top w:val="single" w:sz="4" w:space="0" w:color="auto"/>
              <w:bottom w:val="single" w:sz="4" w:space="0" w:color="auto"/>
            </w:tcBorders>
          </w:tcPr>
          <w:p w14:paraId="4EFA12D2" w14:textId="7FB46A01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CF-M25</w:t>
            </w:r>
          </w:p>
        </w:tc>
      </w:tr>
      <w:tr w:rsidR="00E37396" w:rsidRPr="0055467E" w14:paraId="72482D75" w14:textId="77777777" w:rsidTr="00537A6E">
        <w:tc>
          <w:tcPr>
            <w:tcW w:w="1577" w:type="dxa"/>
            <w:vAlign w:val="center"/>
          </w:tcPr>
          <w:p w14:paraId="207AB2D3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Prepared by:</w:t>
            </w:r>
          </w:p>
        </w:tc>
        <w:tc>
          <w:tcPr>
            <w:tcW w:w="7323" w:type="dxa"/>
            <w:tcBorders>
              <w:top w:val="single" w:sz="4" w:space="0" w:color="auto"/>
              <w:bottom w:val="single" w:sz="4" w:space="0" w:color="auto"/>
            </w:tcBorders>
          </w:tcPr>
          <w:p w14:paraId="1E2AFD67" w14:textId="70372BD4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Lithography and Mask Division</w:t>
            </w:r>
          </w:p>
        </w:tc>
      </w:tr>
      <w:tr w:rsidR="00E37396" w:rsidRPr="0055467E" w14:paraId="2A3179A8" w14:textId="77777777" w:rsidTr="00537A6E">
        <w:tc>
          <w:tcPr>
            <w:tcW w:w="1577" w:type="dxa"/>
            <w:vAlign w:val="center"/>
          </w:tcPr>
          <w:p w14:paraId="5604E7ED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Issue Date:</w:t>
            </w:r>
          </w:p>
        </w:tc>
        <w:tc>
          <w:tcPr>
            <w:tcW w:w="7323" w:type="dxa"/>
            <w:tcBorders>
              <w:top w:val="single" w:sz="4" w:space="0" w:color="auto"/>
              <w:bottom w:val="single" w:sz="4" w:space="0" w:color="auto"/>
            </w:tcBorders>
          </w:tcPr>
          <w:p w14:paraId="154243D8" w14:textId="0B899FF4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Oct. 15, 2013</w:t>
            </w:r>
          </w:p>
        </w:tc>
      </w:tr>
    </w:tbl>
    <w:p w14:paraId="4714E0BF" w14:textId="77777777" w:rsidR="00CB5A4B" w:rsidRPr="0055467E" w:rsidRDefault="00CB5A4B" w:rsidP="00661F9E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6FEDA81" w14:textId="77777777" w:rsidR="00CB5A4B" w:rsidRPr="0055467E" w:rsidRDefault="00CB5A4B" w:rsidP="00661F9E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A11358A" w14:textId="77777777" w:rsidR="00CB5A4B" w:rsidRPr="0055467E" w:rsidRDefault="00CB5A4B" w:rsidP="00661F9E">
      <w:pPr>
        <w:widowControl/>
        <w:overflowPunct w:val="0"/>
        <w:snapToGrid w:val="0"/>
        <w:spacing w:before="120" w:after="120" w:line="0" w:lineRule="atLeast"/>
        <w:jc w:val="center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Document Issue and Revision History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24"/>
        <w:gridCol w:w="1237"/>
        <w:gridCol w:w="1825"/>
        <w:gridCol w:w="3771"/>
        <w:gridCol w:w="1282"/>
        <w:gridCol w:w="889"/>
      </w:tblGrid>
      <w:tr w:rsidR="00CB5A4B" w:rsidRPr="0055467E" w14:paraId="4FFE3167" w14:textId="77777777" w:rsidTr="002E0015">
        <w:tc>
          <w:tcPr>
            <w:tcW w:w="625" w:type="dxa"/>
          </w:tcPr>
          <w:p w14:paraId="013FF58F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NO.</w:t>
            </w:r>
          </w:p>
        </w:tc>
        <w:tc>
          <w:tcPr>
            <w:tcW w:w="1246" w:type="dxa"/>
          </w:tcPr>
          <w:p w14:paraId="0DBC1D55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Issue Date</w:t>
            </w:r>
          </w:p>
        </w:tc>
        <w:tc>
          <w:tcPr>
            <w:tcW w:w="1834" w:type="dxa"/>
          </w:tcPr>
          <w:p w14:paraId="04BE0A12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Revision Application No.</w:t>
            </w:r>
          </w:p>
        </w:tc>
        <w:tc>
          <w:tcPr>
            <w:tcW w:w="3807" w:type="dxa"/>
          </w:tcPr>
          <w:p w14:paraId="0994F865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Issued/Revised Content</w:t>
            </w:r>
          </w:p>
        </w:tc>
        <w:tc>
          <w:tcPr>
            <w:tcW w:w="1288" w:type="dxa"/>
          </w:tcPr>
          <w:p w14:paraId="3309FE17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Revised Page</w:t>
            </w:r>
          </w:p>
        </w:tc>
        <w:tc>
          <w:tcPr>
            <w:tcW w:w="828" w:type="dxa"/>
          </w:tcPr>
          <w:p w14:paraId="21658DD0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Version</w:t>
            </w:r>
          </w:p>
        </w:tc>
      </w:tr>
      <w:tr w:rsidR="00E37396" w:rsidRPr="0055467E" w14:paraId="16A08427" w14:textId="77777777" w:rsidTr="00FB4C95">
        <w:tc>
          <w:tcPr>
            <w:tcW w:w="625" w:type="dxa"/>
          </w:tcPr>
          <w:p w14:paraId="65BA0D87" w14:textId="0E424E75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01</w:t>
            </w:r>
          </w:p>
        </w:tc>
        <w:tc>
          <w:tcPr>
            <w:tcW w:w="1246" w:type="dxa"/>
          </w:tcPr>
          <w:p w14:paraId="2DA5D2C1" w14:textId="48394B81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Nov. 1, 2013</w:t>
            </w:r>
          </w:p>
        </w:tc>
        <w:tc>
          <w:tcPr>
            <w:tcW w:w="1834" w:type="dxa"/>
            <w:vAlign w:val="center"/>
          </w:tcPr>
          <w:p w14:paraId="4D93005E" w14:textId="32F344F8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b/>
                <w:sz w:val="22"/>
                <w:lang w:bidi="en-US"/>
              </w:rPr>
              <w:t>102-DC21</w:t>
            </w:r>
          </w:p>
        </w:tc>
        <w:tc>
          <w:tcPr>
            <w:tcW w:w="3807" w:type="dxa"/>
          </w:tcPr>
          <w:p w14:paraId="1B81F037" w14:textId="3D83CEB2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First issue</w:t>
            </w:r>
          </w:p>
        </w:tc>
        <w:tc>
          <w:tcPr>
            <w:tcW w:w="1288" w:type="dxa"/>
          </w:tcPr>
          <w:p w14:paraId="62E92E31" w14:textId="2587E04D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-----</w:t>
            </w:r>
          </w:p>
        </w:tc>
        <w:tc>
          <w:tcPr>
            <w:tcW w:w="828" w:type="dxa"/>
          </w:tcPr>
          <w:p w14:paraId="269E0131" w14:textId="78DFFEB5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01</w:t>
            </w:r>
          </w:p>
        </w:tc>
      </w:tr>
      <w:tr w:rsidR="00E37396" w:rsidRPr="0055467E" w14:paraId="4A8DEBA0" w14:textId="77777777" w:rsidTr="002E0015">
        <w:tc>
          <w:tcPr>
            <w:tcW w:w="625" w:type="dxa"/>
          </w:tcPr>
          <w:p w14:paraId="26FA8D5C" w14:textId="33FA2E3D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02</w:t>
            </w:r>
          </w:p>
        </w:tc>
        <w:tc>
          <w:tcPr>
            <w:tcW w:w="1246" w:type="dxa"/>
          </w:tcPr>
          <w:p w14:paraId="750DB6F2" w14:textId="1FCCB6A0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2A30486B" w14:textId="0B86D126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1956F6EF" w14:textId="4E125B0C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384BDBEF" w14:textId="313BB6B3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514120A3" w14:textId="5ADCB49D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E37396" w:rsidRPr="0055467E" w14:paraId="699DA803" w14:textId="77777777" w:rsidTr="002E0015">
        <w:tc>
          <w:tcPr>
            <w:tcW w:w="625" w:type="dxa"/>
          </w:tcPr>
          <w:p w14:paraId="41952DDE" w14:textId="70E6E1A6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03</w:t>
            </w:r>
          </w:p>
        </w:tc>
        <w:tc>
          <w:tcPr>
            <w:tcW w:w="1246" w:type="dxa"/>
          </w:tcPr>
          <w:p w14:paraId="130D8833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092ECB3F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6337E4A2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724B1641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45A1C209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E37396" w:rsidRPr="0055467E" w14:paraId="46211602" w14:textId="77777777" w:rsidTr="002E0015">
        <w:tc>
          <w:tcPr>
            <w:tcW w:w="625" w:type="dxa"/>
          </w:tcPr>
          <w:p w14:paraId="604365A3" w14:textId="0E5B636D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04</w:t>
            </w:r>
          </w:p>
        </w:tc>
        <w:tc>
          <w:tcPr>
            <w:tcW w:w="1246" w:type="dxa"/>
          </w:tcPr>
          <w:p w14:paraId="149F034C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334E2F5C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597BB177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79540249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26E8A57B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E37396" w:rsidRPr="0055467E" w14:paraId="2007C917" w14:textId="77777777" w:rsidTr="002E0015">
        <w:tc>
          <w:tcPr>
            <w:tcW w:w="625" w:type="dxa"/>
          </w:tcPr>
          <w:p w14:paraId="7E5618A6" w14:textId="60C0B3F1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05</w:t>
            </w:r>
          </w:p>
        </w:tc>
        <w:tc>
          <w:tcPr>
            <w:tcW w:w="1246" w:type="dxa"/>
          </w:tcPr>
          <w:p w14:paraId="47FC94E9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3FE98B2E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7D8D4A0F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305F264C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4D4D0D65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E37396" w:rsidRPr="0055467E" w14:paraId="6E92567D" w14:textId="77777777" w:rsidTr="002E0015">
        <w:tc>
          <w:tcPr>
            <w:tcW w:w="625" w:type="dxa"/>
          </w:tcPr>
          <w:p w14:paraId="65BA3252" w14:textId="0A19E775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06</w:t>
            </w:r>
          </w:p>
        </w:tc>
        <w:tc>
          <w:tcPr>
            <w:tcW w:w="1246" w:type="dxa"/>
          </w:tcPr>
          <w:p w14:paraId="3329721F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580BCC2D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57A4CE09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68811A7D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3BE22AD7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E37396" w:rsidRPr="0055467E" w14:paraId="4D8E8D03" w14:textId="77777777" w:rsidTr="002E0015">
        <w:tc>
          <w:tcPr>
            <w:tcW w:w="625" w:type="dxa"/>
          </w:tcPr>
          <w:p w14:paraId="7F0CF82F" w14:textId="5C15B738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07</w:t>
            </w:r>
          </w:p>
        </w:tc>
        <w:tc>
          <w:tcPr>
            <w:tcW w:w="1246" w:type="dxa"/>
          </w:tcPr>
          <w:p w14:paraId="2F9A302A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4936964C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4E30AFAF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3CD0B0C1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2D19B056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E37396" w:rsidRPr="0055467E" w14:paraId="2DF99769" w14:textId="77777777" w:rsidTr="002E0015">
        <w:tc>
          <w:tcPr>
            <w:tcW w:w="625" w:type="dxa"/>
          </w:tcPr>
          <w:p w14:paraId="70C487A6" w14:textId="7B574181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08</w:t>
            </w:r>
          </w:p>
        </w:tc>
        <w:tc>
          <w:tcPr>
            <w:tcW w:w="1246" w:type="dxa"/>
          </w:tcPr>
          <w:p w14:paraId="3E94EA29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71E7EE4C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69ADDDC8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4E222B61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0FE70D65" w14:textId="77777777" w:rsidR="00E37396" w:rsidRPr="0055467E" w:rsidRDefault="00E37396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5B326811" w14:textId="77777777" w:rsidR="00CB5A4B" w:rsidRPr="0055467E" w:rsidRDefault="00CB5A4B" w:rsidP="00661F9E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B5A4B" w:rsidRPr="0055467E" w14:paraId="08B3D387" w14:textId="77777777" w:rsidTr="002E0015">
        <w:tc>
          <w:tcPr>
            <w:tcW w:w="3209" w:type="dxa"/>
            <w:vAlign w:val="center"/>
          </w:tcPr>
          <w:p w14:paraId="37CF349C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Approved by</w:t>
            </w:r>
          </w:p>
        </w:tc>
        <w:tc>
          <w:tcPr>
            <w:tcW w:w="3209" w:type="dxa"/>
            <w:vAlign w:val="center"/>
          </w:tcPr>
          <w:p w14:paraId="232215BF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Reviewed by</w:t>
            </w:r>
          </w:p>
        </w:tc>
        <w:tc>
          <w:tcPr>
            <w:tcW w:w="3210" w:type="dxa"/>
            <w:vAlign w:val="center"/>
          </w:tcPr>
          <w:p w14:paraId="6DA90864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55467E">
              <w:rPr>
                <w:rFonts w:ascii="Times New Roman" w:hAnsi="Times New Roman" w:cs="Times New Roman"/>
                <w:sz w:val="22"/>
                <w:lang w:bidi="en-US"/>
              </w:rPr>
              <w:t>Prepared by</w:t>
            </w:r>
          </w:p>
        </w:tc>
      </w:tr>
      <w:tr w:rsidR="00CB5A4B" w:rsidRPr="0055467E" w14:paraId="0E09E6EF" w14:textId="77777777" w:rsidTr="002E0015">
        <w:tc>
          <w:tcPr>
            <w:tcW w:w="3209" w:type="dxa"/>
            <w:vAlign w:val="center"/>
          </w:tcPr>
          <w:p w14:paraId="75C6846F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  <w:p w14:paraId="5BD37E79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</w:tc>
        <w:tc>
          <w:tcPr>
            <w:tcW w:w="3209" w:type="dxa"/>
            <w:vAlign w:val="center"/>
          </w:tcPr>
          <w:p w14:paraId="5BA7D460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</w:tc>
        <w:tc>
          <w:tcPr>
            <w:tcW w:w="3210" w:type="dxa"/>
            <w:vAlign w:val="center"/>
          </w:tcPr>
          <w:p w14:paraId="508B60B5" w14:textId="77777777" w:rsidR="00CB5A4B" w:rsidRPr="0055467E" w:rsidRDefault="00CB5A4B" w:rsidP="00661F9E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</w:tc>
      </w:tr>
    </w:tbl>
    <w:p w14:paraId="2F96D66A" w14:textId="6CC69EFB" w:rsidR="007764A8" w:rsidRPr="0055467E" w:rsidRDefault="007764A8" w:rsidP="00661F9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01F9A8F" w14:textId="77777777" w:rsidR="007764A8" w:rsidRPr="0055467E" w:rsidRDefault="007764A8" w:rsidP="00661F9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  <w:sectPr w:rsidR="007764A8" w:rsidRPr="0055467E" w:rsidSect="007764A8">
          <w:headerReference w:type="default" r:id="rId7"/>
          <w:pgSz w:w="11906" w:h="16838" w:code="9"/>
          <w:pgMar w:top="1134" w:right="1134" w:bottom="1134" w:left="1134" w:header="851" w:footer="992" w:gutter="0"/>
          <w:cols w:space="425"/>
          <w:docGrid w:linePitch="360"/>
        </w:sectPr>
      </w:pPr>
    </w:p>
    <w:p w14:paraId="25C1C6A5" w14:textId="336D36C0" w:rsidR="00E37396" w:rsidRPr="0055467E" w:rsidRDefault="007764A8" w:rsidP="00661F9E">
      <w:pPr>
        <w:pStyle w:val="a8"/>
        <w:widowControl/>
        <w:numPr>
          <w:ilvl w:val="0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lastRenderedPageBreak/>
        <w:t>Purpose:</w:t>
      </w:r>
    </w:p>
    <w:p w14:paraId="4423280A" w14:textId="7FDA3F89" w:rsidR="00833120" w:rsidRPr="0055467E" w:rsidRDefault="00E37396" w:rsidP="00661F9E">
      <w:pPr>
        <w:widowControl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Defining the operational standards of the M2000 Ellipsometer to ensure the quality of its operation.</w:t>
      </w:r>
    </w:p>
    <w:p w14:paraId="5C0F97BE" w14:textId="77777777" w:rsidR="00833120" w:rsidRPr="0055467E" w:rsidRDefault="00833120" w:rsidP="00661F9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</w:p>
    <w:p w14:paraId="3E082251" w14:textId="02C38CE6" w:rsidR="00E37396" w:rsidRPr="0055467E" w:rsidRDefault="007764A8" w:rsidP="00661F9E">
      <w:pPr>
        <w:pStyle w:val="a8"/>
        <w:widowControl/>
        <w:numPr>
          <w:ilvl w:val="0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Scope:</w:t>
      </w:r>
    </w:p>
    <w:p w14:paraId="3FBC649F" w14:textId="23011784" w:rsidR="007764A8" w:rsidRPr="0055467E" w:rsidRDefault="00E37396" w:rsidP="00661F9E">
      <w:pPr>
        <w:widowControl/>
        <w:spacing w:before="120" w:after="120" w:line="0" w:lineRule="atLeast"/>
        <w:ind w:left="567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M2000_Ellipsometer</w:t>
      </w:r>
    </w:p>
    <w:p w14:paraId="396D0A71" w14:textId="77777777" w:rsidR="007764A8" w:rsidRPr="0055467E" w:rsidRDefault="007764A8" w:rsidP="00661F9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736735C" w14:textId="782223EE" w:rsidR="007764A8" w:rsidRPr="0055467E" w:rsidRDefault="007764A8" w:rsidP="00661F9E">
      <w:pPr>
        <w:pStyle w:val="a8"/>
        <w:widowControl/>
        <w:numPr>
          <w:ilvl w:val="0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Responsibilities:</w:t>
      </w:r>
    </w:p>
    <w:p w14:paraId="6EF44FE2" w14:textId="2ACB2FC3" w:rsidR="007764A8" w:rsidRPr="0055467E" w:rsidRDefault="00E37396" w:rsidP="00661F9E">
      <w:pPr>
        <w:pStyle w:val="a8"/>
        <w:widowControl/>
        <w:numPr>
          <w:ilvl w:val="1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Organizational responsibilities: The engineer is responsible for the drafting and revision of standards.</w:t>
      </w:r>
    </w:p>
    <w:p w14:paraId="64E6D82F" w14:textId="7177C24A" w:rsidR="00620DC2" w:rsidRPr="0055467E" w:rsidRDefault="00E37396" w:rsidP="00661F9E">
      <w:pPr>
        <w:pStyle w:val="a8"/>
        <w:widowControl/>
        <w:numPr>
          <w:ilvl w:val="1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Personnel qualified for execution: Personnel who have passed the test for the M2000 Ellipsometer.</w:t>
      </w:r>
    </w:p>
    <w:p w14:paraId="349A4770" w14:textId="77777777" w:rsidR="00620DC2" w:rsidRPr="0055467E" w:rsidRDefault="00620DC2" w:rsidP="00661F9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</w:p>
    <w:p w14:paraId="3F4F111B" w14:textId="77777777" w:rsidR="00E37396" w:rsidRPr="0055467E" w:rsidRDefault="007764A8" w:rsidP="00661F9E">
      <w:pPr>
        <w:pStyle w:val="a8"/>
        <w:widowControl/>
        <w:numPr>
          <w:ilvl w:val="0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Definition of Terms:</w:t>
      </w:r>
    </w:p>
    <w:p w14:paraId="2DA98B89" w14:textId="7BEFF320" w:rsidR="007764A8" w:rsidRPr="0055467E" w:rsidRDefault="007764A8" w:rsidP="00661F9E">
      <w:pPr>
        <w:widowControl/>
        <w:spacing w:before="120" w:after="120" w:line="0" w:lineRule="atLeast"/>
        <w:ind w:left="567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No</w:t>
      </w:r>
    </w:p>
    <w:p w14:paraId="5C5AD91D" w14:textId="77777777" w:rsidR="007764A8" w:rsidRPr="0055467E" w:rsidRDefault="007764A8" w:rsidP="00661F9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3A955D8" w14:textId="77777777" w:rsidR="00E37396" w:rsidRPr="0055467E" w:rsidRDefault="007764A8" w:rsidP="00661F9E">
      <w:pPr>
        <w:pStyle w:val="a8"/>
        <w:widowControl/>
        <w:numPr>
          <w:ilvl w:val="0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Related Documents:</w:t>
      </w:r>
    </w:p>
    <w:p w14:paraId="24481F47" w14:textId="575003A9" w:rsidR="007764A8" w:rsidRPr="0055467E" w:rsidRDefault="007764A8" w:rsidP="00661F9E">
      <w:pPr>
        <w:widowControl/>
        <w:spacing w:before="120" w:after="120" w:line="0" w:lineRule="atLeast"/>
        <w:ind w:left="567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No</w:t>
      </w:r>
    </w:p>
    <w:p w14:paraId="7DE4B64A" w14:textId="77777777" w:rsidR="007764A8" w:rsidRPr="0055467E" w:rsidRDefault="007764A8" w:rsidP="00661F9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A322A5F" w14:textId="466A2B9F" w:rsidR="007764A8" w:rsidRPr="0055467E" w:rsidRDefault="007764A8" w:rsidP="00661F9E">
      <w:pPr>
        <w:pStyle w:val="a8"/>
        <w:widowControl/>
        <w:numPr>
          <w:ilvl w:val="0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Standard Operating Procedures:</w:t>
      </w:r>
    </w:p>
    <w:p w14:paraId="23472737" w14:textId="7BB8200D" w:rsidR="00E37396" w:rsidRPr="0055467E" w:rsidRDefault="00E37396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1B27FF7" w14:textId="578B5CB9" w:rsidR="00A60D67" w:rsidRPr="0055467E" w:rsidRDefault="00A60D67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br w:type="page"/>
      </w:r>
    </w:p>
    <w:p w14:paraId="2F59E3FA" w14:textId="77777777" w:rsidR="008D293F" w:rsidRPr="0055467E" w:rsidRDefault="00A60D67" w:rsidP="00661F9E">
      <w:pPr>
        <w:widowControl/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lastRenderedPageBreak/>
        <w:t>Steps for Operation of M2000DI Ellipsometer</w:t>
      </w:r>
    </w:p>
    <w:p w14:paraId="08394B1A" w14:textId="02D918D0" w:rsidR="008D293F" w:rsidRPr="0055467E" w:rsidRDefault="00A60D67" w:rsidP="00661F9E">
      <w:pPr>
        <w:widowControl/>
        <w:spacing w:before="120" w:after="120" w:line="0" w:lineRule="atLeast"/>
        <w:jc w:val="righ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Nov. 1, 2010</w:t>
      </w:r>
    </w:p>
    <w:p w14:paraId="499CAADA" w14:textId="443D0959" w:rsidR="00A60D67" w:rsidRPr="0055467E" w:rsidRDefault="00A60D67" w:rsidP="00661F9E">
      <w:pPr>
        <w:pStyle w:val="a8"/>
        <w:widowControl/>
        <w:numPr>
          <w:ilvl w:val="0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Startup Procedures</w:t>
      </w:r>
    </w:p>
    <w:p w14:paraId="1A534444" w14:textId="705E5A17" w:rsidR="00A60D67" w:rsidRPr="0055467E" w:rsidRDefault="00A60D67" w:rsidP="00661F9E">
      <w:pPr>
        <w:pStyle w:val="a8"/>
        <w:widowControl/>
        <w:numPr>
          <w:ilvl w:val="1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Turn on the main power (EPM-224</w:t>
      </w:r>
      <w:bookmarkStart w:id="0" w:name="_Hlk151684105"/>
      <w:r w:rsidRPr="0055467E">
        <w:rPr>
          <w:rFonts w:ascii="Times New Roman" w:hAnsi="Times New Roman" w:cs="Times New Roman"/>
          <w:sz w:val="22"/>
          <w:lang w:bidi="en-US"/>
        </w:rPr>
        <w:t>).</w:t>
      </w:r>
      <w:bookmarkEnd w:id="0"/>
    </w:p>
    <w:p w14:paraId="076E9ABB" w14:textId="0A1505C0" w:rsidR="00A60D67" w:rsidRPr="0055467E" w:rsidRDefault="00A60D67" w:rsidP="00661F9E">
      <w:pPr>
        <w:pStyle w:val="a8"/>
        <w:widowControl/>
        <w:numPr>
          <w:ilvl w:val="3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“Circuit Breaker” is upward to turn on the main power.</w:t>
      </w:r>
    </w:p>
    <w:p w14:paraId="67B00F45" w14:textId="182B9D43" w:rsidR="00A60D67" w:rsidRPr="0055467E" w:rsidRDefault="00A60D67" w:rsidP="00661F9E">
      <w:pPr>
        <w:widowControl/>
        <w:spacing w:before="120" w:after="120" w:line="0" w:lineRule="atLeast"/>
        <w:ind w:left="851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The white light of “0” is on, and the green lights of “1” and “System On” are off.</w:t>
      </w:r>
    </w:p>
    <w:p w14:paraId="6846CB64" w14:textId="00B4D34C" w:rsidR="00A60D67" w:rsidRPr="0055467E" w:rsidRDefault="00A60D67" w:rsidP="00661F9E">
      <w:pPr>
        <w:pStyle w:val="a8"/>
        <w:widowControl/>
        <w:numPr>
          <w:ilvl w:val="3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Press the System Power switch of “1”.</w:t>
      </w:r>
    </w:p>
    <w:p w14:paraId="31598269" w14:textId="16AF4213" w:rsidR="00A60D67" w:rsidRPr="0055467E" w:rsidRDefault="00A60D67" w:rsidP="00661F9E">
      <w:pPr>
        <w:widowControl/>
        <w:spacing w:before="120" w:after="120" w:line="0" w:lineRule="atLeast"/>
        <w:ind w:left="851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The white light of “0” is off, and the green lights of “1” and “System On” are on.</w:t>
      </w:r>
    </w:p>
    <w:p w14:paraId="1871190D" w14:textId="6BBF5B15" w:rsidR="00E37396" w:rsidRPr="0055467E" w:rsidRDefault="00A60D67" w:rsidP="00661F9E">
      <w:pPr>
        <w:widowControl/>
        <w:spacing w:before="120" w:after="120" w:line="0" w:lineRule="atLeast"/>
        <w:ind w:left="851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Turn on the power of the monitor, turn on the PC and start up Windows XP.</w:t>
      </w:r>
    </w:p>
    <w:p w14:paraId="559531E9" w14:textId="66921FD5" w:rsidR="00A60D67" w:rsidRPr="0055467E" w:rsidRDefault="008D293F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kern w:val="0"/>
          <w:sz w:val="22"/>
          <w:lang w:bidi="en-US"/>
        </w:rPr>
        <w:drawing>
          <wp:inline distT="0" distB="0" distL="0" distR="0" wp14:anchorId="0EDC273E" wp14:editId="30F55CA9">
            <wp:extent cx="4999893" cy="1189355"/>
            <wp:effectExtent l="0" t="0" r="0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83" r="18261" b="62378"/>
                    <a:stretch/>
                  </pic:blipFill>
                  <pic:spPr bwMode="auto">
                    <a:xfrm>
                      <a:off x="0" y="0"/>
                      <a:ext cx="5002537" cy="1189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75EE87" w14:textId="380228A8" w:rsidR="0017085D" w:rsidRPr="0055467E" w:rsidRDefault="0017085D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</w:p>
    <w:p w14:paraId="10764BAE" w14:textId="78565AAD" w:rsidR="00A60D67" w:rsidRPr="0055467E" w:rsidRDefault="008D293F" w:rsidP="00661F9E">
      <w:pPr>
        <w:pStyle w:val="a8"/>
        <w:widowControl/>
        <w:numPr>
          <w:ilvl w:val="1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Turn on EC-400’s power.</w:t>
      </w:r>
    </w:p>
    <w:p w14:paraId="0CB6EFA5" w14:textId="500D6DE2" w:rsidR="008D293F" w:rsidRPr="0055467E" w:rsidRDefault="00EF597D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noProof/>
          <w:kern w:val="0"/>
          <w:sz w:val="22"/>
          <w:lang w:bidi="en-US"/>
        </w:rPr>
        <w:drawing>
          <wp:inline distT="0" distB="0" distL="0" distR="0" wp14:anchorId="2E3D4866" wp14:editId="030B7522">
            <wp:extent cx="4998917" cy="1207233"/>
            <wp:effectExtent l="0" t="0" r="0" b="0"/>
            <wp:docPr id="480" name="圖片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01" r="18261" b="44152"/>
                    <a:stretch/>
                  </pic:blipFill>
                  <pic:spPr bwMode="auto">
                    <a:xfrm>
                      <a:off x="0" y="0"/>
                      <a:ext cx="5002537" cy="1208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F1751" w14:textId="1469F3DC" w:rsidR="00A60D67" w:rsidRPr="0055467E" w:rsidRDefault="00A60D67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</w:p>
    <w:p w14:paraId="3D93D4D1" w14:textId="7D2A024C" w:rsidR="00A60D67" w:rsidRPr="0055467E" w:rsidRDefault="00A60D67" w:rsidP="00661F9E">
      <w:pPr>
        <w:pStyle w:val="a8"/>
        <w:widowControl/>
        <w:numPr>
          <w:ilvl w:val="1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Turn on M-2000DI Lamp’s power.</w:t>
      </w:r>
    </w:p>
    <w:p w14:paraId="09536F98" w14:textId="3B85ACB3" w:rsidR="008D293F" w:rsidRPr="0055467E" w:rsidRDefault="00EF597D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noProof/>
          <w:kern w:val="0"/>
          <w:sz w:val="22"/>
          <w:lang w:bidi="en-US"/>
        </w:rPr>
        <w:drawing>
          <wp:inline distT="0" distB="0" distL="0" distR="0" wp14:anchorId="123F22BA" wp14:editId="061829A5">
            <wp:extent cx="4993339" cy="1055077"/>
            <wp:effectExtent l="0" t="0" r="0" b="0"/>
            <wp:docPr id="481" name="圖片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570" r="18261" b="26315"/>
                    <a:stretch/>
                  </pic:blipFill>
                  <pic:spPr bwMode="auto">
                    <a:xfrm>
                      <a:off x="0" y="0"/>
                      <a:ext cx="5002537" cy="105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9EABB6" w14:textId="5C867DFC" w:rsidR="00A60D67" w:rsidRPr="0055467E" w:rsidRDefault="00A60D67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</w:p>
    <w:p w14:paraId="2E9C1765" w14:textId="353A5848" w:rsidR="002F4F85" w:rsidRPr="0055467E" w:rsidRDefault="002F4F85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br w:type="page"/>
      </w:r>
    </w:p>
    <w:p w14:paraId="7FF12BFB" w14:textId="062EE023" w:rsidR="00A60D67" w:rsidRPr="0055467E" w:rsidRDefault="00A60D67" w:rsidP="00661F9E">
      <w:pPr>
        <w:pStyle w:val="a8"/>
        <w:widowControl/>
        <w:numPr>
          <w:ilvl w:val="1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lastRenderedPageBreak/>
        <w:t>Turn on M-2000DI Lamp’s ignition.</w:t>
      </w:r>
    </w:p>
    <w:p w14:paraId="1CE3A4B4" w14:textId="4B49B069" w:rsidR="00A60D67" w:rsidRPr="0055467E" w:rsidRDefault="00A60D67" w:rsidP="00661F9E">
      <w:pPr>
        <w:widowControl/>
        <w:spacing w:before="120" w:after="120" w:line="0" w:lineRule="atLeast"/>
        <w:ind w:left="425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XLS-100 Xenon Light Source has a white light output, but requires 20 minutes for warm-up to stabilize the output.</w:t>
      </w:r>
    </w:p>
    <w:p w14:paraId="4AE95426" w14:textId="137C59C1" w:rsidR="0017085D" w:rsidRPr="0055467E" w:rsidRDefault="0017085D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noProof/>
          <w:kern w:val="0"/>
          <w:sz w:val="22"/>
          <w:lang w:bidi="en-US"/>
        </w:rPr>
        <w:drawing>
          <wp:inline distT="0" distB="0" distL="0" distR="0" wp14:anchorId="31809301" wp14:editId="38A7ABF3">
            <wp:extent cx="6120130" cy="6795770"/>
            <wp:effectExtent l="0" t="0" r="0" b="508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79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E1BDB" w14:textId="7B1858A6" w:rsidR="008D293F" w:rsidRPr="0055467E" w:rsidRDefault="008D293F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br w:type="page"/>
      </w:r>
    </w:p>
    <w:p w14:paraId="64784BA2" w14:textId="77777777" w:rsidR="008D293F" w:rsidRPr="0055467E" w:rsidRDefault="008D293F" w:rsidP="00661F9E">
      <w:pPr>
        <w:widowControl/>
        <w:autoSpaceDE w:val="0"/>
        <w:autoSpaceDN w:val="0"/>
        <w:adjustRightInd w:val="0"/>
        <w:spacing w:before="120" w:after="120" w:line="0" w:lineRule="atLeast"/>
        <w:ind w:left="425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lastRenderedPageBreak/>
        <w:t>Hardware initialization</w:t>
      </w:r>
    </w:p>
    <w:p w14:paraId="75FA6F93" w14:textId="34124D39" w:rsidR="008D293F" w:rsidRPr="0055467E" w:rsidRDefault="008D293F" w:rsidP="00661F9E">
      <w:pPr>
        <w:pStyle w:val="a8"/>
        <w:widowControl/>
        <w:numPr>
          <w:ilvl w:val="2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Double-click CompleteEASE.</w:t>
      </w:r>
    </w:p>
    <w:p w14:paraId="02F7DA82" w14:textId="2FDA2740" w:rsidR="00A74E71" w:rsidRPr="0055467E" w:rsidRDefault="00A74E71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noProof/>
          <w:kern w:val="0"/>
          <w:sz w:val="22"/>
          <w:lang w:bidi="en-US"/>
        </w:rPr>
        <w:drawing>
          <wp:inline distT="0" distB="0" distL="0" distR="0" wp14:anchorId="5F209FE9" wp14:editId="01A38970">
            <wp:extent cx="4446224" cy="732692"/>
            <wp:effectExtent l="0" t="0" r="0" b="0"/>
            <wp:docPr id="60" name="圖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01" r="27103" b="82548"/>
                    <a:stretch/>
                  </pic:blipFill>
                  <pic:spPr bwMode="auto">
                    <a:xfrm>
                      <a:off x="0" y="0"/>
                      <a:ext cx="4459797" cy="734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6E0CD0" w14:textId="5C42E439" w:rsidR="008D293F" w:rsidRPr="0055467E" w:rsidRDefault="008D293F" w:rsidP="00661F9E">
      <w:pPr>
        <w:pStyle w:val="a8"/>
        <w:widowControl/>
        <w:numPr>
          <w:ilvl w:val="2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Alpha-SE initialization... (“Homing Motors” in red...)</w:t>
      </w:r>
    </w:p>
    <w:p w14:paraId="302384C6" w14:textId="045EB47D" w:rsidR="00A74E71" w:rsidRPr="0055467E" w:rsidRDefault="00A74E71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noProof/>
          <w:kern w:val="0"/>
          <w:sz w:val="22"/>
          <w:lang w:bidi="en-US"/>
        </w:rPr>
        <w:drawing>
          <wp:inline distT="0" distB="0" distL="0" distR="0" wp14:anchorId="403ED489" wp14:editId="456C5D4B">
            <wp:extent cx="4451230" cy="1623646"/>
            <wp:effectExtent l="0" t="0" r="6985" b="0"/>
            <wp:docPr id="59" name="圖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64" r="27103" b="59562"/>
                    <a:stretch/>
                  </pic:blipFill>
                  <pic:spPr bwMode="auto">
                    <a:xfrm>
                      <a:off x="0" y="0"/>
                      <a:ext cx="4459797" cy="1626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6F121D" w14:textId="55047C8E" w:rsidR="008D293F" w:rsidRPr="0055467E" w:rsidRDefault="008D293F" w:rsidP="00661F9E">
      <w:pPr>
        <w:pStyle w:val="a8"/>
        <w:widowControl/>
        <w:numPr>
          <w:ilvl w:val="2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Initialization is completed (“Waiting to Acquire Data” in black)</w:t>
      </w:r>
    </w:p>
    <w:p w14:paraId="050593D1" w14:textId="12F9B189" w:rsidR="00A74E71" w:rsidRPr="0055467E" w:rsidRDefault="00A74E71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noProof/>
          <w:kern w:val="0"/>
          <w:sz w:val="22"/>
          <w:lang w:bidi="en-US"/>
        </w:rPr>
        <w:drawing>
          <wp:inline distT="0" distB="0" distL="0" distR="0" wp14:anchorId="6578BED0" wp14:editId="643D1EF5">
            <wp:extent cx="4454769" cy="1957553"/>
            <wp:effectExtent l="0" t="0" r="3175" b="5080"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196" r="27103" b="29141"/>
                    <a:stretch/>
                  </pic:blipFill>
                  <pic:spPr bwMode="auto">
                    <a:xfrm>
                      <a:off x="0" y="0"/>
                      <a:ext cx="4459797" cy="195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436D7D" w14:textId="4093216F" w:rsidR="008D293F" w:rsidRPr="0055467E" w:rsidRDefault="008D293F" w:rsidP="00661F9E">
      <w:pPr>
        <w:widowControl/>
        <w:autoSpaceDE w:val="0"/>
        <w:autoSpaceDN w:val="0"/>
        <w:adjustRightInd w:val="0"/>
        <w:spacing w:before="120" w:after="120" w:line="0" w:lineRule="atLeast"/>
        <w:ind w:left="1276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kern w:val="0"/>
          <w:sz w:val="22"/>
          <w:lang w:bidi="en-US"/>
        </w:rPr>
        <w:t>Initialization fails (e.g., No Connection...)</w:t>
      </w:r>
    </w:p>
    <w:p w14:paraId="47AE0386" w14:textId="7F73F017" w:rsidR="002C20D8" w:rsidRPr="0055467E" w:rsidRDefault="002C20D8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noProof/>
          <w:kern w:val="0"/>
          <w:sz w:val="22"/>
          <w:lang w:bidi="en-US"/>
        </w:rPr>
        <w:drawing>
          <wp:inline distT="0" distB="0" distL="0" distR="0" wp14:anchorId="1DCEAB40" wp14:editId="07C9FB35">
            <wp:extent cx="4451013" cy="1787769"/>
            <wp:effectExtent l="0" t="0" r="6985" b="3175"/>
            <wp:docPr id="61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67" r="27103" b="1489"/>
                    <a:stretch/>
                  </pic:blipFill>
                  <pic:spPr bwMode="auto">
                    <a:xfrm>
                      <a:off x="0" y="0"/>
                      <a:ext cx="4459797" cy="1791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9C12AD" w14:textId="70ADE270" w:rsidR="0017085D" w:rsidRPr="0055467E" w:rsidRDefault="0017085D" w:rsidP="00661F9E">
      <w:pPr>
        <w:widowControl/>
        <w:autoSpaceDE w:val="0"/>
        <w:autoSpaceDN w:val="0"/>
        <w:adjustRightInd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</w:p>
    <w:p w14:paraId="59D4DC85" w14:textId="320BCE6C" w:rsidR="00BF5FED" w:rsidRPr="0055467E" w:rsidRDefault="00BF5FE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</w:p>
    <w:p w14:paraId="697878D2" w14:textId="4DBFF212" w:rsidR="00BF5FED" w:rsidRPr="0055467E" w:rsidRDefault="00BF5FE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055CE9E" w14:textId="77777777" w:rsidR="00BF5FED" w:rsidRPr="0055467E" w:rsidRDefault="00BF5FED" w:rsidP="00661F9E">
      <w:pPr>
        <w:widowControl/>
        <w:spacing w:before="120" w:after="120" w:line="0" w:lineRule="atLeast"/>
        <w:ind w:left="198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Recipe (*.recipe)</w:t>
      </w:r>
    </w:p>
    <w:p w14:paraId="46E449E8" w14:textId="0DA357A9" w:rsidR="00BF5FED" w:rsidRPr="0055467E" w:rsidRDefault="00BF5FED" w:rsidP="00661F9E">
      <w:pPr>
        <w:pStyle w:val="a8"/>
        <w:widowControl/>
        <w:numPr>
          <w:ilvl w:val="0"/>
          <w:numId w:val="9"/>
        </w:numPr>
        <w:spacing w:before="120" w:after="120" w:line="0" w:lineRule="atLeast"/>
        <w:ind w:left="907" w:hanging="340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Acquisition Parameters (*.parms)</w:t>
      </w:r>
    </w:p>
    <w:p w14:paraId="3EF42033" w14:textId="77777777" w:rsidR="00BF5FED" w:rsidRPr="0055467E" w:rsidRDefault="00BF5FED" w:rsidP="00661F9E">
      <w:pPr>
        <w:widowControl/>
        <w:spacing w:before="120" w:after="120" w:line="0" w:lineRule="atLeast"/>
        <w:ind w:left="851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Setting of the reading data conditions for measurement points</w:t>
      </w:r>
    </w:p>
    <w:p w14:paraId="368412FA" w14:textId="308448BC" w:rsidR="00BF5FED" w:rsidRPr="0055467E" w:rsidRDefault="00BF5FED" w:rsidP="00661F9E">
      <w:pPr>
        <w:pStyle w:val="a8"/>
        <w:widowControl/>
        <w:numPr>
          <w:ilvl w:val="0"/>
          <w:numId w:val="9"/>
        </w:numPr>
        <w:spacing w:before="120" w:after="120" w:line="0" w:lineRule="atLeast"/>
        <w:ind w:left="907" w:hanging="340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Scan Pattern (*.scan)</w:t>
      </w:r>
    </w:p>
    <w:p w14:paraId="03D8E17B" w14:textId="77777777" w:rsidR="00BF5FED" w:rsidRPr="0055467E" w:rsidRDefault="00BF5FED" w:rsidP="00661F9E">
      <w:pPr>
        <w:widowControl/>
        <w:spacing w:before="120" w:after="120" w:line="0" w:lineRule="atLeast"/>
        <w:ind w:left="851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Planning for measurement positions</w:t>
      </w:r>
    </w:p>
    <w:p w14:paraId="324EEB4D" w14:textId="525A67FE" w:rsidR="00BF5FED" w:rsidRPr="0055467E" w:rsidRDefault="00BF5FED" w:rsidP="00661F9E">
      <w:pPr>
        <w:pStyle w:val="a8"/>
        <w:widowControl/>
        <w:numPr>
          <w:ilvl w:val="0"/>
          <w:numId w:val="9"/>
        </w:numPr>
        <w:spacing w:before="120" w:after="120" w:line="0" w:lineRule="atLeast"/>
        <w:ind w:left="907" w:hanging="340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Model (*.mod)</w:t>
      </w:r>
    </w:p>
    <w:p w14:paraId="57B677F3" w14:textId="25A90B5B" w:rsidR="00BF5FED" w:rsidRPr="0055467E" w:rsidRDefault="00BF5FED" w:rsidP="00661F9E">
      <w:pPr>
        <w:widowControl/>
        <w:spacing w:before="120" w:after="120" w:line="0" w:lineRule="atLeast"/>
        <w:ind w:left="851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Selection of the model fitting the sample data</w:t>
      </w:r>
    </w:p>
    <w:p w14:paraId="6125603F" w14:textId="77777777" w:rsidR="00BF5FED" w:rsidRPr="0055467E" w:rsidRDefault="00BF5FE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528562D2" w14:textId="01E02E8F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50235748" wp14:editId="40D2C3CA">
            <wp:extent cx="5257800" cy="2924810"/>
            <wp:effectExtent l="0" t="0" r="0" b="8890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84" r="14080" b="2788"/>
                    <a:stretch/>
                  </pic:blipFill>
                  <pic:spPr bwMode="auto">
                    <a:xfrm>
                      <a:off x="0" y="0"/>
                      <a:ext cx="5258395" cy="2925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CE250" w14:textId="71EA47F2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3D700CE" w14:textId="2A46BC46" w:rsidR="00BF5FED" w:rsidRPr="0055467E" w:rsidRDefault="00BF5FE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br w:type="page"/>
      </w:r>
    </w:p>
    <w:p w14:paraId="3B2C0ADF" w14:textId="169C561A" w:rsidR="00C67439" w:rsidRPr="0055467E" w:rsidRDefault="00C67439" w:rsidP="00661F9E">
      <w:pPr>
        <w:pStyle w:val="a8"/>
        <w:widowControl/>
        <w:numPr>
          <w:ilvl w:val="3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lastRenderedPageBreak/>
        <w:t>Acquisition Parameters (*.parms)</w:t>
      </w:r>
    </w:p>
    <w:p w14:paraId="23A9E67A" w14:textId="7E1BA832" w:rsidR="00C67439" w:rsidRPr="0055467E" w:rsidRDefault="00C67439" w:rsidP="00661F9E">
      <w:pPr>
        <w:pStyle w:val="a8"/>
        <w:widowControl/>
        <w:numPr>
          <w:ilvl w:val="4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Data Type</w:t>
      </w:r>
    </w:p>
    <w:p w14:paraId="47FBAB83" w14:textId="6196A9F4" w:rsidR="00C67439" w:rsidRPr="0055467E" w:rsidRDefault="00C67439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Standard</w:t>
      </w:r>
    </w:p>
    <w:p w14:paraId="12E8272E" w14:textId="42525E9A" w:rsidR="00C67439" w:rsidRPr="0055467E" w:rsidRDefault="00C67439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Generalized Ellipsometry</w:t>
      </w:r>
    </w:p>
    <w:p w14:paraId="32097CD8" w14:textId="6F33DB9C" w:rsidR="00C67439" w:rsidRPr="0055467E" w:rsidRDefault="00C67439" w:rsidP="00661F9E">
      <w:pPr>
        <w:widowControl/>
        <w:spacing w:before="120" w:after="120" w:line="0" w:lineRule="atLeast"/>
        <w:ind w:left="2126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Applicable to anisotropic samples</w:t>
      </w:r>
    </w:p>
    <w:p w14:paraId="7428556A" w14:textId="31130923" w:rsidR="00C67439" w:rsidRPr="0055467E" w:rsidRDefault="00C67439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Mueller Matrix</w:t>
      </w:r>
    </w:p>
    <w:p w14:paraId="7F5B764A" w14:textId="4A61B58C" w:rsidR="00C67439" w:rsidRPr="0055467E" w:rsidRDefault="00C67439" w:rsidP="00661F9E">
      <w:pPr>
        <w:widowControl/>
        <w:spacing w:before="120" w:after="120" w:line="0" w:lineRule="atLeast"/>
        <w:ind w:left="2126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Applicable to anisotropic and depolarizing samples</w:t>
      </w:r>
    </w:p>
    <w:p w14:paraId="14CF02AD" w14:textId="6D042072" w:rsidR="00C67439" w:rsidRPr="0055467E" w:rsidRDefault="00C67439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Intensity Measurement of penetration intensity</w:t>
      </w:r>
    </w:p>
    <w:p w14:paraId="5EBB5E9D" w14:textId="089CE2BA" w:rsidR="00C67439" w:rsidRPr="0055467E" w:rsidRDefault="00C67439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Reflection Intensity Measurement of reflection intensity</w:t>
      </w:r>
    </w:p>
    <w:p w14:paraId="76B1904F" w14:textId="259ADE88" w:rsidR="00BF5FED" w:rsidRPr="0055467E" w:rsidRDefault="00C67439" w:rsidP="00661F9E">
      <w:pPr>
        <w:pStyle w:val="a8"/>
        <w:widowControl/>
        <w:numPr>
          <w:ilvl w:val="4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Sample Tilt Alignment</w:t>
      </w:r>
    </w:p>
    <w:p w14:paraId="356569FA" w14:textId="7E749C1D" w:rsidR="00C67439" w:rsidRPr="0055467E" w:rsidRDefault="00C67439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09714C67" wp14:editId="7D152FB3">
            <wp:extent cx="4958080" cy="895621"/>
            <wp:effectExtent l="0" t="0" r="0" b="0"/>
            <wp:docPr id="482" name="圖片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695" r="18967" b="58793"/>
                    <a:stretch/>
                  </pic:blipFill>
                  <pic:spPr bwMode="auto">
                    <a:xfrm>
                      <a:off x="0" y="0"/>
                      <a:ext cx="4959343" cy="89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D55E2B" w14:textId="55A4BE6E" w:rsidR="00C67439" w:rsidRPr="0055467E" w:rsidRDefault="00C67439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Skip</w:t>
      </w:r>
    </w:p>
    <w:p w14:paraId="227A182B" w14:textId="2C2A586E" w:rsidR="00156285" w:rsidRPr="0055467E" w:rsidRDefault="00C67439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Manual mode:</w:t>
      </w:r>
    </w:p>
    <w:p w14:paraId="63B67066" w14:textId="091FC2A0" w:rsidR="00C67439" w:rsidRPr="0055467E" w:rsidRDefault="00C67439" w:rsidP="00661F9E">
      <w:pPr>
        <w:widowControl/>
        <w:spacing w:before="120" w:after="120" w:line="0" w:lineRule="atLeast"/>
        <w:ind w:left="2126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Use the up, down, left and right arrow keys of the keyboard to adjust the red cross to the center of the screen (X-Y within +/- 1 is acceptable).</w:t>
      </w:r>
    </w:p>
    <w:p w14:paraId="653DEE6F" w14:textId="0A142A0C" w:rsidR="00C67439" w:rsidRPr="0055467E" w:rsidRDefault="00C67439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37A7E488" wp14:editId="429DC402">
            <wp:extent cx="4956640" cy="2960077"/>
            <wp:effectExtent l="0" t="0" r="0" b="0"/>
            <wp:docPr id="483" name="圖片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793" r="18967" b="8147"/>
                    <a:stretch/>
                  </pic:blipFill>
                  <pic:spPr bwMode="auto">
                    <a:xfrm>
                      <a:off x="0" y="0"/>
                      <a:ext cx="4959343" cy="296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45CF9" w14:textId="6F8F3EF6" w:rsidR="00C67439" w:rsidRPr="0055467E" w:rsidRDefault="00C67439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Automatic mode</w:t>
      </w:r>
    </w:p>
    <w:p w14:paraId="27D8F8D5" w14:textId="30D90217" w:rsidR="002F4F85" w:rsidRPr="0055467E" w:rsidRDefault="002F4F85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br w:type="page"/>
      </w:r>
    </w:p>
    <w:p w14:paraId="7C886512" w14:textId="35C2B8D7" w:rsidR="00156285" w:rsidRPr="0055467E" w:rsidRDefault="00156285" w:rsidP="00661F9E">
      <w:pPr>
        <w:pStyle w:val="a8"/>
        <w:widowControl/>
        <w:numPr>
          <w:ilvl w:val="4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lastRenderedPageBreak/>
        <w:t>Sample Height Alignment</w:t>
      </w:r>
    </w:p>
    <w:p w14:paraId="29F0E30E" w14:textId="505BDB93" w:rsidR="00156285" w:rsidRPr="0055467E" w:rsidRDefault="00156285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707FCF53" wp14:editId="70F037F6">
            <wp:extent cx="4800600" cy="1257186"/>
            <wp:effectExtent l="0" t="0" r="0" b="635"/>
            <wp:docPr id="484" name="圖片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74" r="21536" b="78661"/>
                    <a:stretch/>
                  </pic:blipFill>
                  <pic:spPr bwMode="auto">
                    <a:xfrm>
                      <a:off x="0" y="0"/>
                      <a:ext cx="4802095" cy="1257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C4FE83" w14:textId="7284334A" w:rsidR="00156285" w:rsidRPr="0055467E" w:rsidRDefault="00156285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Skip</w:t>
      </w:r>
    </w:p>
    <w:p w14:paraId="04065107" w14:textId="34B08251" w:rsidR="00156285" w:rsidRPr="0055467E" w:rsidRDefault="00156285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Manual mode:</w:t>
      </w:r>
    </w:p>
    <w:p w14:paraId="3C4A5B55" w14:textId="73CD634B" w:rsidR="00156285" w:rsidRPr="0055467E" w:rsidRDefault="00156285" w:rsidP="00661F9E">
      <w:pPr>
        <w:widowControl/>
        <w:spacing w:before="120" w:after="120" w:line="0" w:lineRule="atLeast"/>
        <w:ind w:left="2126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Use &lt;Page Up&gt; and &lt;Page Down&gt; on the keyboard to adjust the Z-axis height to maximize the signal.</w:t>
      </w:r>
    </w:p>
    <w:p w14:paraId="0B9EA473" w14:textId="24784309" w:rsidR="00156285" w:rsidRPr="0055467E" w:rsidRDefault="00156285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Automatic-Quick</w:t>
      </w:r>
    </w:p>
    <w:p w14:paraId="44929AFF" w14:textId="099002F4" w:rsidR="00156285" w:rsidRPr="0055467E" w:rsidRDefault="00156285" w:rsidP="00661F9E">
      <w:pPr>
        <w:widowControl/>
        <w:spacing w:before="120" w:after="120" w:line="0" w:lineRule="atLeast"/>
        <w:ind w:left="2126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This setting allows you to quickly adjust the height of the sample stage once the spot has entered the spectrometer after placing the sample.</w:t>
      </w:r>
    </w:p>
    <w:p w14:paraId="00A135C1" w14:textId="3F1AD1FD" w:rsidR="00156285" w:rsidRPr="0055467E" w:rsidRDefault="00156285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50C0AF45" wp14:editId="4AE21EB3">
            <wp:extent cx="4789805" cy="3790950"/>
            <wp:effectExtent l="0" t="0" r="0" b="0"/>
            <wp:docPr id="485" name="圖片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53" r="21536" b="15018"/>
                    <a:stretch/>
                  </pic:blipFill>
                  <pic:spPr bwMode="auto">
                    <a:xfrm>
                      <a:off x="0" y="0"/>
                      <a:ext cx="4802095" cy="3800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03E421" w14:textId="2E7C5FBA" w:rsidR="00156285" w:rsidRPr="0055467E" w:rsidRDefault="00156285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Automatic-Robust</w:t>
      </w:r>
    </w:p>
    <w:p w14:paraId="1C539EC8" w14:textId="77777777" w:rsidR="00156285" w:rsidRPr="0055467E" w:rsidRDefault="00156285" w:rsidP="00661F9E">
      <w:pPr>
        <w:widowControl/>
        <w:spacing w:before="120" w:after="120" w:line="0" w:lineRule="atLeast"/>
        <w:ind w:left="2126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Search for the appropriate height with the maximum travel of the sample stage for the optical axis to enter the spectrometer.</w:t>
      </w:r>
    </w:p>
    <w:p w14:paraId="4EFF1B7F" w14:textId="77777777" w:rsidR="00156285" w:rsidRPr="0055467E" w:rsidRDefault="00156285" w:rsidP="00661F9E">
      <w:pPr>
        <w:widowControl/>
        <w:spacing w:before="120" w:after="120" w:line="0" w:lineRule="atLeast"/>
        <w:ind w:left="2126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Applicable to samples with multiple reflective optical axes on glass substrates.</w:t>
      </w:r>
    </w:p>
    <w:p w14:paraId="713A10D3" w14:textId="1EB896A9" w:rsidR="002F4F85" w:rsidRPr="008C226B" w:rsidRDefault="00156285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C226B">
        <w:rPr>
          <w:rFonts w:ascii="Times New Roman" w:hAnsi="Times New Roman" w:cs="Times New Roman"/>
          <w:sz w:val="22"/>
          <w:lang w:bidi="en-US"/>
        </w:rPr>
        <w:t>Use Sample Thickness</w:t>
      </w:r>
      <w:r w:rsidR="002F4F85" w:rsidRPr="008C226B">
        <w:rPr>
          <w:rFonts w:ascii="Times New Roman" w:hAnsi="Times New Roman" w:cs="Times New Roman"/>
          <w:sz w:val="22"/>
          <w:lang w:bidi="en-US"/>
        </w:rPr>
        <w:br w:type="page"/>
      </w:r>
    </w:p>
    <w:p w14:paraId="30E2E25D" w14:textId="18CA555B" w:rsidR="00156285" w:rsidRPr="0055467E" w:rsidRDefault="00156285" w:rsidP="00661F9E">
      <w:pPr>
        <w:pStyle w:val="a8"/>
        <w:widowControl/>
        <w:numPr>
          <w:ilvl w:val="3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lastRenderedPageBreak/>
        <w:t>Scan Pattern</w:t>
      </w:r>
    </w:p>
    <w:p w14:paraId="7CD80D10" w14:textId="16A9B620" w:rsidR="00156285" w:rsidRPr="0055467E" w:rsidRDefault="00156285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707DEB5F" wp14:editId="6C1A06A3">
            <wp:extent cx="5667375" cy="4062412"/>
            <wp:effectExtent l="0" t="0" r="0" b="0"/>
            <wp:docPr id="486" name="圖片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30" r="7398" b="14260"/>
                    <a:stretch/>
                  </pic:blipFill>
                  <pic:spPr bwMode="auto">
                    <a:xfrm>
                      <a:off x="0" y="0"/>
                      <a:ext cx="5667375" cy="406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C1DBF9" w14:textId="0D7814D1" w:rsidR="00156285" w:rsidRPr="0055467E" w:rsidRDefault="00156285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A3314E0" w14:textId="1FEDBD59" w:rsidR="00156285" w:rsidRPr="0055467E" w:rsidRDefault="00156285" w:rsidP="00661F9E">
      <w:pPr>
        <w:pStyle w:val="a8"/>
        <w:widowControl/>
        <w:numPr>
          <w:ilvl w:val="4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Alignment Position</w:t>
      </w:r>
    </w:p>
    <w:p w14:paraId="34B4858E" w14:textId="4EC1AEA2" w:rsidR="00156285" w:rsidRPr="0055467E" w:rsidRDefault="00156285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Align at a single point only</w:t>
      </w:r>
    </w:p>
    <w:p w14:paraId="52C34A4D" w14:textId="12087588" w:rsidR="00156285" w:rsidRPr="0055467E" w:rsidRDefault="00156285" w:rsidP="00661F9E">
      <w:pPr>
        <w:pStyle w:val="a8"/>
        <w:widowControl/>
        <w:numPr>
          <w:ilvl w:val="5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Full alignment at the first point</w:t>
      </w:r>
    </w:p>
    <w:p w14:paraId="2259E71F" w14:textId="40F5FE9E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noProof/>
          <w:sz w:val="22"/>
        </w:rPr>
      </w:pPr>
    </w:p>
    <w:p w14:paraId="3835D721" w14:textId="12E37536" w:rsidR="00156285" w:rsidRPr="0055467E" w:rsidRDefault="00156285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noProof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br w:type="page"/>
      </w:r>
    </w:p>
    <w:p w14:paraId="3B144221" w14:textId="7EBD67F6" w:rsidR="00156285" w:rsidRPr="0055467E" w:rsidRDefault="00156285" w:rsidP="00661F9E">
      <w:pPr>
        <w:pStyle w:val="a8"/>
        <w:widowControl/>
        <w:numPr>
          <w:ilvl w:val="3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lastRenderedPageBreak/>
        <w:t>Model</w:t>
      </w:r>
    </w:p>
    <w:p w14:paraId="6E044276" w14:textId="44373650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1C7E1F8B" wp14:editId="7EBA17FD">
            <wp:extent cx="5547995" cy="4114800"/>
            <wp:effectExtent l="0" t="0" r="0" b="0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87" r="9337" b="6734"/>
                    <a:stretch/>
                  </pic:blipFill>
                  <pic:spPr bwMode="auto">
                    <a:xfrm>
                      <a:off x="0" y="0"/>
                      <a:ext cx="5548708" cy="4115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EA9211" w14:textId="77777777" w:rsidR="00156285" w:rsidRPr="0055467E" w:rsidRDefault="00156285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4769D88" w14:textId="0073FC62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lastRenderedPageBreak/>
        <w:drawing>
          <wp:inline distT="0" distB="0" distL="0" distR="0" wp14:anchorId="2D8CCD39" wp14:editId="3E87F2A2">
            <wp:extent cx="6120130" cy="5760085"/>
            <wp:effectExtent l="0" t="0" r="0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76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63D34" w14:textId="77777777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9E6C2B7" w14:textId="6E8AF5CB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lastRenderedPageBreak/>
        <w:drawing>
          <wp:inline distT="0" distB="0" distL="0" distR="0" wp14:anchorId="0DA9C041" wp14:editId="64FD9005">
            <wp:extent cx="6120130" cy="5782310"/>
            <wp:effectExtent l="0" t="0" r="0" b="889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78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8C39E" w14:textId="77777777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32211A3" w14:textId="1CF2671A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lastRenderedPageBreak/>
        <w:drawing>
          <wp:inline distT="0" distB="0" distL="0" distR="0" wp14:anchorId="44412819" wp14:editId="32E5FCA9">
            <wp:extent cx="6120130" cy="5450205"/>
            <wp:effectExtent l="0" t="0" r="0" b="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45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F438D" w14:textId="77777777" w:rsidR="00156285" w:rsidRPr="0055467E" w:rsidRDefault="00156285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D0B4EE4" w14:textId="5290780A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lastRenderedPageBreak/>
        <w:drawing>
          <wp:inline distT="0" distB="0" distL="0" distR="0" wp14:anchorId="12AC208D" wp14:editId="4E4BF205">
            <wp:extent cx="6120130" cy="5882005"/>
            <wp:effectExtent l="0" t="0" r="0" b="4445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88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E4EE7" w14:textId="1B0F4121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3425EB7" w14:textId="14385026" w:rsidR="00156285" w:rsidRPr="0055467E" w:rsidRDefault="00156285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br w:type="page"/>
      </w:r>
    </w:p>
    <w:p w14:paraId="638F8AD2" w14:textId="1F9C17FC" w:rsidR="00156285" w:rsidRPr="0055467E" w:rsidRDefault="00156285" w:rsidP="00661F9E">
      <w:pPr>
        <w:pStyle w:val="a8"/>
        <w:widowControl/>
        <w:numPr>
          <w:ilvl w:val="0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lastRenderedPageBreak/>
        <w:t>Shutdown Procedures:</w:t>
      </w:r>
    </w:p>
    <w:p w14:paraId="14CD7D46" w14:textId="2A8C8F54" w:rsidR="00156285" w:rsidRPr="0055467E" w:rsidRDefault="00156285" w:rsidP="00661F9E">
      <w:pPr>
        <w:pStyle w:val="a8"/>
        <w:widowControl/>
        <w:numPr>
          <w:ilvl w:val="1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Remove the sample.</w:t>
      </w:r>
    </w:p>
    <w:p w14:paraId="2A4B97E2" w14:textId="07ED8B72" w:rsidR="00156285" w:rsidRPr="0055467E" w:rsidRDefault="00156285" w:rsidP="00661F9E">
      <w:pPr>
        <w:pStyle w:val="a8"/>
        <w:widowControl/>
        <w:numPr>
          <w:ilvl w:val="1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Shut down Windows XP, and no need to turn off the power of the PC and monitor.</w:t>
      </w:r>
    </w:p>
    <w:p w14:paraId="310E8E72" w14:textId="5599CA2A" w:rsidR="00156285" w:rsidRPr="0055467E" w:rsidRDefault="00156285" w:rsidP="00661F9E">
      <w:pPr>
        <w:pStyle w:val="a8"/>
        <w:widowControl/>
        <w:numPr>
          <w:ilvl w:val="1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Turn off M-2000DI Lamp’s power.</w:t>
      </w:r>
    </w:p>
    <w:p w14:paraId="167B80FC" w14:textId="46A8D254" w:rsidR="00156285" w:rsidRPr="0055467E" w:rsidRDefault="00156285" w:rsidP="00661F9E">
      <w:pPr>
        <w:pStyle w:val="a8"/>
        <w:widowControl/>
        <w:numPr>
          <w:ilvl w:val="1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Turn off EC-400’s power.</w:t>
      </w:r>
    </w:p>
    <w:p w14:paraId="1B1007A9" w14:textId="4312E35A" w:rsidR="00156285" w:rsidRPr="0055467E" w:rsidRDefault="00156285" w:rsidP="00661F9E">
      <w:pPr>
        <w:pStyle w:val="a8"/>
        <w:widowControl/>
        <w:numPr>
          <w:ilvl w:val="1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Turn off the main power (EPM-224).</w:t>
      </w:r>
    </w:p>
    <w:p w14:paraId="51029624" w14:textId="4AF7C200" w:rsidR="00156285" w:rsidRPr="0055467E" w:rsidRDefault="00156285" w:rsidP="00661F9E">
      <w:pPr>
        <w:pStyle w:val="a8"/>
        <w:widowControl/>
        <w:numPr>
          <w:ilvl w:val="3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Press the white button “0”.</w:t>
      </w:r>
    </w:p>
    <w:p w14:paraId="14994BBC" w14:textId="40A62CCB" w:rsidR="00156285" w:rsidRPr="0055467E" w:rsidRDefault="00156285" w:rsidP="00661F9E">
      <w:pPr>
        <w:widowControl/>
        <w:spacing w:before="120" w:after="120" w:line="0" w:lineRule="atLeast"/>
        <w:ind w:left="851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The white light of “0” is on, and the green lights of “1” and “System On” are off.</w:t>
      </w:r>
    </w:p>
    <w:p w14:paraId="57FB28A9" w14:textId="2979AEC5" w:rsidR="00156285" w:rsidRPr="0055467E" w:rsidRDefault="00156285" w:rsidP="00661F9E">
      <w:pPr>
        <w:pStyle w:val="a8"/>
        <w:widowControl/>
        <w:numPr>
          <w:ilvl w:val="3"/>
          <w:numId w:val="6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“Circuit Breaker” is downward to turn off the main power.</w:t>
      </w:r>
    </w:p>
    <w:p w14:paraId="4F678816" w14:textId="75143B1C" w:rsidR="00156285" w:rsidRPr="0055467E" w:rsidRDefault="00156285" w:rsidP="00661F9E">
      <w:pPr>
        <w:widowControl/>
        <w:spacing w:before="120" w:after="120" w:line="0" w:lineRule="atLeast"/>
        <w:ind w:left="851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All indicator lights are off.</w:t>
      </w:r>
    </w:p>
    <w:p w14:paraId="4C85D819" w14:textId="242CA3C6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5F93AD7B" w14:textId="3F733D9F" w:rsidR="00B54781" w:rsidRPr="0055467E" w:rsidRDefault="00B54781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br w:type="page"/>
      </w:r>
    </w:p>
    <w:p w14:paraId="430FD2DB" w14:textId="41207D68" w:rsidR="00B54781" w:rsidRPr="0055467E" w:rsidRDefault="00B54781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lastRenderedPageBreak/>
        <w:t>Instructions for Pattern Recognition</w:t>
      </w:r>
    </w:p>
    <w:p w14:paraId="1677C8D0" w14:textId="1446398A" w:rsidR="00B54781" w:rsidRPr="0055467E" w:rsidRDefault="00B54781" w:rsidP="00661F9E">
      <w:pPr>
        <w:widowControl/>
        <w:spacing w:before="120" w:after="120" w:line="0" w:lineRule="atLeast"/>
        <w:jc w:val="righ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Ver. 20101109</w:t>
      </w:r>
    </w:p>
    <w:p w14:paraId="45C00B4D" w14:textId="7DC6E70D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17FC90B8" wp14:editId="4407E41C">
            <wp:extent cx="5695950" cy="4081462"/>
            <wp:effectExtent l="0" t="0" r="0" b="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73" r="6931" b="28429"/>
                    <a:stretch/>
                  </pic:blipFill>
                  <pic:spPr bwMode="auto">
                    <a:xfrm>
                      <a:off x="0" y="0"/>
                      <a:ext cx="5695950" cy="408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9AD89B" w14:textId="77777777" w:rsidR="00B54781" w:rsidRPr="0055467E" w:rsidRDefault="00B54781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5AD5BD1" w14:textId="17879E5F" w:rsidR="00B54781" w:rsidRPr="0055467E" w:rsidRDefault="00B54781" w:rsidP="00661F9E">
      <w:pPr>
        <w:pStyle w:val="a8"/>
        <w:widowControl/>
        <w:numPr>
          <w:ilvl w:val="0"/>
          <w:numId w:val="10"/>
        </w:numPr>
        <w:spacing w:before="120" w:after="120" w:line="0" w:lineRule="atLeast"/>
        <w:ind w:left="851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Set the deskew points for reference.</w:t>
      </w:r>
    </w:p>
    <w:p w14:paraId="26A82E54" w14:textId="528A09BE" w:rsidR="00B54781" w:rsidRPr="0055467E" w:rsidRDefault="00B54781" w:rsidP="00661F9E">
      <w:pPr>
        <w:pStyle w:val="a8"/>
        <w:widowControl/>
        <w:numPr>
          <w:ilvl w:val="0"/>
          <w:numId w:val="11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Tick the option of Do Deskew.</w:t>
      </w:r>
    </w:p>
    <w:p w14:paraId="1D061858" w14:textId="03FF6188" w:rsidR="00B54781" w:rsidRPr="0055467E" w:rsidRDefault="00B54781" w:rsidP="00661F9E">
      <w:pPr>
        <w:pStyle w:val="a8"/>
        <w:widowControl/>
        <w:numPr>
          <w:ilvl w:val="0"/>
          <w:numId w:val="11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Enter the coordinates X1 and Y1 of Deskew Point 1.</w:t>
      </w:r>
    </w:p>
    <w:p w14:paraId="0DE0BAEB" w14:textId="6DAF8CBC" w:rsidR="00B54781" w:rsidRPr="0055467E" w:rsidRDefault="00B54781" w:rsidP="00661F9E">
      <w:pPr>
        <w:pStyle w:val="a8"/>
        <w:widowControl/>
        <w:numPr>
          <w:ilvl w:val="0"/>
          <w:numId w:val="11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Enter the coordinates X2 and Y2 of Deskew Point 2.</w:t>
      </w:r>
    </w:p>
    <w:p w14:paraId="1F459381" w14:textId="77777777" w:rsidR="00B54781" w:rsidRPr="0055467E" w:rsidRDefault="00B54781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16F7FC6" w14:textId="72B373A8" w:rsidR="00B54781" w:rsidRPr="0055467E" w:rsidRDefault="00B54781" w:rsidP="00661F9E">
      <w:pPr>
        <w:pStyle w:val="a8"/>
        <w:widowControl/>
        <w:numPr>
          <w:ilvl w:val="0"/>
          <w:numId w:val="10"/>
        </w:numPr>
        <w:spacing w:before="120" w:after="120" w:line="0" w:lineRule="atLeast"/>
        <w:ind w:left="851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Define the pattern for recognition.</w:t>
      </w:r>
    </w:p>
    <w:p w14:paraId="510577E7" w14:textId="35A332A3" w:rsidR="00B54781" w:rsidRPr="0055467E" w:rsidRDefault="00B54781" w:rsidP="00661F9E">
      <w:pPr>
        <w:pStyle w:val="a8"/>
        <w:widowControl/>
        <w:numPr>
          <w:ilvl w:val="0"/>
          <w:numId w:val="12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Tick the option of Do Pattern Rec.</w:t>
      </w:r>
    </w:p>
    <w:p w14:paraId="737E691A" w14:textId="1BE07D67" w:rsidR="0017085D" w:rsidRPr="0055467E" w:rsidRDefault="00B54781" w:rsidP="00661F9E">
      <w:pPr>
        <w:pStyle w:val="a8"/>
        <w:widowControl/>
        <w:numPr>
          <w:ilvl w:val="0"/>
          <w:numId w:val="12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Click the &lt;Setup&gt; button.</w:t>
      </w:r>
    </w:p>
    <w:p w14:paraId="53930C5F" w14:textId="77777777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B4E7127" w14:textId="197487F4" w:rsidR="00B54781" w:rsidRPr="0055467E" w:rsidRDefault="00B54781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br w:type="page"/>
      </w:r>
    </w:p>
    <w:p w14:paraId="1B57BA70" w14:textId="1426B452" w:rsidR="0017085D" w:rsidRPr="0055467E" w:rsidRDefault="00B54781" w:rsidP="00661F9E">
      <w:pPr>
        <w:pStyle w:val="a8"/>
        <w:widowControl/>
        <w:numPr>
          <w:ilvl w:val="0"/>
          <w:numId w:val="12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lastRenderedPageBreak/>
        <w:t>Wait for the Translator to move to Deskew Point 1 and then the following screen is displayed</w:t>
      </w:r>
    </w:p>
    <w:p w14:paraId="0F98294A" w14:textId="41A777B2" w:rsidR="0017085D" w:rsidRPr="0055467E" w:rsidRDefault="0017085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4F48AF32" wp14:editId="01F57C20">
            <wp:extent cx="5547995" cy="4457700"/>
            <wp:effectExtent l="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6" r="9339" b="34149"/>
                    <a:stretch/>
                  </pic:blipFill>
                  <pic:spPr bwMode="auto">
                    <a:xfrm>
                      <a:off x="0" y="0"/>
                      <a:ext cx="5548560" cy="445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A7B79D" w14:textId="77777777" w:rsidR="008D540D" w:rsidRPr="0055467E" w:rsidRDefault="008D540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D95A388" w14:textId="163A347B" w:rsidR="008D540D" w:rsidRPr="0055467E" w:rsidRDefault="008D540D" w:rsidP="00661F9E">
      <w:pPr>
        <w:pStyle w:val="a8"/>
        <w:widowControl/>
        <w:numPr>
          <w:ilvl w:val="0"/>
          <w:numId w:val="12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Select (hold down the left mouse button and move the mouse) the image in the large image window on the left.</w:t>
      </w:r>
    </w:p>
    <w:p w14:paraId="00AF8881" w14:textId="7B19E9F7" w:rsidR="008D540D" w:rsidRPr="0055467E" w:rsidRDefault="008D540D" w:rsidP="00661F9E">
      <w:pPr>
        <w:pStyle w:val="a8"/>
        <w:widowControl/>
        <w:numPr>
          <w:ilvl w:val="0"/>
          <w:numId w:val="13"/>
        </w:numPr>
        <w:spacing w:before="120" w:after="120" w:line="0" w:lineRule="atLeast"/>
        <w:ind w:left="1332" w:hanging="198"/>
        <w:rPr>
          <w:rFonts w:ascii="Times New Roman" w:eastAsia="新細明體" w:hAnsi="Times New Roman" w:cs="Times New Roman"/>
          <w:color w:val="FF0000"/>
          <w:sz w:val="22"/>
        </w:rPr>
      </w:pPr>
      <w:r w:rsidRPr="0055467E">
        <w:rPr>
          <w:rFonts w:ascii="Times New Roman" w:hAnsi="Times New Roman" w:cs="Times New Roman"/>
          <w:color w:val="FF0000"/>
          <w:sz w:val="22"/>
          <w:lang w:bidi="en-US"/>
        </w:rPr>
        <w:t>The selected image must be unique in this window.</w:t>
      </w:r>
    </w:p>
    <w:p w14:paraId="69146626" w14:textId="2205B055" w:rsidR="008D540D" w:rsidRPr="0055467E" w:rsidRDefault="008D540D" w:rsidP="00661F9E">
      <w:pPr>
        <w:pStyle w:val="a8"/>
        <w:widowControl/>
        <w:numPr>
          <w:ilvl w:val="0"/>
          <w:numId w:val="13"/>
        </w:numPr>
        <w:spacing w:before="120" w:after="120" w:line="0" w:lineRule="atLeast"/>
        <w:ind w:left="1332" w:hanging="198"/>
        <w:rPr>
          <w:rFonts w:ascii="Times New Roman" w:eastAsia="新細明體" w:hAnsi="Times New Roman" w:cs="Times New Roman"/>
          <w:color w:val="FF0000"/>
          <w:sz w:val="22"/>
        </w:rPr>
      </w:pPr>
      <w:r w:rsidRPr="0055467E">
        <w:rPr>
          <w:rFonts w:ascii="Times New Roman" w:hAnsi="Times New Roman" w:cs="Times New Roman"/>
          <w:color w:val="FF0000"/>
          <w:sz w:val="22"/>
          <w:lang w:bidi="en-US"/>
        </w:rPr>
        <w:t>The size of the selected image will affect the time for pattern recognition.</w:t>
      </w:r>
    </w:p>
    <w:p w14:paraId="4E9F9CDE" w14:textId="2775E3F7" w:rsidR="008D540D" w:rsidRPr="0055467E" w:rsidRDefault="008D540D" w:rsidP="00661F9E">
      <w:pPr>
        <w:pStyle w:val="a8"/>
        <w:widowControl/>
        <w:numPr>
          <w:ilvl w:val="0"/>
          <w:numId w:val="12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Set Deskew Point 1 for pattern recognition by clicking with the left mouse button in the small image window at the upper right.</w:t>
      </w:r>
    </w:p>
    <w:p w14:paraId="5C51C684" w14:textId="5A451650" w:rsidR="008D540D" w:rsidRPr="0055467E" w:rsidRDefault="008D540D" w:rsidP="00661F9E">
      <w:pPr>
        <w:pStyle w:val="a8"/>
        <w:widowControl/>
        <w:numPr>
          <w:ilvl w:val="0"/>
          <w:numId w:val="12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Click Deskew Point 2 and wait for the Translator to move to Deskew Point 2.</w:t>
      </w:r>
    </w:p>
    <w:p w14:paraId="483995F0" w14:textId="47B4EE5C" w:rsidR="008D540D" w:rsidRPr="0055467E" w:rsidRDefault="008D540D" w:rsidP="00661F9E">
      <w:pPr>
        <w:pStyle w:val="a8"/>
        <w:widowControl/>
        <w:numPr>
          <w:ilvl w:val="0"/>
          <w:numId w:val="12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Select the image in the large image window on the left.</w:t>
      </w:r>
    </w:p>
    <w:p w14:paraId="6439E5D0" w14:textId="1CCFEB22" w:rsidR="008D540D" w:rsidRPr="0055467E" w:rsidRDefault="008D540D" w:rsidP="00661F9E">
      <w:pPr>
        <w:pStyle w:val="a8"/>
        <w:widowControl/>
        <w:numPr>
          <w:ilvl w:val="0"/>
          <w:numId w:val="13"/>
        </w:numPr>
        <w:spacing w:before="120" w:after="120" w:line="0" w:lineRule="atLeast"/>
        <w:ind w:left="1332" w:hanging="198"/>
        <w:rPr>
          <w:rFonts w:ascii="Times New Roman" w:eastAsia="新細明體" w:hAnsi="Times New Roman" w:cs="Times New Roman"/>
          <w:color w:val="FF0000"/>
          <w:sz w:val="22"/>
        </w:rPr>
      </w:pPr>
      <w:r w:rsidRPr="0055467E">
        <w:rPr>
          <w:rFonts w:ascii="Times New Roman" w:hAnsi="Times New Roman" w:cs="Times New Roman"/>
          <w:color w:val="FF0000"/>
          <w:sz w:val="22"/>
          <w:lang w:bidi="en-US"/>
        </w:rPr>
        <w:t>The selected image must be unique in this window.</w:t>
      </w:r>
    </w:p>
    <w:p w14:paraId="1C323D4C" w14:textId="3E952E31" w:rsidR="008D540D" w:rsidRPr="0055467E" w:rsidRDefault="008D540D" w:rsidP="00661F9E">
      <w:pPr>
        <w:pStyle w:val="a8"/>
        <w:widowControl/>
        <w:numPr>
          <w:ilvl w:val="0"/>
          <w:numId w:val="13"/>
        </w:numPr>
        <w:spacing w:before="120" w:after="120" w:line="0" w:lineRule="atLeast"/>
        <w:ind w:left="1332" w:hanging="198"/>
        <w:rPr>
          <w:rFonts w:ascii="Times New Roman" w:eastAsia="新細明體" w:hAnsi="Times New Roman" w:cs="Times New Roman"/>
          <w:color w:val="FF0000"/>
          <w:sz w:val="22"/>
        </w:rPr>
      </w:pPr>
      <w:r w:rsidRPr="0055467E">
        <w:rPr>
          <w:rFonts w:ascii="Times New Roman" w:hAnsi="Times New Roman" w:cs="Times New Roman"/>
          <w:color w:val="FF0000"/>
          <w:sz w:val="22"/>
          <w:lang w:bidi="en-US"/>
        </w:rPr>
        <w:t>The size of the selected image will affect the time for pattern recognition.</w:t>
      </w:r>
    </w:p>
    <w:p w14:paraId="4E665331" w14:textId="559B73C3" w:rsidR="008D540D" w:rsidRPr="0055467E" w:rsidRDefault="008D540D" w:rsidP="00661F9E">
      <w:pPr>
        <w:pStyle w:val="a8"/>
        <w:widowControl/>
        <w:numPr>
          <w:ilvl w:val="0"/>
          <w:numId w:val="12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Set Deskew Point 2 for pattern recognition by clicking with the left mouse button in the small image window at the bottom right.</w:t>
      </w:r>
    </w:p>
    <w:p w14:paraId="46925CB0" w14:textId="53D96243" w:rsidR="008D540D" w:rsidRPr="0055467E" w:rsidRDefault="008D540D" w:rsidP="00661F9E">
      <w:pPr>
        <w:pStyle w:val="a8"/>
        <w:widowControl/>
        <w:numPr>
          <w:ilvl w:val="0"/>
          <w:numId w:val="12"/>
        </w:numPr>
        <w:spacing w:before="120" w:after="120" w:line="0" w:lineRule="atLeast"/>
        <w:ind w:left="1135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Click the &lt;Ok&gt; button, and a screen for returning to Figure 1 appears.</w:t>
      </w:r>
    </w:p>
    <w:p w14:paraId="289BBAC4" w14:textId="77777777" w:rsidR="008D540D" w:rsidRPr="0055467E" w:rsidRDefault="008D540D" w:rsidP="00661F9E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7FA9643" w14:textId="22C2AF31" w:rsidR="008D540D" w:rsidRPr="0055467E" w:rsidRDefault="008D540D" w:rsidP="00661F9E">
      <w:pPr>
        <w:pStyle w:val="a8"/>
        <w:widowControl/>
        <w:numPr>
          <w:ilvl w:val="0"/>
          <w:numId w:val="10"/>
        </w:numPr>
        <w:spacing w:before="120" w:after="120" w:line="0" w:lineRule="atLeast"/>
        <w:ind w:left="851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lastRenderedPageBreak/>
        <w:t>Click the &lt;Test Scan&gt; button to make sure the software is able to recognize Deskew Points 1 and 2 correctly.</w:t>
      </w:r>
    </w:p>
    <w:p w14:paraId="1970FBCC" w14:textId="5B673E02" w:rsidR="007764A8" w:rsidRPr="0055467E" w:rsidRDefault="008D540D" w:rsidP="00661F9E">
      <w:pPr>
        <w:pStyle w:val="a8"/>
        <w:widowControl/>
        <w:numPr>
          <w:ilvl w:val="0"/>
          <w:numId w:val="10"/>
        </w:numPr>
        <w:spacing w:before="120" w:after="120" w:line="0" w:lineRule="atLeast"/>
        <w:ind w:left="851" w:hanging="284"/>
        <w:rPr>
          <w:rFonts w:ascii="Times New Roman" w:eastAsia="新細明體" w:hAnsi="Times New Roman" w:cs="Times New Roman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Click the &lt;Save&gt; button to save the settings.</w:t>
      </w:r>
    </w:p>
    <w:p w14:paraId="66C88445" w14:textId="2C8CB243" w:rsidR="007764A8" w:rsidRPr="0055467E" w:rsidRDefault="007764A8" w:rsidP="00661F9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58726B4" w14:textId="7EEA7C0A" w:rsidR="007764A8" w:rsidRPr="0055467E" w:rsidRDefault="0017085D" w:rsidP="00661F9E">
      <w:pPr>
        <w:pStyle w:val="a8"/>
        <w:widowControl/>
        <w:numPr>
          <w:ilvl w:val="0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Applicable Forms and Attachments:</w:t>
      </w:r>
    </w:p>
    <w:p w14:paraId="0AE1BC69" w14:textId="20EE543A" w:rsidR="007764A8" w:rsidRPr="0055467E" w:rsidRDefault="0017085D" w:rsidP="00661F9E">
      <w:pPr>
        <w:pStyle w:val="a8"/>
        <w:widowControl/>
        <w:numPr>
          <w:ilvl w:val="1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Equipment Evaluation Checklist S4-NL01A</w:t>
      </w:r>
    </w:p>
    <w:p w14:paraId="1105B900" w14:textId="1D702A3F" w:rsidR="007764A8" w:rsidRPr="0055467E" w:rsidRDefault="0017085D" w:rsidP="00661F9E">
      <w:pPr>
        <w:pStyle w:val="a8"/>
        <w:widowControl/>
        <w:numPr>
          <w:ilvl w:val="1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Equipment Inspection Checklist S4-NL01B</w:t>
      </w:r>
    </w:p>
    <w:p w14:paraId="2396F8F6" w14:textId="615B0EB1" w:rsidR="007764A8" w:rsidRPr="0055467E" w:rsidRDefault="0017085D" w:rsidP="00661F9E">
      <w:pPr>
        <w:pStyle w:val="a8"/>
        <w:widowControl/>
        <w:numPr>
          <w:ilvl w:val="1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Equipment Use Log Sheet S4-NL01C</w:t>
      </w:r>
    </w:p>
    <w:p w14:paraId="71D9C58A" w14:textId="56602E58" w:rsidR="007764A8" w:rsidRPr="0055467E" w:rsidRDefault="0017085D" w:rsidP="00661F9E">
      <w:pPr>
        <w:pStyle w:val="a8"/>
        <w:widowControl/>
        <w:numPr>
          <w:ilvl w:val="1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Form for Irregularities and Their Correction and Prevention S4-NL02A</w:t>
      </w:r>
    </w:p>
    <w:p w14:paraId="42DED47D" w14:textId="62830388" w:rsidR="0017085D" w:rsidRPr="0055467E" w:rsidRDefault="0017085D" w:rsidP="00661F9E">
      <w:pPr>
        <w:pStyle w:val="a8"/>
        <w:widowControl/>
        <w:numPr>
          <w:ilvl w:val="1"/>
          <w:numId w:val="4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55467E">
        <w:rPr>
          <w:rFonts w:ascii="Times New Roman" w:hAnsi="Times New Roman" w:cs="Times New Roman"/>
          <w:sz w:val="22"/>
          <w:lang w:bidi="en-US"/>
        </w:rPr>
        <w:t>Instrument and Equipment Management Card S4-NL04B</w:t>
      </w:r>
    </w:p>
    <w:p w14:paraId="4A7C269C" w14:textId="77777777" w:rsidR="007764A8" w:rsidRPr="0055467E" w:rsidRDefault="007764A8" w:rsidP="00661F9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</w:p>
    <w:p w14:paraId="1ACE0629" w14:textId="6CCF19D9" w:rsidR="007764A8" w:rsidRPr="0055467E" w:rsidRDefault="007764A8" w:rsidP="00661F9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7764A8" w:rsidRPr="0055467E" w:rsidSect="00AC66CC">
      <w:headerReference w:type="default" r:id="rId22"/>
      <w:footerReference w:type="default" r:id="rId23"/>
      <w:pgSz w:w="11906" w:h="16838" w:code="9"/>
      <w:pgMar w:top="1134" w:right="1134" w:bottom="1134" w:left="1134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C3037" w14:textId="5C4251A5" w:rsidR="00E37396" w:rsidRDefault="00E37396">
    <w:pPr>
      <w:pStyle w:val="a5"/>
    </w:pPr>
    <w:r w:rsidRPr="00054E2A">
      <w:rPr>
        <w:noProof/>
        <w:sz w:val="22"/>
        <w:lang w:bidi="en-US"/>
      </w:rPr>
      <mc:AlternateContent>
        <mc:Choice Requires="wpg">
          <w:drawing>
            <wp:inline distT="0" distB="0" distL="0" distR="0" wp14:anchorId="77431276" wp14:editId="7EECE579">
              <wp:extent cx="6120130" cy="33928"/>
              <wp:effectExtent l="0" t="0" r="13970" b="23495"/>
              <wp:docPr id="19" name="群組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20130" cy="33928"/>
                        <a:chOff x="0" y="0"/>
                        <a:chExt cx="51410" cy="285"/>
                      </a:xfrm>
                    </wpg:grpSpPr>
                    <wps:wsp>
                      <wps:cNvPr id="23" name="WS_polygon33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WS_polygon34"/>
                      <wps:cNvSpPr>
                        <a:spLocks noChangeArrowheads="1"/>
                      </wps:cNvSpPr>
                      <wps:spPr bwMode="auto">
                        <a:xfrm>
                          <a:off x="0" y="9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7B4E3716" id="群組 19" o:spid="_x0000_s1026" style="width:481.9pt;height:2.65pt;mso-position-horizontal-relative:char;mso-position-vertical-relative:line" coordsize="51410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">
              <v:shape id="WS_polygon33" o:spid="_x0000_s1027" style="position:absolute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v:shape id="WS_polygon34" o:spid="_x0000_s1028" style="position:absolute;top:90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588"/>
      <w:gridCol w:w="4800"/>
      <w:gridCol w:w="1680"/>
      <w:gridCol w:w="2166"/>
    </w:tblGrid>
    <w:tr w:rsidR="00CB5A4B" w:rsidRPr="0055467E" w14:paraId="2891963E" w14:textId="77777777" w:rsidTr="002E0015">
      <w:trPr>
        <w:cantSplit/>
        <w:trHeight w:val="405"/>
        <w:jc w:val="center"/>
      </w:trPr>
      <w:tc>
        <w:tcPr>
          <w:tcW w:w="6388" w:type="dxa"/>
          <w:gridSpan w:val="2"/>
          <w:vMerge w:val="restart"/>
          <w:vAlign w:val="center"/>
        </w:tcPr>
        <w:p w14:paraId="413A9E1C" w14:textId="5C07BF2D" w:rsidR="00CB5A4B" w:rsidRPr="0055467E" w:rsidRDefault="00CB5A4B" w:rsidP="0055467E">
          <w:pPr>
            <w:spacing w:line="0" w:lineRule="atLeast"/>
            <w:jc w:val="center"/>
            <w:rPr>
              <w:rFonts w:ascii="Times New Roman" w:eastAsia="新細明體" w:hAnsi="Times New Roman" w:cs="Times New Roman"/>
              <w:b/>
              <w:sz w:val="32"/>
              <w:szCs w:val="32"/>
            </w:rPr>
          </w:pPr>
          <w:r w:rsidRPr="0055467E">
            <w:rPr>
              <w:rFonts w:ascii="Times New Roman" w:hAnsi="Times New Roman" w:cs="Times New Roman"/>
              <w:noProof/>
              <w:sz w:val="22"/>
              <w:lang w:bidi="en-US"/>
            </w:rPr>
            <w:drawing>
              <wp:inline distT="0" distB="0" distL="0" distR="0" wp14:anchorId="61D18011" wp14:editId="3D2B027D">
                <wp:extent cx="2537460" cy="434340"/>
                <wp:effectExtent l="0" t="0" r="0" b="3810"/>
                <wp:docPr id="22" name="imagerId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rId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37460" cy="4343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80" w:type="dxa"/>
          <w:vAlign w:val="center"/>
        </w:tcPr>
        <w:p w14:paraId="00D0644E" w14:textId="77777777" w:rsidR="00CB5A4B" w:rsidRPr="0055467E" w:rsidRDefault="00CB5A4B" w:rsidP="00CB5A4B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14"/>
              <w:szCs w:val="14"/>
            </w:rPr>
          </w:pPr>
          <w:r w:rsidRPr="0055467E">
            <w:rPr>
              <w:rFonts w:ascii="Times New Roman" w:hAnsi="Times New Roman" w:cs="Times New Roman"/>
              <w:sz w:val="18"/>
              <w:lang w:bidi="en-US"/>
            </w:rPr>
            <w:t>Document No.</w:t>
          </w:r>
        </w:p>
      </w:tc>
      <w:tc>
        <w:tcPr>
          <w:tcW w:w="2166" w:type="dxa"/>
          <w:vAlign w:val="center"/>
        </w:tcPr>
        <w:p w14:paraId="55A4A66D" w14:textId="77777777" w:rsidR="00CB5A4B" w:rsidRPr="0055467E" w:rsidRDefault="00CB5A4B" w:rsidP="00CB5A4B">
          <w:pPr>
            <w:spacing w:line="0" w:lineRule="atLeast"/>
            <w:jc w:val="center"/>
            <w:rPr>
              <w:rFonts w:ascii="Times New Roman" w:eastAsia="新細明體" w:hAnsi="Times New Roman" w:cs="Times New Roman"/>
              <w:color w:val="000000"/>
              <w:szCs w:val="24"/>
            </w:rPr>
          </w:pPr>
          <w:r w:rsidRPr="0055467E">
            <w:rPr>
              <w:rFonts w:ascii="Times New Roman" w:hAnsi="Times New Roman" w:cs="Times New Roman"/>
              <w:sz w:val="18"/>
              <w:lang w:bidi="en-US"/>
            </w:rPr>
            <w:t>S3-NL05</w:t>
          </w:r>
        </w:p>
      </w:tc>
    </w:tr>
    <w:tr w:rsidR="00CB5A4B" w:rsidRPr="0055467E" w14:paraId="39290D3E" w14:textId="77777777" w:rsidTr="002E0015">
      <w:trPr>
        <w:cantSplit/>
        <w:trHeight w:val="405"/>
        <w:jc w:val="center"/>
      </w:trPr>
      <w:tc>
        <w:tcPr>
          <w:tcW w:w="6388" w:type="dxa"/>
          <w:gridSpan w:val="2"/>
          <w:vMerge/>
        </w:tcPr>
        <w:p w14:paraId="743D8403" w14:textId="77777777" w:rsidR="00CB5A4B" w:rsidRPr="0055467E" w:rsidRDefault="00CB5A4B" w:rsidP="00CB5A4B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28"/>
            </w:rPr>
          </w:pPr>
        </w:p>
      </w:tc>
      <w:tc>
        <w:tcPr>
          <w:tcW w:w="1680" w:type="dxa"/>
          <w:vAlign w:val="center"/>
        </w:tcPr>
        <w:p w14:paraId="76FE6FD5" w14:textId="77777777" w:rsidR="00CB5A4B" w:rsidRPr="0055467E" w:rsidRDefault="00CB5A4B" w:rsidP="00CB5A4B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14"/>
              <w:szCs w:val="14"/>
            </w:rPr>
          </w:pPr>
          <w:r w:rsidRPr="0055467E">
            <w:rPr>
              <w:rFonts w:ascii="Times New Roman" w:hAnsi="Times New Roman" w:cs="Times New Roman"/>
              <w:sz w:val="14"/>
              <w:lang w:bidi="en-US"/>
            </w:rPr>
            <w:t>Total Pages</w:t>
          </w:r>
        </w:p>
      </w:tc>
      <w:tc>
        <w:tcPr>
          <w:tcW w:w="2166" w:type="dxa"/>
          <w:vAlign w:val="center"/>
        </w:tcPr>
        <w:p w14:paraId="1A152B41" w14:textId="5F9E7342" w:rsidR="00CB5A4B" w:rsidRPr="0055467E" w:rsidRDefault="00CB5A4B" w:rsidP="00CB5A4B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18"/>
              <w:szCs w:val="18"/>
            </w:rPr>
          </w:pPr>
          <w:r w:rsidRPr="0055467E">
            <w:rPr>
              <w:rFonts w:ascii="Times New Roman" w:hAnsi="Times New Roman" w:cs="Times New Roman"/>
              <w:kern w:val="0"/>
              <w:sz w:val="18"/>
              <w:lang w:bidi="en-US"/>
            </w:rPr>
            <w:t xml:space="preserve">Total </w:t>
          </w:r>
          <w:r w:rsidRPr="0055467E">
            <w:rPr>
              <w:rFonts w:ascii="Times New Roman" w:hAnsi="Times New Roman" w:cs="Times New Roman"/>
              <w:kern w:val="0"/>
              <w:sz w:val="18"/>
              <w:lang w:bidi="en-US"/>
            </w:rPr>
            <w:fldChar w:fldCharType="begin"/>
          </w:r>
          <w:r w:rsidRPr="0055467E">
            <w:rPr>
              <w:rFonts w:ascii="Times New Roman" w:hAnsi="Times New Roman" w:cs="Times New Roman"/>
              <w:kern w:val="0"/>
              <w:sz w:val="18"/>
              <w:lang w:bidi="en-US"/>
            </w:rPr>
            <w:instrText xml:space="preserve"> SUBJECT  \* MERGEFORMAT </w:instrText>
          </w:r>
          <w:r w:rsidRPr="0055467E">
            <w:rPr>
              <w:rFonts w:ascii="Times New Roman" w:hAnsi="Times New Roman" w:cs="Times New Roman"/>
              <w:kern w:val="0"/>
              <w:sz w:val="18"/>
              <w:lang w:bidi="en-US"/>
            </w:rPr>
            <w:fldChar w:fldCharType="end"/>
          </w:r>
          <w:r w:rsidRPr="0055467E">
            <w:rPr>
              <w:rFonts w:ascii="Times New Roman" w:hAnsi="Times New Roman" w:cs="Times New Roman"/>
              <w:kern w:val="0"/>
              <w:sz w:val="18"/>
              <w:lang w:bidi="en-US"/>
            </w:rPr>
            <w:t>17 pages</w:t>
          </w:r>
        </w:p>
      </w:tc>
    </w:tr>
    <w:tr w:rsidR="00CB5A4B" w:rsidRPr="0055467E" w14:paraId="622D9C6B" w14:textId="77777777" w:rsidTr="002E0015">
      <w:trPr>
        <w:cantSplit/>
        <w:trHeight w:val="539"/>
        <w:jc w:val="center"/>
      </w:trPr>
      <w:tc>
        <w:tcPr>
          <w:tcW w:w="1588" w:type="dxa"/>
        </w:tcPr>
        <w:p w14:paraId="76EDD8F0" w14:textId="0B6151A7" w:rsidR="00CB5A4B" w:rsidRPr="0055467E" w:rsidRDefault="00CB5A4B" w:rsidP="00CB5A4B">
          <w:pPr>
            <w:snapToGrid w:val="0"/>
            <w:spacing w:line="0" w:lineRule="atLeast"/>
            <w:jc w:val="center"/>
            <w:rPr>
              <w:rFonts w:ascii="Times New Roman" w:eastAsia="新細明體" w:hAnsi="Times New Roman" w:cs="Times New Roman"/>
            </w:rPr>
          </w:pPr>
          <w:r w:rsidRPr="0055467E">
            <w:rPr>
              <w:rFonts w:ascii="Times New Roman" w:hAnsi="Times New Roman" w:cs="Times New Roman"/>
              <w:lang w:bidi="en-US"/>
            </w:rPr>
            <w:t>Document Title</w:t>
          </w:r>
        </w:p>
      </w:tc>
      <w:tc>
        <w:tcPr>
          <w:tcW w:w="8646" w:type="dxa"/>
          <w:gridSpan w:val="3"/>
          <w:vAlign w:val="center"/>
        </w:tcPr>
        <w:p w14:paraId="1DA87217" w14:textId="32CDBE90" w:rsidR="00CB5A4B" w:rsidRPr="0055467E" w:rsidRDefault="00CB5A4B" w:rsidP="00CB5A4B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28"/>
              <w:szCs w:val="28"/>
            </w:rPr>
          </w:pPr>
          <w:r w:rsidRPr="0055467E">
            <w:rPr>
              <w:rFonts w:ascii="Times New Roman" w:hAnsi="Times New Roman" w:cs="Times New Roman"/>
              <w:sz w:val="28"/>
              <w:lang w:bidi="en-US"/>
            </w:rPr>
            <w:t>Instrument and Equipment Operational Standards (CF-M25 M2000_Ellipsometer)</w:t>
          </w:r>
        </w:p>
      </w:tc>
    </w:tr>
  </w:tbl>
  <w:p w14:paraId="0AD69A54" w14:textId="77777777" w:rsidR="00CB5A4B" w:rsidRPr="0055467E" w:rsidRDefault="00CB5A4B" w:rsidP="00CB5A4B">
    <w:pPr>
      <w:pStyle w:val="a3"/>
      <w:spacing w:line="0" w:lineRule="atLeast"/>
      <w:jc w:val="center"/>
      <w:rPr>
        <w:rFonts w:ascii="Times New Roman" w:eastAsia="新細明體" w:hAnsi="Times New Roman" w:cs="Times New Roman"/>
      </w:rPr>
    </w:pPr>
  </w:p>
  <w:p w14:paraId="161975EB" w14:textId="5D834E87" w:rsidR="00B65E8C" w:rsidRPr="0055467E" w:rsidRDefault="00B65E8C" w:rsidP="00CB5A4B">
    <w:pPr>
      <w:pStyle w:val="a3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660" w:firstRow="1" w:lastRow="1" w:firstColumn="0" w:lastColumn="0" w:noHBand="1" w:noVBand="1"/>
    </w:tblPr>
    <w:tblGrid>
      <w:gridCol w:w="1601"/>
      <w:gridCol w:w="2635"/>
      <w:gridCol w:w="1855"/>
      <w:gridCol w:w="796"/>
      <w:gridCol w:w="1054"/>
      <w:gridCol w:w="1687"/>
    </w:tblGrid>
    <w:tr w:rsidR="00833120" w:rsidRPr="0055467E" w14:paraId="36041A57" w14:textId="77777777" w:rsidTr="00833120">
      <w:trPr>
        <w:cantSplit/>
        <w:trHeight w:val="276"/>
      </w:trPr>
      <w:tc>
        <w:tcPr>
          <w:tcW w:w="423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</w:tcPr>
        <w:p w14:paraId="7B8F1628" w14:textId="134B8FCE" w:rsidR="00B65E8C" w:rsidRPr="0055467E" w:rsidRDefault="007764A8" w:rsidP="0055467E">
          <w:pPr>
            <w:spacing w:line="0" w:lineRule="atLeast"/>
            <w:rPr>
              <w:rFonts w:ascii="Times New Roman" w:eastAsia="新細明體" w:hAnsi="Times New Roman" w:cs="Times New Roman"/>
              <w:bCs/>
              <w:sz w:val="22"/>
            </w:rPr>
          </w:pPr>
          <w:r w:rsidRPr="0055467E">
            <w:rPr>
              <w:rFonts w:ascii="Times New Roman" w:hAnsi="Times New Roman" w:cs="Times New Roman"/>
              <w:noProof/>
              <w:sz w:val="22"/>
              <w:lang w:bidi="en-US"/>
            </w:rPr>
            <w:drawing>
              <wp:inline distT="0" distB="0" distL="0" distR="0" wp14:anchorId="45FEB29B" wp14:editId="65C4C099">
                <wp:extent cx="2537460" cy="434340"/>
                <wp:effectExtent l="0" t="0" r="0" b="3810"/>
                <wp:docPr id="3" name="imagerId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rId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37460" cy="4343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5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</w:tcPr>
        <w:p w14:paraId="3B51EF06" w14:textId="5B5EDE97" w:rsidR="007764A8" w:rsidRPr="0055467E" w:rsidRDefault="007764A8" w:rsidP="007A0DBC">
          <w:pPr>
            <w:spacing w:line="0" w:lineRule="atLeast"/>
            <w:rPr>
              <w:rFonts w:ascii="Times New Roman" w:eastAsia="新細明體" w:hAnsi="Times New Roman" w:cs="Times New Roman"/>
              <w:bCs/>
              <w:sz w:val="20"/>
              <w:szCs w:val="20"/>
              <w:lang w:val="fr-FR"/>
            </w:rPr>
          </w:pPr>
          <w:r w:rsidRPr="0055467E">
            <w:rPr>
              <w:rFonts w:ascii="Times New Roman" w:hAnsi="Times New Roman" w:cs="Times New Roman"/>
              <w:kern w:val="0"/>
              <w:sz w:val="20"/>
              <w:lang w:bidi="en-US"/>
            </w:rPr>
            <w:t>DOCUMENT NO.:</w:t>
          </w:r>
        </w:p>
        <w:p w14:paraId="514B81A2" w14:textId="77777777" w:rsidR="007764A8" w:rsidRPr="0055467E" w:rsidRDefault="007764A8" w:rsidP="007A0DBC">
          <w:pPr>
            <w:spacing w:line="0" w:lineRule="atLeast"/>
            <w:rPr>
              <w:rFonts w:ascii="Times New Roman" w:eastAsia="新細明體" w:hAnsi="Times New Roman" w:cs="Times New Roman"/>
              <w:bCs/>
              <w:sz w:val="22"/>
              <w:lang w:val="fr-FR"/>
            </w:rPr>
          </w:pPr>
        </w:p>
        <w:p w14:paraId="58B9167E" w14:textId="2E8C87A0" w:rsidR="007764A8" w:rsidRPr="0055467E" w:rsidRDefault="00E37396" w:rsidP="007A0DBC">
          <w:pPr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8"/>
              <w:szCs w:val="28"/>
              <w:lang w:val="fr-FR"/>
            </w:rPr>
          </w:pPr>
          <w:r w:rsidRPr="0055467E">
            <w:rPr>
              <w:rFonts w:ascii="Times New Roman" w:hAnsi="Times New Roman" w:cs="Times New Roman"/>
              <w:kern w:val="0"/>
              <w:sz w:val="28"/>
              <w:lang w:bidi="en-US"/>
            </w:rPr>
            <w:t>S3-NL05</w:t>
          </w:r>
        </w:p>
      </w:tc>
      <w:tc>
        <w:tcPr>
          <w:tcW w:w="353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</w:tcPr>
        <w:p w14:paraId="408B2B2C" w14:textId="51A811E5" w:rsidR="007764A8" w:rsidRPr="0055467E" w:rsidRDefault="007764A8" w:rsidP="008C226B">
          <w:pPr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>TITLE:</w:t>
          </w:r>
          <w:r w:rsidR="008C226B">
            <w:rPr>
              <w:rFonts w:ascii="Times New Roman" w:hAnsi="Times New Roman" w:cs="Times New Roman" w:hint="eastAsia"/>
              <w:kern w:val="0"/>
              <w:sz w:val="22"/>
              <w:lang w:bidi="en-US"/>
            </w:rPr>
            <w:t xml:space="preserve"> </w:t>
          </w:r>
          <w:r w:rsidR="00E37396"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>Instrument and Equipment Operational Standards</w:t>
          </w:r>
          <w:r w:rsidR="008C226B">
            <w:rPr>
              <w:rFonts w:ascii="Times New Roman" w:hAnsi="Times New Roman" w:cs="Times New Roman" w:hint="eastAsia"/>
              <w:kern w:val="0"/>
              <w:sz w:val="22"/>
              <w:lang w:bidi="en-US"/>
            </w:rPr>
            <w:t xml:space="preserve"> </w:t>
          </w:r>
          <w:r w:rsidR="00E37396"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>(CF-M25 M2000_Ellipsometer)</w:t>
          </w:r>
        </w:p>
      </w:tc>
    </w:tr>
    <w:tr w:rsidR="007764A8" w:rsidRPr="0055467E" w14:paraId="461B6BBE" w14:textId="77777777" w:rsidTr="00833120">
      <w:trPr>
        <w:cantSplit/>
        <w:trHeight w:val="567"/>
      </w:trPr>
      <w:tc>
        <w:tcPr>
          <w:tcW w:w="16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56734FE6" w14:textId="456C9C26" w:rsidR="007764A8" w:rsidRPr="0055467E" w:rsidRDefault="007764A8" w:rsidP="007A0DBC">
          <w:pPr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>ISSUE DATE</w:t>
          </w:r>
        </w:p>
      </w:tc>
      <w:tc>
        <w:tcPr>
          <w:tcW w:w="26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20CD11A9" w14:textId="6E13280D" w:rsidR="007764A8" w:rsidRPr="0055467E" w:rsidRDefault="00E37396" w:rsidP="007A0DBC">
          <w:pPr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>Nov. 1, 2013</w:t>
          </w:r>
        </w:p>
      </w:tc>
      <w:tc>
        <w:tcPr>
          <w:tcW w:w="185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7215C7D2" w14:textId="57CAD780" w:rsidR="007764A8" w:rsidRPr="0055467E" w:rsidRDefault="00505922" w:rsidP="007A0DBC">
          <w:pPr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>REVISION</w:t>
          </w:r>
        </w:p>
      </w:tc>
      <w:tc>
        <w:tcPr>
          <w:tcW w:w="7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89FAD9D" w14:textId="38A9F593" w:rsidR="007764A8" w:rsidRPr="0055467E" w:rsidRDefault="00E37396" w:rsidP="007A0DBC">
          <w:pPr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>01</w:t>
          </w:r>
        </w:p>
      </w:tc>
      <w:tc>
        <w:tcPr>
          <w:tcW w:w="10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0D43049" w14:textId="77777777" w:rsidR="007764A8" w:rsidRPr="0055467E" w:rsidRDefault="007764A8" w:rsidP="007A0DBC">
          <w:pPr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>PAGE</w:t>
          </w:r>
        </w:p>
      </w:tc>
      <w:tc>
        <w:tcPr>
          <w:tcW w:w="16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574D2899" w14:textId="092766D3" w:rsidR="007764A8" w:rsidRPr="0055467E" w:rsidRDefault="00AC66CC" w:rsidP="007A0DBC">
          <w:pPr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 xml:space="preserve">Page </w:t>
          </w: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begin"/>
          </w: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instrText>PAGE   \* MERGEFORMAT</w:instrText>
          </w: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separate"/>
          </w: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>1</w:t>
          </w: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end"/>
          </w:r>
          <w:r w:rsidRPr="0055467E">
            <w:rPr>
              <w:rFonts w:ascii="Times New Roman" w:hAnsi="Times New Roman" w:cs="Times New Roman"/>
              <w:kern w:val="0"/>
              <w:sz w:val="22"/>
              <w:lang w:bidi="en-US"/>
            </w:rPr>
            <w:t>/17</w:t>
          </w:r>
        </w:p>
      </w:tc>
    </w:tr>
  </w:tbl>
  <w:p w14:paraId="34EA86F2" w14:textId="0EF94BF1" w:rsidR="00E37396" w:rsidRPr="0055467E" w:rsidRDefault="00E37396" w:rsidP="00E37396">
    <w:pPr>
      <w:pStyle w:val="a5"/>
      <w:ind w:left="-851" w:right="-851"/>
      <w:jc w:val="center"/>
      <w:rPr>
        <w:rFonts w:ascii="Times New Roman" w:hAnsi="Times New Roman" w:cs="Times New Roman"/>
      </w:rPr>
    </w:pPr>
    <w:r w:rsidRPr="0055467E">
      <w:rPr>
        <w:rFonts w:ascii="Times New Roman" w:hAnsi="Times New Roman" w:cs="Times New Roman"/>
        <w:noProof/>
        <w:sz w:val="22"/>
        <w:lang w:bidi="en-US"/>
      </w:rPr>
      <mc:AlternateContent>
        <mc:Choice Requires="wpg">
          <w:drawing>
            <wp:inline distT="0" distB="0" distL="0" distR="0" wp14:anchorId="0CE308D6" wp14:editId="7DC2A5E1">
              <wp:extent cx="6120130" cy="33928"/>
              <wp:effectExtent l="0" t="0" r="13970" b="23495"/>
              <wp:docPr id="509" name="群組 5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20130" cy="33928"/>
                        <a:chOff x="0" y="0"/>
                        <a:chExt cx="51410" cy="285"/>
                      </a:xfrm>
                    </wpg:grpSpPr>
                    <wps:wsp>
                      <wps:cNvPr id="35" name="WS_polygon33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WS_polygon34"/>
                      <wps:cNvSpPr>
                        <a:spLocks noChangeArrowheads="1"/>
                      </wps:cNvSpPr>
                      <wps:spPr bwMode="auto">
                        <a:xfrm>
                          <a:off x="0" y="9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240A361B" id="群組 509" o:spid="_x0000_s1026" style="width:481.9pt;height:2.65pt;mso-position-horizontal-relative:char;mso-position-vertical-relative:line" coordsize="51410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">
              <v:shape id="WS_polygon33" o:spid="_x0000_s1027" style="position:absolute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v:shape id="WS_polygon34" o:spid="_x0000_s1028" style="position:absolute;top:90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w10:anchorlock/>
            </v:group>
          </w:pict>
        </mc:Fallback>
      </mc:AlternateContent>
    </w:r>
  </w:p>
  <w:p w14:paraId="3AA8DF66" w14:textId="77777777" w:rsidR="007764A8" w:rsidRPr="0055467E" w:rsidRDefault="007764A8" w:rsidP="007A0DBC">
    <w:pPr>
      <w:pStyle w:val="a3"/>
      <w:snapToGrid/>
      <w:spacing w:line="0" w:lineRule="atLeast"/>
      <w:rPr>
        <w:rFonts w:ascii="Times New Roman" w:hAnsi="Times New Roman" w:cs="Times New Roman"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F3C7A"/>
    <w:multiLevelType w:val="hybridMultilevel"/>
    <w:tmpl w:val="A7C0DAD0"/>
    <w:lvl w:ilvl="0" w:tplc="92902EA6">
      <w:start w:val="1"/>
      <w:numFmt w:val="decimal"/>
      <w:lvlText w:val="%1"/>
      <w:lvlJc w:val="left"/>
      <w:pPr>
        <w:ind w:left="480" w:hanging="480"/>
      </w:pPr>
      <w:rPr>
        <w:rFonts w:hint="eastAsia"/>
        <w:color w:va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284D5D"/>
    <w:multiLevelType w:val="hybridMultilevel"/>
    <w:tmpl w:val="82927B92"/>
    <w:lvl w:ilvl="0" w:tplc="FFFFFFFF">
      <w:start w:val="1"/>
      <w:numFmt w:val="decimal"/>
      <w:suff w:val="nothing"/>
      <w:lvlText w:val="%1."/>
      <w:lvlJc w:val="left"/>
      <w:rPr>
        <w:rFonts w:ascii="Arial" w:eastAsia="Arial" w:hAnsi="Arial" w:cs="Arial" w:hint="default"/>
        <w:spacing w:val="-24"/>
        <w:w w:val="7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2" w15:restartNumberingAfterBreak="0">
    <w:nsid w:val="2DA37E90"/>
    <w:multiLevelType w:val="multilevel"/>
    <w:tmpl w:val="1FD21B52"/>
    <w:lvl w:ilvl="0">
      <w:start w:val="1"/>
      <w:numFmt w:val="decimal"/>
      <w:lvlText w:val="%1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851" w:hanging="426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393B5E37"/>
    <w:multiLevelType w:val="hybridMultilevel"/>
    <w:tmpl w:val="39D29146"/>
    <w:lvl w:ilvl="0" w:tplc="45BC923C">
      <w:start w:val="1"/>
      <w:numFmt w:val="lowerLetter"/>
      <w:lvlText w:val="%1"/>
      <w:lvlJc w:val="left"/>
      <w:pPr>
        <w:ind w:left="480" w:hanging="480"/>
      </w:pPr>
      <w:rPr>
        <w:rFonts w:hint="eastAsia"/>
        <w:color w:va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327A23"/>
    <w:multiLevelType w:val="hybridMultilevel"/>
    <w:tmpl w:val="279865AE"/>
    <w:lvl w:ilvl="0" w:tplc="92902EA6">
      <w:start w:val="1"/>
      <w:numFmt w:val="decimal"/>
      <w:lvlText w:val="%1"/>
      <w:lvlJc w:val="left"/>
      <w:pPr>
        <w:ind w:left="480" w:hanging="480"/>
      </w:pPr>
      <w:rPr>
        <w:rFonts w:hint="eastAsia"/>
        <w:color w:va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B06245"/>
    <w:multiLevelType w:val="hybridMultilevel"/>
    <w:tmpl w:val="DBB2B9D4"/>
    <w:lvl w:ilvl="0" w:tplc="3752B36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D614B2"/>
    <w:multiLevelType w:val="hybridMultilevel"/>
    <w:tmpl w:val="6410296A"/>
    <w:lvl w:ilvl="0" w:tplc="FFFFFFFF">
      <w:start w:val="1"/>
      <w:numFmt w:val="decimal"/>
      <w:suff w:val="nothing"/>
      <w:lvlText w:val="%1."/>
      <w:lvlJc w:val="left"/>
      <w:rPr>
        <w:rFonts w:ascii="Arial" w:eastAsia="Arial" w:hAnsi="Arial" w:cs="Arial" w:hint="default"/>
        <w:spacing w:val="20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7" w15:restartNumberingAfterBreak="0">
    <w:nsid w:val="5455046D"/>
    <w:multiLevelType w:val="hybridMultilevel"/>
    <w:tmpl w:val="EE00037E"/>
    <w:lvl w:ilvl="0" w:tplc="D848F510">
      <w:start w:val="1"/>
      <w:numFmt w:val="lowerLetter"/>
      <w:lvlText w:val="%1)"/>
      <w:lvlJc w:val="left"/>
      <w:pPr>
        <w:ind w:left="480" w:hanging="480"/>
      </w:pPr>
      <w:rPr>
        <w:rFonts w:hint="eastAsia"/>
        <w:color w:va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B9535C7"/>
    <w:multiLevelType w:val="multilevel"/>
    <w:tmpl w:val="F3328534"/>
    <w:lvl w:ilvl="0">
      <w:start w:val="1"/>
      <w:numFmt w:val="upperRoman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425" w:hanging="312"/>
      </w:pPr>
      <w:rPr>
        <w:rFonts w:hint="eastAsia"/>
      </w:rPr>
    </w:lvl>
    <w:lvl w:ilvl="2">
      <w:start w:val="1"/>
      <w:numFmt w:val="decimal"/>
      <w:lvlText w:val="%3)"/>
      <w:lvlJc w:val="left"/>
      <w:pPr>
        <w:ind w:left="1276" w:hanging="425"/>
      </w:pPr>
      <w:rPr>
        <w:rFonts w:hint="eastAsia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hint="eastAsia"/>
      </w:rPr>
    </w:lvl>
    <w:lvl w:ilvl="4">
      <w:start w:val="1"/>
      <w:numFmt w:val="decimal"/>
      <w:lvlText w:val="%4.%5)"/>
      <w:lvlJc w:val="left"/>
      <w:pPr>
        <w:ind w:left="1418" w:hanging="567"/>
      </w:pPr>
      <w:rPr>
        <w:rFonts w:hint="eastAsia"/>
      </w:rPr>
    </w:lvl>
    <w:lvl w:ilvl="5">
      <w:start w:val="1"/>
      <w:numFmt w:val="decimal"/>
      <w:lvlText w:val="%4.%5.%6)"/>
      <w:lvlJc w:val="left"/>
      <w:pPr>
        <w:ind w:left="2126" w:hanging="708"/>
      </w:pPr>
      <w:rPr>
        <w:rFonts w:hint="eastAsia"/>
      </w:rPr>
    </w:lvl>
    <w:lvl w:ilvl="6">
      <w:start w:val="1"/>
      <w:numFmt w:val="decimal"/>
      <w:lvlText w:val="%4.%5.%6.%7)"/>
      <w:lvlJc w:val="left"/>
      <w:pPr>
        <w:ind w:left="3260" w:hanging="1134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" w15:restartNumberingAfterBreak="0">
    <w:nsid w:val="667B3C22"/>
    <w:multiLevelType w:val="hybridMultilevel"/>
    <w:tmpl w:val="670E15BC"/>
    <w:lvl w:ilvl="0" w:tplc="AD1A3AD2">
      <w:start w:val="1"/>
      <w:numFmt w:val="lowerLetter"/>
      <w:lvlText w:val="%1"/>
      <w:lvlJc w:val="left"/>
      <w:pPr>
        <w:ind w:left="480" w:hanging="480"/>
      </w:pPr>
      <w:rPr>
        <w:rFonts w:hint="eastAsia"/>
        <w:color w:va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0B6439B"/>
    <w:multiLevelType w:val="hybridMultilevel"/>
    <w:tmpl w:val="F830138C"/>
    <w:lvl w:ilvl="0" w:tplc="F85A2C72">
      <w:start w:val="1"/>
      <w:numFmt w:val="bullet"/>
      <w:lvlText w:val="*"/>
      <w:lvlJc w:val="left"/>
      <w:pPr>
        <w:ind w:left="480" w:hanging="480"/>
      </w:pPr>
      <w:rPr>
        <w:rFonts w:ascii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49B31CB"/>
    <w:multiLevelType w:val="hybridMultilevel"/>
    <w:tmpl w:val="30E2B0AE"/>
    <w:lvl w:ilvl="0" w:tplc="A734151C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C0A5ACE"/>
    <w:multiLevelType w:val="hybridMultilevel"/>
    <w:tmpl w:val="AAAE6E78"/>
    <w:lvl w:ilvl="0" w:tplc="FFFFFFFF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 w:hint="default"/>
        <w:spacing w:val="68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2"/>
  </w:num>
  <w:num w:numId="5">
    <w:abstractNumId w:val="5"/>
  </w:num>
  <w:num w:numId="6">
    <w:abstractNumId w:val="8"/>
  </w:num>
  <w:num w:numId="7">
    <w:abstractNumId w:val="11"/>
  </w:num>
  <w:num w:numId="8">
    <w:abstractNumId w:val="0"/>
  </w:num>
  <w:num w:numId="9">
    <w:abstractNumId w:val="7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156285"/>
    <w:rsid w:val="0017085D"/>
    <w:rsid w:val="00285B64"/>
    <w:rsid w:val="002C20D8"/>
    <w:rsid w:val="002F4F85"/>
    <w:rsid w:val="003A257F"/>
    <w:rsid w:val="003E2059"/>
    <w:rsid w:val="003F75FD"/>
    <w:rsid w:val="0040470B"/>
    <w:rsid w:val="004F0CF2"/>
    <w:rsid w:val="00505922"/>
    <w:rsid w:val="0055467E"/>
    <w:rsid w:val="00584294"/>
    <w:rsid w:val="005D2776"/>
    <w:rsid w:val="00620DC2"/>
    <w:rsid w:val="00622D1D"/>
    <w:rsid w:val="00637F97"/>
    <w:rsid w:val="00651DB8"/>
    <w:rsid w:val="00661F9E"/>
    <w:rsid w:val="006713D6"/>
    <w:rsid w:val="006E6266"/>
    <w:rsid w:val="007232A7"/>
    <w:rsid w:val="00751E34"/>
    <w:rsid w:val="007764A8"/>
    <w:rsid w:val="007850B4"/>
    <w:rsid w:val="007A0DBC"/>
    <w:rsid w:val="007A5A45"/>
    <w:rsid w:val="00833120"/>
    <w:rsid w:val="00842B3A"/>
    <w:rsid w:val="008C226B"/>
    <w:rsid w:val="008D293F"/>
    <w:rsid w:val="008D540D"/>
    <w:rsid w:val="008E4622"/>
    <w:rsid w:val="0096275B"/>
    <w:rsid w:val="009E0B30"/>
    <w:rsid w:val="00A60D67"/>
    <w:rsid w:val="00A74E71"/>
    <w:rsid w:val="00A7641C"/>
    <w:rsid w:val="00AC66CC"/>
    <w:rsid w:val="00AF6DA6"/>
    <w:rsid w:val="00B54781"/>
    <w:rsid w:val="00B65E8C"/>
    <w:rsid w:val="00BA0F2F"/>
    <w:rsid w:val="00BB6176"/>
    <w:rsid w:val="00BD0AB3"/>
    <w:rsid w:val="00BE3089"/>
    <w:rsid w:val="00BF5FED"/>
    <w:rsid w:val="00C134D7"/>
    <w:rsid w:val="00C67439"/>
    <w:rsid w:val="00CB5A4B"/>
    <w:rsid w:val="00D1401F"/>
    <w:rsid w:val="00DA3615"/>
    <w:rsid w:val="00DE3C3E"/>
    <w:rsid w:val="00E234C3"/>
    <w:rsid w:val="00E37396"/>
    <w:rsid w:val="00E4684F"/>
    <w:rsid w:val="00EA056F"/>
    <w:rsid w:val="00EB5097"/>
    <w:rsid w:val="00EF597D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FAFAFDA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7764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E6266"/>
    <w:pPr>
      <w:ind w:left="480"/>
    </w:pPr>
  </w:style>
  <w:style w:type="paragraph" w:customStyle="1" w:styleId="-4">
    <w:name w:val="內文-標4"/>
    <w:rsid w:val="00CB5A4B"/>
    <w:pPr>
      <w:widowControl w:val="0"/>
      <w:spacing w:line="360" w:lineRule="atLeast"/>
      <w:ind w:left="1418"/>
    </w:pPr>
    <w:rPr>
      <w:rFonts w:ascii="Times New Roman" w:eastAsia="標楷體" w:hAnsi="Times New Roman" w:cs="Times New Roman"/>
      <w:kern w:val="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8D293F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8D2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header" Target="header1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footer" Target="footer1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lIns="0" tIns="0" rIns="0" bIns="0" rtlCol="0" anchor="ctr" anchorCtr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778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4</cp:revision>
  <dcterms:created xsi:type="dcterms:W3CDTF">2024-01-30T05:11:00Z</dcterms:created>
  <dcterms:modified xsi:type="dcterms:W3CDTF">2024-01-30T05:28:00Z</dcterms:modified>
</cp:coreProperties>
</file>