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E2EDF" w14:textId="77777777" w:rsidR="00220A13" w:rsidRPr="0090728F" w:rsidRDefault="00B04851" w:rsidP="00A556EF">
      <w:pPr>
        <w:jc w:val="center"/>
        <w:rPr>
          <w:rFonts w:ascii="Times New Roman" w:eastAsia="標楷體" w:hAnsi="Times New Roman" w:cs="Times New Roman"/>
          <w:b/>
          <w:kern w:val="0"/>
          <w:sz w:val="48"/>
          <w:szCs w:val="48"/>
        </w:rPr>
      </w:pPr>
      <w:r>
        <w:rPr>
          <w:rFonts w:ascii="Times New Roman" w:hAnsi="Times New Roman"/>
          <w:b/>
          <w:sz w:val="48"/>
        </w:rPr>
        <w:t>Introduction of Horizontal furnace system</w:t>
      </w:r>
    </w:p>
    <w:p w14:paraId="2A1915D4" w14:textId="77777777" w:rsidR="00B04851" w:rsidRPr="0090728F" w:rsidRDefault="00B04851">
      <w:pPr>
        <w:rPr>
          <w:rFonts w:ascii="Times New Roman" w:eastAsia="標楷體" w:hAnsi="Times New Roman" w:cs="Times New Roman"/>
          <w:b/>
          <w:kern w:val="0"/>
        </w:rPr>
      </w:pPr>
    </w:p>
    <w:tbl>
      <w:tblPr>
        <w:tblW w:w="10720" w:type="dxa"/>
        <w:tblInd w:w="-121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0"/>
        <w:gridCol w:w="4240"/>
        <w:gridCol w:w="1720"/>
        <w:gridCol w:w="2800"/>
      </w:tblGrid>
      <w:tr w:rsidR="00A556EF" w:rsidRPr="0090728F" w14:paraId="58AE5F24" w14:textId="77777777" w:rsidTr="00A556EF">
        <w:trPr>
          <w:trHeight w:val="64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F672050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Machine No.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24F5CAD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System name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9A33ADB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Open Level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615AD84" w14:textId="29DF7895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Location</w:t>
            </w:r>
          </w:p>
        </w:tc>
      </w:tr>
      <w:tr w:rsidR="00A556EF" w:rsidRPr="0090728F" w14:paraId="3EA44676" w14:textId="77777777" w:rsidTr="00A556EF">
        <w:trPr>
          <w:trHeight w:val="1395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DF24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 xml:space="preserve">CF-T03 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339B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 xml:space="preserve">Horizontal Furnace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59EBE" w14:textId="4D216A6E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B2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7CC44" w14:textId="77777777" w:rsidR="00A556EF" w:rsidRPr="0090728F" w:rsidRDefault="00A556EF" w:rsidP="00A556E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</w:rPr>
              <w:t>Nano/ Class 100</w:t>
            </w:r>
          </w:p>
        </w:tc>
      </w:tr>
    </w:tbl>
    <w:p w14:paraId="48EC3CA6" w14:textId="77777777" w:rsidR="007B7128" w:rsidRPr="0090728F" w:rsidRDefault="007B7128">
      <w:pPr>
        <w:rPr>
          <w:rFonts w:ascii="Times New Roman" w:eastAsia="標楷體" w:hAnsi="Times New Roman" w:cs="Times New Roman"/>
          <w:b/>
          <w:kern w:val="0"/>
        </w:rPr>
      </w:pPr>
    </w:p>
    <w:p w14:paraId="2F0F844E" w14:textId="77777777" w:rsidR="00B04851" w:rsidRPr="0090728F" w:rsidRDefault="00B04851">
      <w:pPr>
        <w:rPr>
          <w:rFonts w:ascii="Times New Roman" w:eastAsia="標楷體" w:hAnsi="Times New Roman" w:cs="Times New Roman"/>
          <w:b/>
          <w:kern w:val="0"/>
        </w:rPr>
      </w:pPr>
    </w:p>
    <w:p w14:paraId="01537497" w14:textId="72BF9154" w:rsidR="00B04851" w:rsidRPr="0090728F" w:rsidRDefault="00B04851" w:rsidP="0090728F">
      <w:pPr>
        <w:pStyle w:val="ListParagraph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>Spec and model of Horizontal furnace system:</w:t>
      </w:r>
    </w:p>
    <w:p w14:paraId="65E7E533" w14:textId="2557DECA" w:rsidR="00B04851" w:rsidRPr="00AD6E56" w:rsidRDefault="00B04851" w:rsidP="00AD6E56">
      <w:pPr>
        <w:pStyle w:val="ListParagraph"/>
        <w:numPr>
          <w:ilvl w:val="0"/>
          <w:numId w:val="3"/>
        </w:numPr>
        <w:ind w:leftChars="0" w:left="1092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SVCS Furnace system (including oxidation, diffusion and </w:t>
      </w:r>
      <w:proofErr w:type="gramStart"/>
      <w:r>
        <w:rPr>
          <w:rFonts w:ascii="Times New Roman" w:hAnsi="Times New Roman"/>
          <w:b/>
          <w:sz w:val="28"/>
        </w:rPr>
        <w:t>low pressure</w:t>
      </w:r>
      <w:proofErr w:type="gramEnd"/>
      <w:r>
        <w:rPr>
          <w:rFonts w:ascii="Times New Roman" w:hAnsi="Times New Roman"/>
          <w:b/>
          <w:sz w:val="28"/>
        </w:rPr>
        <w:t xml:space="preserve"> chemical vapor deposition system) for 6" or 4" wafers (round).</w:t>
      </w:r>
    </w:p>
    <w:p w14:paraId="0C50CC24" w14:textId="7B109B06" w:rsidR="00B04851" w:rsidRPr="0090728F" w:rsidRDefault="00B04851" w:rsidP="00AD6E56">
      <w:pPr>
        <w:pStyle w:val="ListParagraph"/>
        <w:numPr>
          <w:ilvl w:val="0"/>
          <w:numId w:val="3"/>
        </w:numPr>
        <w:ind w:leftChars="0" w:left="1092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>Allows up to 22 wafers in a single run (control wafer and front/end dummy wafers excluded).</w:t>
      </w:r>
    </w:p>
    <w:p w14:paraId="12B4492A" w14:textId="77777777" w:rsidR="00B04851" w:rsidRPr="0090728F" w:rsidRDefault="00B04851" w:rsidP="00B04851">
      <w:pPr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p w14:paraId="296779B2" w14:textId="47183CF3" w:rsidR="00B04851" w:rsidRPr="0090728F" w:rsidRDefault="00B04851" w:rsidP="0090728F">
      <w:pPr>
        <w:pStyle w:val="ListParagraph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>Standard process:</w:t>
      </w:r>
    </w:p>
    <w:tbl>
      <w:tblPr>
        <w:tblW w:w="793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"/>
        <w:gridCol w:w="2615"/>
        <w:gridCol w:w="1252"/>
        <w:gridCol w:w="3008"/>
      </w:tblGrid>
      <w:tr w:rsidR="0090728F" w:rsidRPr="0090728F" w14:paraId="779AAC05" w14:textId="77777777" w:rsidTr="00AD6E56">
        <w:trPr>
          <w:tblCellSpacing w:w="20" w:type="dxa"/>
        </w:trPr>
        <w:tc>
          <w:tcPr>
            <w:tcW w:w="2763" w:type="dxa"/>
            <w:gridSpan w:val="2"/>
            <w:shd w:val="clear" w:color="auto" w:fill="FFFFFF"/>
            <w:vAlign w:val="center"/>
          </w:tcPr>
          <w:p w14:paraId="7850A727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Process 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49298445" w14:textId="48845D16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Temperature (°C)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58C423B5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Specifications</w:t>
            </w:r>
          </w:p>
        </w:tc>
      </w:tr>
      <w:tr w:rsidR="0090728F" w:rsidRPr="0090728F" w14:paraId="137F70A3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03C630C9" w14:textId="7523B84B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01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654A30F6" w14:textId="1BBD5983" w:rsidR="0090728F" w:rsidRPr="00C4455C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  <w:lang w:val="fr-FR"/>
              </w:rPr>
            </w:pPr>
            <w:r w:rsidRPr="00C4455C">
              <w:rPr>
                <w:rFonts w:ascii="Times New Roman" w:hAnsi="Times New Roman"/>
                <w:b/>
                <w:sz w:val="22"/>
                <w:lang w:val="fr-FR"/>
              </w:rPr>
              <w:t>Poly-Si/</w:t>
            </w:r>
            <w:r>
              <w:rPr>
                <w:rFonts w:ascii="Times New Roman" w:hAnsi="Times New Roman"/>
                <w:b/>
                <w:sz w:val="22"/>
              </w:rPr>
              <w:t>α</w:t>
            </w:r>
            <w:r w:rsidRPr="00C4455C">
              <w:rPr>
                <w:rFonts w:ascii="Times New Roman" w:hAnsi="Times New Roman"/>
                <w:b/>
                <w:sz w:val="22"/>
                <w:lang w:val="fr-FR"/>
              </w:rPr>
              <w:t>-Si (LPCVD)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6A453212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620/560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7B9EBB2C" w14:textId="4D4B4046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200~10,000Å</w:t>
            </w:r>
          </w:p>
        </w:tc>
      </w:tr>
      <w:tr w:rsidR="0090728F" w:rsidRPr="0090728F" w14:paraId="115B4038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1B10D530" w14:textId="5E903287" w:rsidR="0090728F" w:rsidRPr="0090728F" w:rsidRDefault="00112797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02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6FCF6036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Nitride (LPCVD)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01AAE64A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780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1451634D" w14:textId="682CFF99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30~10,000Å</w:t>
            </w:r>
          </w:p>
        </w:tc>
      </w:tr>
      <w:tr w:rsidR="0090728F" w:rsidRPr="0090728F" w14:paraId="0A59AFF5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74BB5425" w14:textId="66A83899" w:rsidR="0090728F" w:rsidRPr="0090728F" w:rsidRDefault="00112797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03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51980B4C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TEOS-Oxide (LPCVD)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50F64630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700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12EF88A4" w14:textId="0E681E71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30~10,000Å</w:t>
            </w:r>
          </w:p>
        </w:tc>
      </w:tr>
      <w:tr w:rsidR="0090728F" w:rsidRPr="0090728F" w14:paraId="3D406FD8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2DBFFC35" w14:textId="2AA3BD77" w:rsidR="0090728F" w:rsidRPr="0090728F" w:rsidRDefault="00112797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04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393B4B8E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Dope-AMM (LPCVD)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32CE594F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560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3144F38F" w14:textId="691608E3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200~10,000Å</w:t>
            </w:r>
          </w:p>
        </w:tc>
      </w:tr>
      <w:tr w:rsidR="0090728F" w:rsidRPr="0090728F" w14:paraId="054E8DA8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6C0F8277" w14:textId="06921C6B" w:rsidR="0090728F" w:rsidRPr="0090728F" w:rsidRDefault="00112797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05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1E4D0E85" w14:textId="77777777" w:rsidR="00112797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Wet-Oxidation</w:t>
            </w:r>
          </w:p>
          <w:p w14:paraId="2A0CF6A2" w14:textId="6EA4CE33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Dry-Oxidation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66FA3745" w14:textId="77777777" w:rsidR="00112797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980/1100</w:t>
            </w:r>
          </w:p>
          <w:p w14:paraId="4E5E71CD" w14:textId="22D1D58D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800/900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67259B0F" w14:textId="7222B894" w:rsidR="00112797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300~10,000Å</w:t>
            </w:r>
          </w:p>
          <w:p w14:paraId="1840B438" w14:textId="12B2D85A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30~800Å</w:t>
            </w:r>
          </w:p>
        </w:tc>
      </w:tr>
      <w:tr w:rsidR="0090728F" w:rsidRPr="0090728F" w14:paraId="33C6C1E5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319D1A2F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06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730240BB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Drive-In/N</w:t>
            </w:r>
            <w:r>
              <w:rPr>
                <w:rFonts w:ascii="Times New Roman" w:hAnsi="Times New Roman"/>
                <w:b/>
                <w:sz w:val="22"/>
                <w:vertAlign w:val="superscript"/>
              </w:rPr>
              <w:t>+</w:t>
            </w:r>
            <w:r>
              <w:rPr>
                <w:rFonts w:ascii="Times New Roman" w:hAnsi="Times New Roman"/>
                <w:b/>
                <w:sz w:val="22"/>
              </w:rPr>
              <w:t xml:space="preserve"> Anneal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387A46F6" w14:textId="3C9F2A96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400~1,100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46011D1D" w14:textId="08FF1932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 minutes~48 hours</w:t>
            </w:r>
          </w:p>
        </w:tc>
      </w:tr>
      <w:tr w:rsidR="0090728F" w:rsidRPr="0090728F" w14:paraId="13F2A9BE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6B09384B" w14:textId="5C1254A8" w:rsidR="0090728F" w:rsidRPr="0090728F" w:rsidRDefault="00112797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07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5BC187BC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P</w:t>
            </w:r>
            <w:r>
              <w:rPr>
                <w:rFonts w:ascii="Times New Roman" w:hAnsi="Times New Roman"/>
                <w:b/>
                <w:sz w:val="22"/>
                <w:vertAlign w:val="superscript"/>
              </w:rPr>
              <w:t>+</w:t>
            </w:r>
            <w:r>
              <w:rPr>
                <w:rFonts w:ascii="Times New Roman" w:hAnsi="Times New Roman"/>
                <w:b/>
                <w:sz w:val="22"/>
              </w:rPr>
              <w:t xml:space="preserve"> Anneal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2A81261E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600~950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37A0192D" w14:textId="77777777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 minutes~48 hours</w:t>
            </w:r>
          </w:p>
        </w:tc>
      </w:tr>
      <w:tr w:rsidR="0090728F" w:rsidRPr="0090728F" w14:paraId="707B447C" w14:textId="77777777" w:rsidTr="00AD6E56">
        <w:trPr>
          <w:tblCellSpacing w:w="20" w:type="dxa"/>
        </w:trPr>
        <w:tc>
          <w:tcPr>
            <w:tcW w:w="775" w:type="dxa"/>
            <w:shd w:val="clear" w:color="auto" w:fill="FFFFFF"/>
            <w:vAlign w:val="center"/>
          </w:tcPr>
          <w:p w14:paraId="5F66A20F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Tube 08</w:t>
            </w:r>
          </w:p>
        </w:tc>
        <w:tc>
          <w:tcPr>
            <w:tcW w:w="1988" w:type="dxa"/>
            <w:shd w:val="clear" w:color="auto" w:fill="FFFFFF"/>
            <w:vAlign w:val="center"/>
          </w:tcPr>
          <w:p w14:paraId="7F63F096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H</w:t>
            </w:r>
            <w:r>
              <w:rPr>
                <w:rFonts w:ascii="Times New Roman" w:hAnsi="Times New Roman"/>
                <w:b/>
                <w:sz w:val="22"/>
                <w:vertAlign w:val="subscript"/>
              </w:rPr>
              <w:t>2</w:t>
            </w:r>
            <w:r>
              <w:rPr>
                <w:rFonts w:ascii="Times New Roman" w:hAnsi="Times New Roman"/>
                <w:b/>
                <w:sz w:val="22"/>
              </w:rPr>
              <w:t xml:space="preserve"> Sinter</w:t>
            </w:r>
          </w:p>
        </w:tc>
        <w:tc>
          <w:tcPr>
            <w:tcW w:w="936" w:type="dxa"/>
            <w:shd w:val="clear" w:color="auto" w:fill="FFFFFF"/>
            <w:vAlign w:val="center"/>
          </w:tcPr>
          <w:p w14:paraId="3811B436" w14:textId="77777777" w:rsidR="0090728F" w:rsidRPr="0090728F" w:rsidRDefault="0090728F" w:rsidP="0090728F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300~700</w:t>
            </w:r>
          </w:p>
        </w:tc>
        <w:tc>
          <w:tcPr>
            <w:tcW w:w="2276" w:type="dxa"/>
            <w:shd w:val="clear" w:color="auto" w:fill="FFFFFF"/>
            <w:vAlign w:val="center"/>
          </w:tcPr>
          <w:p w14:paraId="361F4177" w14:textId="103833E6" w:rsidR="00112797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10 minutes~2 hours (5%H2/N2)</w:t>
            </w:r>
          </w:p>
          <w:p w14:paraId="1A3B5010" w14:textId="009A2F8F" w:rsidR="0090728F" w:rsidRPr="0090728F" w:rsidRDefault="0090728F" w:rsidP="00AD6E56">
            <w:pPr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10 minutes~48 hours (N2)</w:t>
            </w:r>
          </w:p>
        </w:tc>
      </w:tr>
    </w:tbl>
    <w:p w14:paraId="01B4664D" w14:textId="3AB0BF37" w:rsidR="00B04851" w:rsidRPr="0090728F" w:rsidRDefault="00B04851" w:rsidP="00B04851">
      <w:pPr>
        <w:rPr>
          <w:rFonts w:ascii="Times New Roman" w:eastAsia="標楷體" w:hAnsi="Times New Roman" w:cs="Times New Roman"/>
          <w:kern w:val="0"/>
        </w:rPr>
      </w:pPr>
    </w:p>
    <w:p w14:paraId="00C55A23" w14:textId="76C41FB0" w:rsidR="00A556EF" w:rsidRPr="0090728F" w:rsidRDefault="00A556EF" w:rsidP="00AD6E56">
      <w:pPr>
        <w:pStyle w:val="ListParagraph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</w:rPr>
        <w:lastRenderedPageBreak/>
        <w:t>Special notes:</w:t>
      </w:r>
    </w:p>
    <w:p w14:paraId="1126DABD" w14:textId="7418CED8" w:rsidR="00A556EF" w:rsidRPr="00AD6E56" w:rsidRDefault="00A556EF" w:rsidP="00C4455C">
      <w:pPr>
        <w:pStyle w:val="ListParagraph"/>
        <w:numPr>
          <w:ilvl w:val="0"/>
          <w:numId w:val="4"/>
        </w:numPr>
        <w:ind w:leftChars="0" w:left="1094" w:hanging="482"/>
        <w:jc w:val="both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</w:rPr>
        <w:t>Fill in the chip form, material, type and concentration of impurities, orientation, thickness, diameter, shape and quantity of the commissioned chip.</w:t>
      </w:r>
    </w:p>
    <w:p w14:paraId="5B99E099" w14:textId="7AD1CA11" w:rsidR="00A556EF" w:rsidRPr="00AD6E56" w:rsidRDefault="00A556EF" w:rsidP="00C4455C">
      <w:pPr>
        <w:pStyle w:val="ListParagraph"/>
        <w:numPr>
          <w:ilvl w:val="0"/>
          <w:numId w:val="4"/>
        </w:numPr>
        <w:ind w:leftChars="0" w:left="1094" w:hanging="482"/>
        <w:jc w:val="both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t xml:space="preserve"> </w:t>
      </w:r>
      <w:r>
        <w:rPr>
          <w:rFonts w:ascii="Times New Roman" w:hAnsi="Times New Roman"/>
          <w:b/>
          <w:color w:val="FF0000"/>
          <w:sz w:val="28"/>
        </w:rPr>
        <w:t>Except new wafers, please state what NDL process the wafer has gone through previously. (e.g.: is the wafer covered with photoresists?).</w:t>
      </w:r>
    </w:p>
    <w:p w14:paraId="6E9EC75E" w14:textId="46F6BF35" w:rsidR="00A556EF" w:rsidRPr="00AD6E56" w:rsidRDefault="00A556EF" w:rsidP="00C4455C">
      <w:pPr>
        <w:pStyle w:val="ListParagraph"/>
        <w:numPr>
          <w:ilvl w:val="0"/>
          <w:numId w:val="4"/>
        </w:numPr>
        <w:ind w:leftChars="0" w:left="1094" w:hanging="482"/>
        <w:jc w:val="both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</w:rPr>
        <w:t>No wafers with cracks, photoresist, metal, unknown objects or III-V materials are allowed. No wafers processed by non-NDL front-end equipment are allowed.</w:t>
      </w:r>
    </w:p>
    <w:p w14:paraId="050CD3FB" w14:textId="03121D3D" w:rsidR="00A556EF" w:rsidRPr="00AD6E56" w:rsidRDefault="00A556EF" w:rsidP="00C4455C">
      <w:pPr>
        <w:pStyle w:val="ListParagraph"/>
        <w:numPr>
          <w:ilvl w:val="0"/>
          <w:numId w:val="4"/>
        </w:numPr>
        <w:ind w:leftChars="0" w:left="1094" w:hanging="482"/>
        <w:jc w:val="both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</w:rPr>
        <w:t>Nitride has a high force and the lab is not liable for wafer cracks, scratches or acicular matter (please take this risk into consideration prior to application).</w:t>
      </w:r>
    </w:p>
    <w:p w14:paraId="737AC4DE" w14:textId="1F9D7344" w:rsidR="00B04851" w:rsidRPr="003215C8" w:rsidRDefault="00A556EF" w:rsidP="00C4455C">
      <w:pPr>
        <w:pStyle w:val="ListParagraph"/>
        <w:numPr>
          <w:ilvl w:val="0"/>
          <w:numId w:val="4"/>
        </w:numPr>
        <w:ind w:leftChars="0" w:left="1094" w:hanging="482"/>
        <w:jc w:val="both"/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</w:rPr>
        <w:t>For users violating the aforementioned regulations and thus leading to machine contamination or damage, rights of use will be suspended and the user will be held responsible for compensation.</w:t>
      </w:r>
      <w:bookmarkStart w:id="0" w:name="_GoBack"/>
      <w:bookmarkEnd w:id="0"/>
    </w:p>
    <w:sectPr w:rsidR="00B04851" w:rsidRPr="003215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7AF10" w14:textId="77777777" w:rsidR="00A75DE3" w:rsidRDefault="00A75DE3" w:rsidP="007B7128">
      <w:r>
        <w:separator/>
      </w:r>
    </w:p>
  </w:endnote>
  <w:endnote w:type="continuationSeparator" w:id="0">
    <w:p w14:paraId="69FD0541" w14:textId="77777777" w:rsidR="00A75DE3" w:rsidRDefault="00A75DE3" w:rsidP="007B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ED1D3" w14:textId="77777777" w:rsidR="00A75DE3" w:rsidRDefault="00A75DE3" w:rsidP="007B7128">
      <w:r>
        <w:separator/>
      </w:r>
    </w:p>
  </w:footnote>
  <w:footnote w:type="continuationSeparator" w:id="0">
    <w:p w14:paraId="6496DC92" w14:textId="77777777" w:rsidR="00A75DE3" w:rsidRDefault="00A75DE3" w:rsidP="007B7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431C"/>
    <w:multiLevelType w:val="hybridMultilevel"/>
    <w:tmpl w:val="8096918C"/>
    <w:lvl w:ilvl="0" w:tplc="84A63D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7B37AB"/>
    <w:multiLevelType w:val="hybridMultilevel"/>
    <w:tmpl w:val="1D76B7D8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141CBF7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C24317"/>
    <w:multiLevelType w:val="hybridMultilevel"/>
    <w:tmpl w:val="D7C0794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46391A"/>
    <w:multiLevelType w:val="hybridMultilevel"/>
    <w:tmpl w:val="D7C079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851"/>
    <w:rsid w:val="00110C95"/>
    <w:rsid w:val="00112797"/>
    <w:rsid w:val="00220A13"/>
    <w:rsid w:val="002533A7"/>
    <w:rsid w:val="002F6352"/>
    <w:rsid w:val="003215C8"/>
    <w:rsid w:val="00591974"/>
    <w:rsid w:val="007B7128"/>
    <w:rsid w:val="0090728F"/>
    <w:rsid w:val="00A556EF"/>
    <w:rsid w:val="00A75DE3"/>
    <w:rsid w:val="00AD6E56"/>
    <w:rsid w:val="00B04851"/>
    <w:rsid w:val="00C4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6FD7C"/>
  <w15:chartTrackingRefBased/>
  <w15:docId w15:val="{19412E32-62B3-462D-861B-B80A303D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28F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7B7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B7128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B7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B71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劉思菁</dc:creator>
  <cp:keywords/>
  <dc:description/>
  <cp:lastModifiedBy>Kimberley Wong</cp:lastModifiedBy>
  <cp:revision>7</cp:revision>
  <dcterms:created xsi:type="dcterms:W3CDTF">2023-08-23T06:52:00Z</dcterms:created>
  <dcterms:modified xsi:type="dcterms:W3CDTF">2023-12-26T07:36:00Z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25561e06-1da9-4012-9aa9-adb55ddef3ed</vt:lpwstr>
  </property>
</Properties>
</file>