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82676" w14:textId="77777777" w:rsidR="00A35E38" w:rsidRPr="00AA0FC7" w:rsidRDefault="00AA0FC7">
      <w:pPr>
        <w:pStyle w:val="a4"/>
        <w:rPr>
          <w:rFonts w:ascii="Times New Roman" w:eastAsia="標楷體" w:hAnsi="Times New Roman" w:cs="Times New Roman"/>
        </w:rPr>
      </w:pPr>
      <w:r w:rsidRPr="00AA0FC7">
        <w:rPr>
          <w:rFonts w:ascii="Times New Roman" w:hAnsi="Times New Roman" w:cs="Times New Roman"/>
          <w:lang w:bidi="en-US"/>
        </w:rPr>
        <w:t>Vertical furnace standard process</w:t>
      </w:r>
    </w:p>
    <w:p w14:paraId="45382E2C" w14:textId="77777777" w:rsidR="00A35E38" w:rsidRPr="00AA0FC7" w:rsidRDefault="00AA0FC7">
      <w:pPr>
        <w:pStyle w:val="a5"/>
        <w:numPr>
          <w:ilvl w:val="0"/>
          <w:numId w:val="1"/>
        </w:numPr>
        <w:tabs>
          <w:tab w:val="left" w:pos="467"/>
        </w:tabs>
        <w:spacing w:before="37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Tube1_Dry Oxide</w:t>
      </w:r>
    </w:p>
    <w:p w14:paraId="17501565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Description:</w:t>
      </w:r>
    </w:p>
    <w:p w14:paraId="76517B23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Dry oxide grows layers through APCVD. Pure oxygen is injected to react with the silicon substrate to form SiO</w:t>
      </w:r>
      <w:r w:rsidRPr="00AA0FC7">
        <w:rPr>
          <w:sz w:val="18"/>
          <w:lang w:bidi="en-US"/>
        </w:rPr>
        <w:t>2</w:t>
      </w:r>
      <w:r w:rsidRPr="00AA0FC7">
        <w:rPr>
          <w:lang w:bidi="en-US"/>
        </w:rPr>
        <w:t>. A slower film growth rate is ideal for growing a thinner oxide.</w:t>
      </w:r>
    </w:p>
    <w:p w14:paraId="2EEDD771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Reaction gas:</w:t>
      </w:r>
    </w:p>
    <w:p w14:paraId="756EC8EA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Reaction temperature: 800-900 °C</w:t>
      </w:r>
    </w:p>
    <w:p w14:paraId="361EA20F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Application:</w:t>
      </w:r>
    </w:p>
    <w:p w14:paraId="503BE666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</w:rPr>
      </w:pPr>
      <w:r w:rsidRPr="00AA0FC7">
        <w:rPr>
          <w:lang w:bidi="en-US"/>
        </w:rPr>
        <w:t>Gate oxide, sacrific</w:t>
      </w:r>
      <w:r w:rsidRPr="00AA0FC7">
        <w:rPr>
          <w:lang w:bidi="en-US"/>
        </w:rPr>
        <w:t>ial oxide, pad oxide.</w:t>
      </w:r>
    </w:p>
    <w:p w14:paraId="2502C5CD" w14:textId="77777777" w:rsidR="00A35E38" w:rsidRPr="00AA0FC7" w:rsidRDefault="00AA0FC7">
      <w:pPr>
        <w:pStyle w:val="a5"/>
        <w:numPr>
          <w:ilvl w:val="0"/>
          <w:numId w:val="1"/>
        </w:numPr>
        <w:tabs>
          <w:tab w:val="left" w:pos="467"/>
        </w:tabs>
        <w:spacing w:before="2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Tube1_Wet Oxide</w:t>
      </w:r>
    </w:p>
    <w:p w14:paraId="766B0EC7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Description:</w:t>
      </w:r>
    </w:p>
    <w:p w14:paraId="0422E92C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Wet oxide grows layers through APCVD. In the process, steam is generated by igniting hydrogen and then reacts with the silicon substrate to form SiO</w:t>
      </w:r>
      <w:r w:rsidRPr="00AA0FC7">
        <w:rPr>
          <w:sz w:val="18"/>
          <w:lang w:bidi="en-US"/>
        </w:rPr>
        <w:t>2</w:t>
      </w:r>
      <w:r w:rsidRPr="00AA0FC7">
        <w:rPr>
          <w:lang w:bidi="en-US"/>
        </w:rPr>
        <w:t>. This process is ideal for growing a thicker oxide.</w:t>
      </w:r>
    </w:p>
    <w:p w14:paraId="4A5800A5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Reaction gas:</w:t>
      </w:r>
    </w:p>
    <w:p w14:paraId="2D1D949B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Reaction temperature: 900-1000 °C</w:t>
      </w:r>
    </w:p>
    <w:p w14:paraId="62DACFE7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Application:</w:t>
      </w:r>
    </w:p>
    <w:p w14:paraId="7F66C9B3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</w:rPr>
      </w:pPr>
      <w:r w:rsidRPr="00AA0FC7">
        <w:rPr>
          <w:lang w:bidi="en-US"/>
        </w:rPr>
        <w:t>Suitable for the field oxide process of MOSFETs.</w:t>
      </w:r>
    </w:p>
    <w:p w14:paraId="2554D0BD" w14:textId="77777777" w:rsidR="00A35E38" w:rsidRPr="00AA0FC7" w:rsidRDefault="00AA0FC7">
      <w:pPr>
        <w:pStyle w:val="a5"/>
        <w:numPr>
          <w:ilvl w:val="0"/>
          <w:numId w:val="1"/>
        </w:numPr>
        <w:tabs>
          <w:tab w:val="left" w:pos="467"/>
        </w:tabs>
        <w:spacing w:before="262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T2_N</w:t>
      </w:r>
      <w:r w:rsidRPr="00AA0FC7">
        <w:rPr>
          <w:b/>
          <w:sz w:val="28"/>
          <w:vertAlign w:val="superscript"/>
          <w:lang w:bidi="en-US"/>
        </w:rPr>
        <w:t>+</w:t>
      </w:r>
      <w:r w:rsidRPr="00AA0FC7">
        <w:rPr>
          <w:b/>
          <w:sz w:val="28"/>
          <w:lang w:bidi="en-US"/>
        </w:rPr>
        <w:t xml:space="preserve"> Poly-Si</w:t>
      </w:r>
    </w:p>
    <w:p w14:paraId="41D8AE1D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Description:</w:t>
      </w:r>
    </w:p>
    <w:p w14:paraId="7ADBA25D" w14:textId="30056D74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N+ Poly-Si is deposited by LPCVD, ideal for the gate process of MOSFETs. PH</w:t>
      </w:r>
      <w:r w:rsidRPr="00AA0FC7">
        <w:rPr>
          <w:sz w:val="18"/>
          <w:lang w:bidi="en-US"/>
        </w:rPr>
        <w:t>3</w:t>
      </w:r>
      <w:r w:rsidRPr="00AA0FC7">
        <w:rPr>
          <w:lang w:bidi="en-US"/>
        </w:rPr>
        <w:t xml:space="preserve"> is doped to polysilicon and the resistance</w:t>
      </w:r>
      <w:r w:rsidRPr="00AA0FC7">
        <w:rPr>
          <w:lang w:bidi="en-US"/>
        </w:rPr>
        <w:t xml:space="preserve"> decreases after annealing.</w:t>
      </w:r>
    </w:p>
    <w:p w14:paraId="6D7C2C59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sz w:val="18"/>
          <w:lang w:eastAsia="zh-TW"/>
        </w:rPr>
      </w:pPr>
      <w:r w:rsidRPr="00AA0FC7">
        <w:rPr>
          <w:lang w:bidi="en-US"/>
        </w:rPr>
        <w:t>Reaction gas: SiH</w:t>
      </w:r>
      <w:r w:rsidRPr="00AA0FC7">
        <w:rPr>
          <w:sz w:val="18"/>
          <w:lang w:bidi="en-US"/>
        </w:rPr>
        <w:t>4</w:t>
      </w:r>
      <w:r w:rsidRPr="00AA0FC7">
        <w:rPr>
          <w:lang w:bidi="en-US"/>
        </w:rPr>
        <w:t>, PH</w:t>
      </w:r>
      <w:r w:rsidRPr="00AA0FC7">
        <w:rPr>
          <w:sz w:val="18"/>
          <w:lang w:bidi="en-US"/>
        </w:rPr>
        <w:t>3</w:t>
      </w:r>
    </w:p>
    <w:p w14:paraId="4FBE4978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Deposition temperature: 550 °C</w:t>
      </w:r>
    </w:p>
    <w:p w14:paraId="5215533D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Deposition pressure: 600 mtorr</w:t>
      </w:r>
    </w:p>
    <w:p w14:paraId="1727326A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Application:</w:t>
      </w:r>
    </w:p>
    <w:p w14:paraId="55C5CB86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Suitable for the gate process of MOSFETs.</w:t>
      </w:r>
    </w:p>
    <w:p w14:paraId="201DA44E" w14:textId="77777777" w:rsidR="00A35E38" w:rsidRPr="00AA0FC7" w:rsidRDefault="00AA0FC7">
      <w:pPr>
        <w:pStyle w:val="a5"/>
        <w:numPr>
          <w:ilvl w:val="0"/>
          <w:numId w:val="1"/>
        </w:numPr>
        <w:tabs>
          <w:tab w:val="left" w:pos="467"/>
        </w:tabs>
        <w:spacing w:before="2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lastRenderedPageBreak/>
        <w:t>Tube2_Poly-Si</w:t>
      </w:r>
    </w:p>
    <w:p w14:paraId="2C3508E6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Description:</w:t>
      </w:r>
    </w:p>
    <w:p w14:paraId="09A31AC0" w14:textId="1C95FA72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N+ Poly-Si is deposited by horizontal LPCVD furnace, ideal for the gate process of MOSFETs. This polysilicon is not doped and has a high resistance. Generally, ion implantation is used as doping and the resistance decreases through heating and annealing.</w:t>
      </w:r>
    </w:p>
    <w:p w14:paraId="5145FE42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R</w:t>
      </w:r>
      <w:r w:rsidRPr="00AA0FC7">
        <w:rPr>
          <w:lang w:bidi="en-US"/>
        </w:rPr>
        <w:t>eaction gas:</w:t>
      </w:r>
    </w:p>
    <w:p w14:paraId="053800E6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Deposition temperature: 623 °C</w:t>
      </w:r>
    </w:p>
    <w:p w14:paraId="50871FA4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</w:rPr>
      </w:pPr>
      <w:r w:rsidRPr="00AA0FC7">
        <w:rPr>
          <w:lang w:bidi="en-US"/>
        </w:rPr>
        <w:t>Deposition pressure: 200 mtorr</w:t>
      </w:r>
    </w:p>
    <w:p w14:paraId="6AD5B73C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Application:</w:t>
      </w:r>
    </w:p>
    <w:p w14:paraId="23E35EC7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Suitable for the gate process of MOSFETs.</w:t>
      </w:r>
    </w:p>
    <w:p w14:paraId="64B7B402" w14:textId="77777777" w:rsidR="00A35E38" w:rsidRPr="00AA0FC7" w:rsidRDefault="00AA0FC7">
      <w:pPr>
        <w:pStyle w:val="a5"/>
        <w:numPr>
          <w:ilvl w:val="0"/>
          <w:numId w:val="1"/>
        </w:numPr>
        <w:tabs>
          <w:tab w:val="left" w:pos="467"/>
        </w:tabs>
        <w:spacing w:before="2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Tube2_α-Si</w:t>
      </w:r>
    </w:p>
    <w:p w14:paraId="7681A802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Description:</w:t>
      </w:r>
    </w:p>
    <w:p w14:paraId="67175B85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α-Si is deposited by LPCVD, ideal for the gate process of MOSFETs. This α-Si is not doped and has a hi</w:t>
      </w:r>
      <w:r w:rsidRPr="00AA0FC7">
        <w:rPr>
          <w:lang w:bidi="en-US"/>
        </w:rPr>
        <w:t>gh resistance. Generally, ion implantation is used as doping and the resistance decreases through heating and annealing. Reaction gas:</w:t>
      </w:r>
    </w:p>
    <w:p w14:paraId="061EF4D5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Deposition temperature: 550 °C</w:t>
      </w:r>
    </w:p>
    <w:p w14:paraId="6CA337FD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Deposition pressure: 200 mtorr</w:t>
      </w:r>
    </w:p>
    <w:p w14:paraId="5CE2BFC0" w14:textId="77777777" w:rsidR="00A35E38" w:rsidRPr="00AA0FC7" w:rsidRDefault="00AA0FC7" w:rsidP="00F162A9">
      <w:pPr>
        <w:pStyle w:val="a5"/>
        <w:numPr>
          <w:ilvl w:val="1"/>
          <w:numId w:val="1"/>
        </w:numPr>
        <w:ind w:left="826" w:hanging="361"/>
        <w:rPr>
          <w:rFonts w:eastAsia="標楷體"/>
          <w:b/>
          <w:sz w:val="28"/>
        </w:rPr>
      </w:pPr>
      <w:r w:rsidRPr="00AA0FC7">
        <w:rPr>
          <w:b/>
          <w:sz w:val="28"/>
          <w:lang w:bidi="en-US"/>
        </w:rPr>
        <w:t>Application:</w:t>
      </w:r>
    </w:p>
    <w:p w14:paraId="01E3145A" w14:textId="77777777" w:rsidR="00A35E38" w:rsidRPr="00AA0FC7" w:rsidRDefault="00AA0FC7" w:rsidP="00F162A9">
      <w:pPr>
        <w:pStyle w:val="a3"/>
        <w:spacing w:before="219"/>
        <w:ind w:left="826"/>
        <w:rPr>
          <w:rFonts w:eastAsia="標楷體"/>
          <w:lang w:eastAsia="zh-TW"/>
        </w:rPr>
      </w:pPr>
      <w:r w:rsidRPr="00AA0FC7">
        <w:rPr>
          <w:lang w:bidi="en-US"/>
        </w:rPr>
        <w:t>Suitable for the gate process of MOSFETs.</w:t>
      </w:r>
    </w:p>
    <w:sectPr w:rsidR="00A35E38" w:rsidRPr="00AA0FC7" w:rsidSect="00FD0E99">
      <w:pgSz w:w="11910" w:h="16840"/>
      <w:pgMar w:top="658" w:right="567" w:bottom="278" w:left="82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A4793" w14:textId="77777777" w:rsidR="00916F89" w:rsidRDefault="00916F89" w:rsidP="00FD0E99">
      <w:r>
        <w:separator/>
      </w:r>
    </w:p>
  </w:endnote>
  <w:endnote w:type="continuationSeparator" w:id="0">
    <w:p w14:paraId="304C19B1" w14:textId="77777777" w:rsidR="00916F89" w:rsidRDefault="00916F89" w:rsidP="00FD0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FE741" w14:textId="77777777" w:rsidR="00916F89" w:rsidRDefault="00916F89" w:rsidP="00FD0E99">
      <w:r>
        <w:separator/>
      </w:r>
    </w:p>
  </w:footnote>
  <w:footnote w:type="continuationSeparator" w:id="0">
    <w:p w14:paraId="7DA4D9A2" w14:textId="77777777" w:rsidR="00916F89" w:rsidRDefault="00916F89" w:rsidP="00FD0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6A7D14"/>
    <w:multiLevelType w:val="hybridMultilevel"/>
    <w:tmpl w:val="6C5680E8"/>
    <w:lvl w:ilvl="0" w:tplc="ED825A06">
      <w:numFmt w:val="bullet"/>
      <w:lvlText w:val=""/>
      <w:lvlJc w:val="left"/>
      <w:pPr>
        <w:ind w:left="466" w:hanging="361"/>
      </w:pPr>
      <w:rPr>
        <w:rFonts w:ascii="Wingdings" w:eastAsia="Wingdings" w:hAnsi="Wingdings" w:cs="Wingdings" w:hint="default"/>
        <w:w w:val="100"/>
        <w:sz w:val="28"/>
        <w:szCs w:val="28"/>
        <w:lang w:val="en-US" w:eastAsia="en-US" w:bidi="ar-SA"/>
      </w:rPr>
    </w:lvl>
    <w:lvl w:ilvl="1" w:tplc="06EC0396">
      <w:numFmt w:val="bullet"/>
      <w:lvlText w:val=""/>
      <w:lvlJc w:val="left"/>
      <w:pPr>
        <w:ind w:left="1186" w:hanging="360"/>
      </w:pPr>
      <w:rPr>
        <w:rFonts w:ascii="Wingdings" w:eastAsia="Wingdings" w:hAnsi="Wingdings" w:cs="Wingdings" w:hint="default"/>
        <w:w w:val="100"/>
        <w:sz w:val="28"/>
        <w:szCs w:val="28"/>
        <w:lang w:val="en-US" w:eastAsia="en-US" w:bidi="ar-SA"/>
      </w:rPr>
    </w:lvl>
    <w:lvl w:ilvl="2" w:tplc="0DFE4688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3" w:tplc="5776D5CA">
      <w:numFmt w:val="bullet"/>
      <w:lvlText w:val="•"/>
      <w:lvlJc w:val="left"/>
      <w:pPr>
        <w:ind w:left="3296" w:hanging="360"/>
      </w:pPr>
      <w:rPr>
        <w:rFonts w:hint="default"/>
        <w:lang w:val="en-US" w:eastAsia="en-US" w:bidi="ar-SA"/>
      </w:rPr>
    </w:lvl>
    <w:lvl w:ilvl="4" w:tplc="29BEA798">
      <w:numFmt w:val="bullet"/>
      <w:lvlText w:val="•"/>
      <w:lvlJc w:val="left"/>
      <w:pPr>
        <w:ind w:left="4355" w:hanging="360"/>
      </w:pPr>
      <w:rPr>
        <w:rFonts w:hint="default"/>
        <w:lang w:val="en-US" w:eastAsia="en-US" w:bidi="ar-SA"/>
      </w:rPr>
    </w:lvl>
    <w:lvl w:ilvl="5" w:tplc="FE3E39AA">
      <w:numFmt w:val="bullet"/>
      <w:lvlText w:val="•"/>
      <w:lvlJc w:val="left"/>
      <w:pPr>
        <w:ind w:left="5413" w:hanging="360"/>
      </w:pPr>
      <w:rPr>
        <w:rFonts w:hint="default"/>
        <w:lang w:val="en-US" w:eastAsia="en-US" w:bidi="ar-SA"/>
      </w:rPr>
    </w:lvl>
    <w:lvl w:ilvl="6" w:tplc="BD5862CE">
      <w:numFmt w:val="bullet"/>
      <w:lvlText w:val="•"/>
      <w:lvlJc w:val="left"/>
      <w:pPr>
        <w:ind w:left="6472" w:hanging="360"/>
      </w:pPr>
      <w:rPr>
        <w:rFonts w:hint="default"/>
        <w:lang w:val="en-US" w:eastAsia="en-US" w:bidi="ar-SA"/>
      </w:rPr>
    </w:lvl>
    <w:lvl w:ilvl="7" w:tplc="16FAF23A">
      <w:numFmt w:val="bullet"/>
      <w:lvlText w:val="•"/>
      <w:lvlJc w:val="left"/>
      <w:pPr>
        <w:ind w:left="7530" w:hanging="360"/>
      </w:pPr>
      <w:rPr>
        <w:rFonts w:hint="default"/>
        <w:lang w:val="en-US" w:eastAsia="en-US" w:bidi="ar-SA"/>
      </w:rPr>
    </w:lvl>
    <w:lvl w:ilvl="8" w:tplc="652A6BDA">
      <w:numFmt w:val="bullet"/>
      <w:lvlText w:val="•"/>
      <w:lvlJc w:val="left"/>
      <w:pPr>
        <w:ind w:left="8589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5E38"/>
    <w:rsid w:val="00916F89"/>
    <w:rsid w:val="00A35E38"/>
    <w:rsid w:val="00AA0FC7"/>
    <w:rsid w:val="00F15110"/>
    <w:rsid w:val="00F162A9"/>
    <w:rsid w:val="00FD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41885"/>
  <w15:docId w15:val="{C5363AB3-1BC8-4D6E-8D6A-49C3EFC5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22"/>
      <w:ind w:left="1186"/>
    </w:pPr>
    <w:rPr>
      <w:b/>
      <w:bCs/>
      <w:sz w:val="28"/>
      <w:szCs w:val="28"/>
    </w:rPr>
  </w:style>
  <w:style w:type="paragraph" w:styleId="a4">
    <w:name w:val="Title"/>
    <w:basedOn w:val="a"/>
    <w:uiPriority w:val="10"/>
    <w:qFormat/>
    <w:pPr>
      <w:spacing w:line="1028" w:lineRule="exact"/>
      <w:ind w:left="2234" w:right="2676"/>
      <w:jc w:val="center"/>
    </w:pPr>
    <w:rPr>
      <w:rFonts w:ascii="Microsoft YaHei UI" w:eastAsia="Microsoft YaHei UI" w:hAnsi="Microsoft YaHei UI" w:cs="Microsoft YaHei UI"/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spacing w:before="215"/>
      <w:ind w:left="1186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D0E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D0E99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D0E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D0E9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水平爐管儀器簡介</dc:title>
  <dc:creator>shaman</dc:creator>
  <cp:lastModifiedBy>Editor</cp:lastModifiedBy>
  <cp:revision>4</cp:revision>
  <dcterms:created xsi:type="dcterms:W3CDTF">2023-08-30T02:35:00Z</dcterms:created>
  <dcterms:modified xsi:type="dcterms:W3CDTF">2024-01-29T05:55:00Z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2023-08-30T00:00:00Z</vt:filetime>
  </property>
</Properties>
</file>