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B18F5" w14:textId="77777777" w:rsidR="00143A05" w:rsidRPr="00326019" w:rsidRDefault="00143A05" w:rsidP="00254312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/>
          <w:b/>
          <w:sz w:val="44"/>
        </w:rPr>
        <w:t>Introduction of 8” front-end plasma enhanced chemical vapor deposition system</w:t>
      </w:r>
    </w:p>
    <w:p w14:paraId="32495A74" w14:textId="32C5E105" w:rsidR="00B54A07" w:rsidRPr="00326019" w:rsidRDefault="00143A05" w:rsidP="00A7000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b/>
        </w:rPr>
        <w:t>(Front-end PECVD)</w:t>
      </w:r>
    </w:p>
    <w:p w14:paraId="431FD9C0" w14:textId="77777777" w:rsidR="00143A05" w:rsidRPr="00326019" w:rsidRDefault="00143A05" w:rsidP="00143A05">
      <w:pPr>
        <w:rPr>
          <w:rFonts w:ascii="Times New Roman" w:hAnsi="Times New Roman" w:cs="Times New Roman"/>
          <w:b/>
          <w:bCs/>
        </w:rPr>
      </w:pPr>
    </w:p>
    <w:p w14:paraId="37F16AC6" w14:textId="77777777" w:rsidR="00143A05" w:rsidRPr="00326019" w:rsidRDefault="00143A05" w:rsidP="00143A05">
      <w:pPr>
        <w:rPr>
          <w:rFonts w:ascii="Times New Roman" w:hAnsi="Times New Roman" w:cs="Times New Roman"/>
          <w:b/>
          <w:bCs/>
        </w:rPr>
      </w:pPr>
    </w:p>
    <w:p w14:paraId="439A0778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Deposit SiH4-based </w:t>
      </w:r>
      <w:proofErr w:type="spellStart"/>
      <w:r>
        <w:rPr>
          <w:rFonts w:ascii="Times New Roman" w:hAnsi="Times New Roman"/>
          <w:sz w:val="28"/>
        </w:rPr>
        <w:t>SiOx</w:t>
      </w:r>
      <w:proofErr w:type="spellEnd"/>
      <w:r>
        <w:rPr>
          <w:rFonts w:ascii="Times New Roman" w:hAnsi="Times New Roman"/>
          <w:sz w:val="28"/>
        </w:rPr>
        <w:t xml:space="preserve"> film and</w:t>
      </w:r>
    </w:p>
    <w:p w14:paraId="071D62C2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SiH4-based </w:t>
      </w:r>
      <w:proofErr w:type="spellStart"/>
      <w:r>
        <w:rPr>
          <w:rFonts w:ascii="Times New Roman" w:hAnsi="Times New Roman"/>
          <w:sz w:val="28"/>
        </w:rPr>
        <w:t>SiNx</w:t>
      </w:r>
      <w:proofErr w:type="spellEnd"/>
      <w:r>
        <w:rPr>
          <w:rFonts w:ascii="Times New Roman" w:hAnsi="Times New Roman"/>
          <w:sz w:val="28"/>
        </w:rPr>
        <w:t xml:space="preserve"> films on up to 8” wafers. System features include:</w:t>
      </w:r>
    </w:p>
    <w:p w14:paraId="0D626FFE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Deposition rate:</w:t>
      </w:r>
    </w:p>
    <w:p w14:paraId="146F09A4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SiOx</w:t>
      </w:r>
      <w:proofErr w:type="spellEnd"/>
      <w:r>
        <w:rPr>
          <w:rFonts w:ascii="Times New Roman" w:hAnsi="Times New Roman"/>
          <w:sz w:val="28"/>
        </w:rPr>
        <w:t xml:space="preserve"> deposition rate &gt; 400 nm/min.</w:t>
      </w:r>
    </w:p>
    <w:p w14:paraId="02D18C0F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SiNx</w:t>
      </w:r>
      <w:proofErr w:type="spellEnd"/>
      <w:r>
        <w:rPr>
          <w:rFonts w:ascii="Times New Roman" w:hAnsi="Times New Roman"/>
          <w:sz w:val="28"/>
        </w:rPr>
        <w:t xml:space="preserve"> deposition rate &gt; 150 nm/min.</w:t>
      </w:r>
    </w:p>
    <w:p w14:paraId="3BF6C6C2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U% inspection: </w:t>
      </w:r>
      <w:proofErr w:type="spellStart"/>
      <w:r>
        <w:rPr>
          <w:rFonts w:ascii="Times New Roman" w:hAnsi="Times New Roman"/>
          <w:sz w:val="28"/>
        </w:rPr>
        <w:t>SiOx</w:t>
      </w:r>
      <w:proofErr w:type="spellEnd"/>
      <w:r>
        <w:rPr>
          <w:rFonts w:ascii="Times New Roman" w:hAnsi="Times New Roman"/>
          <w:sz w:val="28"/>
        </w:rPr>
        <w:t>/</w:t>
      </w:r>
      <w:proofErr w:type="spellStart"/>
      <w:r>
        <w:rPr>
          <w:rFonts w:ascii="Times New Roman" w:hAnsi="Times New Roman"/>
          <w:sz w:val="28"/>
        </w:rPr>
        <w:t>SiNx</w:t>
      </w:r>
      <w:proofErr w:type="spellEnd"/>
      <w:r>
        <w:rPr>
          <w:rFonts w:ascii="Times New Roman" w:hAnsi="Times New Roman"/>
          <w:sz w:val="28"/>
        </w:rPr>
        <w:t xml:space="preserve"> &lt; 5 %.</w:t>
      </w:r>
    </w:p>
    <w:p w14:paraId="0533D9DF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Dielectric constant: must be between 3.9~4.2 for </w:t>
      </w:r>
      <w:proofErr w:type="spellStart"/>
      <w:r>
        <w:rPr>
          <w:rFonts w:ascii="Times New Roman" w:hAnsi="Times New Roman"/>
          <w:sz w:val="28"/>
        </w:rPr>
        <w:t>SiOx</w:t>
      </w:r>
      <w:proofErr w:type="spellEnd"/>
      <w:r>
        <w:rPr>
          <w:rFonts w:ascii="Times New Roman" w:hAnsi="Times New Roman"/>
          <w:sz w:val="28"/>
        </w:rPr>
        <w:t>.</w:t>
      </w:r>
    </w:p>
    <w:p w14:paraId="3139FEE1" w14:textId="62606C67" w:rsidR="00143A05" w:rsidRPr="00326019" w:rsidRDefault="002C5E1D" w:rsidP="002C5E1D">
      <w:pPr>
        <w:ind w:leftChars="945" w:left="3120" w:hanging="852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m</w:t>
      </w:r>
      <w:r w:rsidR="00143A05">
        <w:rPr>
          <w:rFonts w:ascii="Times New Roman" w:hAnsi="Times New Roman"/>
          <w:sz w:val="28"/>
        </w:rPr>
        <w:t xml:space="preserve">ust be between 7.0~9.0 for </w:t>
      </w:r>
      <w:proofErr w:type="spellStart"/>
      <w:r w:rsidR="00143A05">
        <w:rPr>
          <w:rFonts w:ascii="Times New Roman" w:hAnsi="Times New Roman"/>
          <w:sz w:val="28"/>
        </w:rPr>
        <w:t>SiNx</w:t>
      </w:r>
      <w:proofErr w:type="spellEnd"/>
      <w:r w:rsidR="00143A05">
        <w:rPr>
          <w:rFonts w:ascii="Times New Roman" w:hAnsi="Times New Roman"/>
          <w:sz w:val="28"/>
        </w:rPr>
        <w:t>.</w:t>
      </w:r>
    </w:p>
    <w:p w14:paraId="18F3C06D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Refractive index: </w:t>
      </w:r>
      <w:proofErr w:type="spellStart"/>
      <w:r>
        <w:rPr>
          <w:rFonts w:ascii="Times New Roman" w:hAnsi="Times New Roman"/>
          <w:sz w:val="28"/>
        </w:rPr>
        <w:t>SiOx</w:t>
      </w:r>
      <w:proofErr w:type="spellEnd"/>
      <w:r>
        <w:rPr>
          <w:rFonts w:ascii="Times New Roman" w:hAnsi="Times New Roman"/>
          <w:sz w:val="28"/>
        </w:rPr>
        <w:t xml:space="preserve"> film @635nm 1.465 +/- 0.015.</w:t>
      </w:r>
    </w:p>
    <w:p w14:paraId="5A29E266" w14:textId="7ABA6B9B" w:rsidR="00143A05" w:rsidRPr="00326019" w:rsidRDefault="00143A05" w:rsidP="00253467">
      <w:pPr>
        <w:ind w:leftChars="849" w:left="2092" w:hanging="54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</w:rPr>
        <w:t>SiNx</w:t>
      </w:r>
      <w:proofErr w:type="spellEnd"/>
      <w:r>
        <w:rPr>
          <w:rFonts w:ascii="Times New Roman" w:hAnsi="Times New Roman"/>
          <w:sz w:val="28"/>
        </w:rPr>
        <w:t xml:space="preserve"> film @635nm</w:t>
      </w:r>
      <w:r w:rsidR="00406674">
        <w:rPr>
          <w:rFonts w:ascii="Times New Roman" w:hAnsi="Times New Roman"/>
          <w:sz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</w:rPr>
        <w:t>2.02 +/- 0.03.</w:t>
      </w:r>
    </w:p>
    <w:p w14:paraId="13DF43DD" w14:textId="77777777" w:rsidR="00143A05" w:rsidRPr="00326019" w:rsidRDefault="00143A05" w:rsidP="00143A05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Metal elements under 50E10 atoms/cm</w:t>
      </w:r>
      <w:r>
        <w:rPr>
          <w:rFonts w:ascii="Times New Roman" w:hAnsi="Times New Roman"/>
          <w:sz w:val="28"/>
          <w:vertAlign w:val="superscript"/>
        </w:rPr>
        <w:t>2</w:t>
      </w:r>
      <w:r>
        <w:rPr>
          <w:rFonts w:ascii="Times New Roman" w:hAnsi="Times New Roman"/>
          <w:sz w:val="28"/>
        </w:rPr>
        <w:t>, like Fe, Cr, Ni, Cu, Zn and Co.</w:t>
      </w:r>
    </w:p>
    <w:p w14:paraId="773B42D5" w14:textId="77777777" w:rsidR="00143A05" w:rsidRPr="00326019" w:rsidRDefault="00143A05" w:rsidP="00143A05">
      <w:pPr>
        <w:rPr>
          <w:rFonts w:ascii="Times New Roman" w:hAnsi="Times New Roman" w:cs="Times New Roman"/>
          <w:sz w:val="28"/>
          <w:szCs w:val="28"/>
        </w:rPr>
      </w:pPr>
    </w:p>
    <w:sectPr w:rsidR="00143A05" w:rsidRPr="0032601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455"/>
    <w:rsid w:val="00020455"/>
    <w:rsid w:val="00143A05"/>
    <w:rsid w:val="00253467"/>
    <w:rsid w:val="00254312"/>
    <w:rsid w:val="002C5E1D"/>
    <w:rsid w:val="00326019"/>
    <w:rsid w:val="00406674"/>
    <w:rsid w:val="00A70007"/>
    <w:rsid w:val="00B54728"/>
    <w:rsid w:val="00B54A07"/>
    <w:rsid w:val="00FC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47715"/>
  <w15:chartTrackingRefBased/>
  <w15:docId w15:val="{CA17EE7B-3DF4-4635-8594-C847BB75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73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朱柏豪</dc:creator>
  <cp:keywords/>
  <dc:description/>
  <cp:lastModifiedBy>Kimberley Wong</cp:lastModifiedBy>
  <cp:revision>12</cp:revision>
  <dcterms:created xsi:type="dcterms:W3CDTF">2023-08-31T05:36:00Z</dcterms:created>
  <dcterms:modified xsi:type="dcterms:W3CDTF">2023-12-26T08:06:00Z</dcterms:modified>
</cp:coreProperties>
</file>