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27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7"/>
        <w:gridCol w:w="6240"/>
      </w:tblGrid>
      <w:tr w:rsidR="005E7AAA" w:rsidRPr="00423307" w14:paraId="4262FF06" w14:textId="77777777" w:rsidTr="00E0725B">
        <w:trPr>
          <w:trHeight w:val="349"/>
          <w:jc w:val="center"/>
        </w:trPr>
        <w:tc>
          <w:tcPr>
            <w:tcW w:w="2487" w:type="dxa"/>
            <w:vAlign w:val="center"/>
          </w:tcPr>
          <w:p w14:paraId="43400175" w14:textId="77777777" w:rsidR="005E7AAA" w:rsidRPr="00423307" w:rsidRDefault="008C3364" w:rsidP="00423307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423307">
              <w:rPr>
                <w:kern w:val="0"/>
                <w:sz w:val="32"/>
                <w:lang w:bidi="en-US"/>
              </w:rPr>
              <w:t>Document Title:</w:t>
            </w:r>
          </w:p>
        </w:tc>
        <w:tc>
          <w:tcPr>
            <w:tcW w:w="6240" w:type="dxa"/>
            <w:tcBorders>
              <w:bottom w:val="single" w:sz="4" w:space="0" w:color="auto"/>
            </w:tcBorders>
            <w:vAlign w:val="center"/>
          </w:tcPr>
          <w:p w14:paraId="0984B010" w14:textId="77777777" w:rsidR="005E7AAA" w:rsidRPr="00423307" w:rsidRDefault="008C3364" w:rsidP="00423307">
            <w:pPr>
              <w:spacing w:line="20" w:lineRule="atLeast"/>
              <w:jc w:val="center"/>
              <w:rPr>
                <w:color w:val="333333"/>
                <w:kern w:val="0"/>
                <w:sz w:val="28"/>
                <w:szCs w:val="28"/>
              </w:rPr>
            </w:pPr>
            <w:r w:rsidRPr="00423307">
              <w:rPr>
                <w:kern w:val="0"/>
                <w:sz w:val="28"/>
                <w:lang w:bidi="en-US"/>
              </w:rPr>
              <w:t>System SOP (CF-T26 Backend CVD system)</w:t>
            </w:r>
          </w:p>
        </w:tc>
      </w:tr>
      <w:tr w:rsidR="005E7AAA" w:rsidRPr="00423307" w14:paraId="5D854E44" w14:textId="77777777" w:rsidTr="00E0725B">
        <w:trPr>
          <w:trHeight w:val="473"/>
          <w:jc w:val="center"/>
        </w:trPr>
        <w:tc>
          <w:tcPr>
            <w:tcW w:w="2487" w:type="dxa"/>
            <w:vAlign w:val="center"/>
          </w:tcPr>
          <w:p w14:paraId="6ADE5F45" w14:textId="77777777" w:rsidR="005E7AAA" w:rsidRPr="00423307" w:rsidRDefault="008C3364" w:rsidP="00423307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423307">
              <w:rPr>
                <w:kern w:val="0"/>
                <w:sz w:val="32"/>
                <w:lang w:bidi="en-US"/>
              </w:rPr>
              <w:t>Document No.: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9CEF4" w14:textId="77777777" w:rsidR="005E7AAA" w:rsidRPr="00423307" w:rsidRDefault="008C3364" w:rsidP="00423307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423307">
              <w:rPr>
                <w:kern w:val="0"/>
                <w:sz w:val="28"/>
                <w:lang w:bidi="en-US"/>
              </w:rPr>
              <w:t>Q3-NL04</w:t>
            </w:r>
          </w:p>
        </w:tc>
      </w:tr>
      <w:tr w:rsidR="005E7AAA" w:rsidRPr="00423307" w14:paraId="7AA8A533" w14:textId="77777777" w:rsidTr="00E0725B">
        <w:trPr>
          <w:trHeight w:val="472"/>
          <w:jc w:val="center"/>
        </w:trPr>
        <w:tc>
          <w:tcPr>
            <w:tcW w:w="2487" w:type="dxa"/>
            <w:vAlign w:val="center"/>
          </w:tcPr>
          <w:p w14:paraId="5E1868A2" w14:textId="77777777" w:rsidR="005E7AAA" w:rsidRPr="00423307" w:rsidRDefault="005E7AAA" w:rsidP="00423307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423307">
              <w:rPr>
                <w:kern w:val="0"/>
                <w:sz w:val="32"/>
                <w:lang w:bidi="en-US"/>
              </w:rPr>
              <w:t>Draft Dept.: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2F833" w14:textId="77777777" w:rsidR="005E7AAA" w:rsidRPr="00423307" w:rsidRDefault="00C0243D" w:rsidP="00423307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423307">
              <w:rPr>
                <w:kern w:val="0"/>
                <w:sz w:val="28"/>
                <w:lang w:bidi="en-US"/>
              </w:rPr>
              <w:t>Film etching division</w:t>
            </w:r>
          </w:p>
        </w:tc>
      </w:tr>
      <w:tr w:rsidR="005E7AAA" w:rsidRPr="00423307" w14:paraId="5571A395" w14:textId="77777777" w:rsidTr="00E0725B">
        <w:trPr>
          <w:trHeight w:val="434"/>
          <w:jc w:val="center"/>
        </w:trPr>
        <w:tc>
          <w:tcPr>
            <w:tcW w:w="2487" w:type="dxa"/>
            <w:vAlign w:val="center"/>
          </w:tcPr>
          <w:p w14:paraId="32D68C37" w14:textId="77777777" w:rsidR="005E7AAA" w:rsidRPr="00423307" w:rsidRDefault="005E7AAA" w:rsidP="00423307">
            <w:pPr>
              <w:spacing w:line="20" w:lineRule="atLeast"/>
              <w:rPr>
                <w:color w:val="000000"/>
                <w:kern w:val="0"/>
                <w:sz w:val="32"/>
                <w:szCs w:val="32"/>
              </w:rPr>
            </w:pPr>
            <w:r w:rsidRPr="00423307">
              <w:rPr>
                <w:kern w:val="0"/>
                <w:sz w:val="32"/>
                <w:lang w:bidi="en-US"/>
              </w:rPr>
              <w:t>Draft Date: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DE907" w14:textId="77777777" w:rsidR="005E7AAA" w:rsidRPr="00423307" w:rsidRDefault="008C3364" w:rsidP="00423307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423307">
              <w:rPr>
                <w:b/>
                <w:kern w:val="0"/>
                <w:sz w:val="36"/>
                <w:lang w:bidi="en-US"/>
              </w:rPr>
              <w:t>2019-02-15</w:t>
            </w:r>
          </w:p>
        </w:tc>
      </w:tr>
    </w:tbl>
    <w:p w14:paraId="039D76A8" w14:textId="77777777" w:rsidR="005E7AAA" w:rsidRPr="00423307" w:rsidRDefault="005E7AAA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4ADDB13F" w14:textId="77777777" w:rsidR="005E7AAA" w:rsidRPr="00423307" w:rsidRDefault="005E7AAA">
      <w:pPr>
        <w:spacing w:before="120" w:after="120" w:line="20" w:lineRule="atLeast"/>
        <w:jc w:val="center"/>
        <w:rPr>
          <w:color w:val="000000"/>
          <w:kern w:val="0"/>
          <w:sz w:val="28"/>
        </w:rPr>
      </w:pPr>
      <w:r w:rsidRPr="00423307">
        <w:rPr>
          <w:kern w:val="0"/>
          <w:sz w:val="28"/>
          <w:lang w:bidi="en-US"/>
        </w:rPr>
        <w:t>Document Revision History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1215"/>
        <w:gridCol w:w="1418"/>
        <w:gridCol w:w="1417"/>
        <w:gridCol w:w="4111"/>
        <w:gridCol w:w="1270"/>
      </w:tblGrid>
      <w:tr w:rsidR="008C3364" w:rsidRPr="00423307" w14:paraId="19145CAF" w14:textId="77777777" w:rsidTr="008B39BA">
        <w:trPr>
          <w:jc w:val="center"/>
        </w:trPr>
        <w:tc>
          <w:tcPr>
            <w:tcW w:w="765" w:type="dxa"/>
            <w:vAlign w:val="center"/>
          </w:tcPr>
          <w:p w14:paraId="35E589CA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Version</w:t>
            </w:r>
          </w:p>
        </w:tc>
        <w:tc>
          <w:tcPr>
            <w:tcW w:w="1215" w:type="dxa"/>
            <w:vAlign w:val="center"/>
          </w:tcPr>
          <w:p w14:paraId="41E3E44C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Edited by</w:t>
            </w:r>
          </w:p>
        </w:tc>
        <w:tc>
          <w:tcPr>
            <w:tcW w:w="1418" w:type="dxa"/>
            <w:vAlign w:val="center"/>
          </w:tcPr>
          <w:p w14:paraId="5EBA103F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Effective date</w:t>
            </w:r>
          </w:p>
        </w:tc>
        <w:tc>
          <w:tcPr>
            <w:tcW w:w="1417" w:type="dxa"/>
            <w:vAlign w:val="center"/>
          </w:tcPr>
          <w:p w14:paraId="230E3C85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Approve document No.</w:t>
            </w:r>
          </w:p>
        </w:tc>
        <w:tc>
          <w:tcPr>
            <w:tcW w:w="4111" w:type="dxa"/>
            <w:vAlign w:val="center"/>
          </w:tcPr>
          <w:p w14:paraId="743488EA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Revision/change description</w:t>
            </w:r>
          </w:p>
        </w:tc>
        <w:tc>
          <w:tcPr>
            <w:tcW w:w="1270" w:type="dxa"/>
            <w:vAlign w:val="center"/>
          </w:tcPr>
          <w:p w14:paraId="1E75679B" w14:textId="77777777" w:rsidR="008C3364" w:rsidRPr="00423307" w:rsidRDefault="008C3364" w:rsidP="008B39BA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423307">
              <w:rPr>
                <w:kern w:val="0"/>
                <w:sz w:val="28"/>
                <w:lang w:bidi="en-US"/>
              </w:rPr>
              <w:t>Revised Page</w:t>
            </w:r>
          </w:p>
        </w:tc>
      </w:tr>
      <w:tr w:rsidR="008C3364" w:rsidRPr="00423307" w14:paraId="72F9E6A7" w14:textId="77777777" w:rsidTr="008B39BA">
        <w:trPr>
          <w:jc w:val="center"/>
        </w:trPr>
        <w:tc>
          <w:tcPr>
            <w:tcW w:w="765" w:type="dxa"/>
            <w:vAlign w:val="center"/>
          </w:tcPr>
          <w:p w14:paraId="3D3461F8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1.0</w:t>
            </w:r>
          </w:p>
        </w:tc>
        <w:tc>
          <w:tcPr>
            <w:tcW w:w="1215" w:type="dxa"/>
            <w:vAlign w:val="center"/>
          </w:tcPr>
          <w:p w14:paraId="1D9F2A02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Po-Hao Chu</w:t>
            </w:r>
          </w:p>
        </w:tc>
        <w:tc>
          <w:tcPr>
            <w:tcW w:w="1418" w:type="dxa"/>
            <w:vAlign w:val="center"/>
          </w:tcPr>
          <w:p w14:paraId="7E1B4A11" w14:textId="77777777" w:rsidR="008C3364" w:rsidRPr="00423307" w:rsidRDefault="00577A48" w:rsidP="008B39BA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2019-02-20</w:t>
            </w:r>
          </w:p>
        </w:tc>
        <w:tc>
          <w:tcPr>
            <w:tcW w:w="1417" w:type="dxa"/>
            <w:vAlign w:val="center"/>
          </w:tcPr>
          <w:p w14:paraId="77F568FB" w14:textId="77777777" w:rsidR="008C3364" w:rsidRPr="00423307" w:rsidRDefault="00577A48" w:rsidP="008B39BA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IS108006</w:t>
            </w:r>
          </w:p>
        </w:tc>
        <w:tc>
          <w:tcPr>
            <w:tcW w:w="4111" w:type="dxa"/>
            <w:vAlign w:val="center"/>
          </w:tcPr>
          <w:p w14:paraId="1CC95A4D" w14:textId="77777777" w:rsidR="008C3364" w:rsidRPr="00423307" w:rsidRDefault="008C3364" w:rsidP="008B39BA">
            <w:pPr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New release</w:t>
            </w:r>
          </w:p>
        </w:tc>
        <w:tc>
          <w:tcPr>
            <w:tcW w:w="1270" w:type="dxa"/>
            <w:vAlign w:val="center"/>
          </w:tcPr>
          <w:p w14:paraId="7399EBD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000000"/>
                <w:kern w:val="0"/>
                <w:szCs w:val="24"/>
              </w:rPr>
            </w:pPr>
            <w:r w:rsidRPr="00423307">
              <w:rPr>
                <w:kern w:val="0"/>
                <w:lang w:bidi="en-US"/>
              </w:rPr>
              <w:t>---</w:t>
            </w:r>
          </w:p>
        </w:tc>
      </w:tr>
      <w:tr w:rsidR="008C3364" w:rsidRPr="00423307" w14:paraId="5536A248" w14:textId="77777777" w:rsidTr="008B39BA">
        <w:trPr>
          <w:jc w:val="center"/>
        </w:trPr>
        <w:tc>
          <w:tcPr>
            <w:tcW w:w="765" w:type="dxa"/>
            <w:vAlign w:val="center"/>
          </w:tcPr>
          <w:p w14:paraId="78129A90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CC076ED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E9F629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967534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E1B1BD6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107D9AC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01EE743C" w14:textId="77777777" w:rsidTr="008B39BA">
        <w:trPr>
          <w:jc w:val="center"/>
        </w:trPr>
        <w:tc>
          <w:tcPr>
            <w:tcW w:w="765" w:type="dxa"/>
            <w:vAlign w:val="center"/>
          </w:tcPr>
          <w:p w14:paraId="2BFC754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F2D0050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C71C1C5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23920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46A72E14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169F8CE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7EE4AA6B" w14:textId="77777777" w:rsidTr="008B39BA">
        <w:trPr>
          <w:jc w:val="center"/>
        </w:trPr>
        <w:tc>
          <w:tcPr>
            <w:tcW w:w="765" w:type="dxa"/>
            <w:vAlign w:val="center"/>
          </w:tcPr>
          <w:p w14:paraId="33EDD93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46B40940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3D3B20C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B622902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2FCC29D7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66DD72D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06815524" w14:textId="77777777" w:rsidTr="008B39BA">
        <w:trPr>
          <w:jc w:val="center"/>
        </w:trPr>
        <w:tc>
          <w:tcPr>
            <w:tcW w:w="765" w:type="dxa"/>
            <w:vAlign w:val="center"/>
          </w:tcPr>
          <w:p w14:paraId="256AB93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A51486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B5473A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1E6E49B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1DCD4AB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FD76D1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4CD033A6" w14:textId="77777777" w:rsidTr="008B39BA">
        <w:trPr>
          <w:jc w:val="center"/>
        </w:trPr>
        <w:tc>
          <w:tcPr>
            <w:tcW w:w="765" w:type="dxa"/>
            <w:vAlign w:val="center"/>
          </w:tcPr>
          <w:p w14:paraId="2AABFFB3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237D43A8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7993E67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FBBBF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06829E3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071BB3D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10A77E21" w14:textId="77777777" w:rsidTr="008B39BA">
        <w:trPr>
          <w:jc w:val="center"/>
        </w:trPr>
        <w:tc>
          <w:tcPr>
            <w:tcW w:w="765" w:type="dxa"/>
            <w:vAlign w:val="center"/>
          </w:tcPr>
          <w:p w14:paraId="6A5A45A3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242E725B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4E5D55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037357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010BDB0C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3EDF1EA5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6338C7DA" w14:textId="77777777" w:rsidTr="008B39BA">
        <w:trPr>
          <w:jc w:val="center"/>
        </w:trPr>
        <w:tc>
          <w:tcPr>
            <w:tcW w:w="765" w:type="dxa"/>
            <w:vAlign w:val="center"/>
          </w:tcPr>
          <w:p w14:paraId="049E834C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501F9CC7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7CE518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11AED67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31127331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2BD9F27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6B2FC816" w14:textId="77777777" w:rsidTr="008B39BA">
        <w:trPr>
          <w:jc w:val="center"/>
        </w:trPr>
        <w:tc>
          <w:tcPr>
            <w:tcW w:w="765" w:type="dxa"/>
            <w:vAlign w:val="center"/>
          </w:tcPr>
          <w:p w14:paraId="1457EE9C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C69862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4D4C55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B762680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EB00398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186CB3D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3E1F761C" w14:textId="77777777" w:rsidTr="008B39BA">
        <w:trPr>
          <w:jc w:val="center"/>
        </w:trPr>
        <w:tc>
          <w:tcPr>
            <w:tcW w:w="765" w:type="dxa"/>
            <w:vAlign w:val="center"/>
          </w:tcPr>
          <w:p w14:paraId="231BE78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08E29D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E80A59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8E1F218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F114806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55050F0E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8C3364" w:rsidRPr="00423307" w14:paraId="2225709E" w14:textId="77777777" w:rsidTr="008B39BA">
        <w:trPr>
          <w:jc w:val="center"/>
        </w:trPr>
        <w:tc>
          <w:tcPr>
            <w:tcW w:w="765" w:type="dxa"/>
            <w:vAlign w:val="center"/>
          </w:tcPr>
          <w:p w14:paraId="5802EAD5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2F7E558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260D06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DCE97E3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9A5E835" w14:textId="77777777" w:rsidR="008C3364" w:rsidRPr="00423307" w:rsidRDefault="008C3364" w:rsidP="008B39BA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6CCA261F" w14:textId="77777777" w:rsidR="008C3364" w:rsidRPr="00423307" w:rsidRDefault="008C3364" w:rsidP="008B39BA">
            <w:pPr>
              <w:spacing w:beforeLines="30" w:before="108" w:afterLines="30" w:after="108"/>
              <w:jc w:val="center"/>
              <w:rPr>
                <w:color w:val="FF0000"/>
                <w:kern w:val="0"/>
                <w:szCs w:val="24"/>
              </w:rPr>
            </w:pPr>
          </w:p>
        </w:tc>
      </w:tr>
    </w:tbl>
    <w:p w14:paraId="115E32E5" w14:textId="77777777" w:rsidR="00423307" w:rsidRPr="00423307" w:rsidRDefault="00423307">
      <w:pPr>
        <w:snapToGrid w:val="0"/>
        <w:spacing w:line="240" w:lineRule="auto"/>
        <w:rPr>
          <w:kern w:val="0"/>
          <w:sz w:val="28"/>
          <w:szCs w:val="28"/>
        </w:rPr>
      </w:pPr>
    </w:p>
    <w:p w14:paraId="65D33855" w14:textId="77777777" w:rsidR="00F010BE" w:rsidRPr="00423307" w:rsidRDefault="00423307">
      <w:pPr>
        <w:snapToGrid w:val="0"/>
        <w:spacing w:line="240" w:lineRule="auto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br w:type="page"/>
      </w:r>
    </w:p>
    <w:p w14:paraId="7324F71B" w14:textId="77777777" w:rsidR="005E7AAA" w:rsidRPr="00423307" w:rsidRDefault="005E7AAA" w:rsidP="00423307">
      <w:pPr>
        <w:numPr>
          <w:ilvl w:val="0"/>
          <w:numId w:val="11"/>
        </w:numPr>
        <w:snapToGrid w:val="0"/>
        <w:spacing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lastRenderedPageBreak/>
        <w:t>Purpose:</w:t>
      </w:r>
    </w:p>
    <w:p w14:paraId="6C28CC07" w14:textId="77777777" w:rsidR="005E7AAA" w:rsidRPr="00423307" w:rsidRDefault="005E7AAA" w:rsidP="00A95E18">
      <w:pPr>
        <w:ind w:left="567"/>
        <w:rPr>
          <w:kern w:val="0"/>
        </w:rPr>
      </w:pPr>
      <w:r w:rsidRPr="00423307">
        <w:rPr>
          <w:kern w:val="0"/>
          <w:lang w:bidi="en-US"/>
        </w:rPr>
        <w:t>Define the operating specifications of the Backend CVD system to ensure high operation quality.</w:t>
      </w:r>
    </w:p>
    <w:p w14:paraId="7428273E" w14:textId="77777777" w:rsidR="005E7AAA" w:rsidRPr="00423307" w:rsidRDefault="005E7AAA" w:rsidP="00423307">
      <w:pPr>
        <w:numPr>
          <w:ilvl w:val="0"/>
          <w:numId w:val="11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Scope:</w:t>
      </w:r>
    </w:p>
    <w:p w14:paraId="43767BB8" w14:textId="77777777" w:rsidR="005E7AAA" w:rsidRPr="00423307" w:rsidRDefault="005E7AAA" w:rsidP="00A95E18">
      <w:pPr>
        <w:ind w:left="567"/>
        <w:rPr>
          <w:kern w:val="0"/>
        </w:rPr>
      </w:pPr>
      <w:r w:rsidRPr="00423307">
        <w:rPr>
          <w:kern w:val="0"/>
          <w:lang w:bidi="en-US"/>
        </w:rPr>
        <w:t>Applicable to Backend CVD system.</w:t>
      </w:r>
    </w:p>
    <w:p w14:paraId="337527F9" w14:textId="77777777" w:rsidR="005E7AAA" w:rsidRPr="00423307" w:rsidRDefault="005E7AAA" w:rsidP="00423307">
      <w:pPr>
        <w:numPr>
          <w:ilvl w:val="0"/>
          <w:numId w:val="11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Rights and Responsibilities:</w:t>
      </w:r>
    </w:p>
    <w:p w14:paraId="308B450A" w14:textId="77777777" w:rsidR="005E7AAA" w:rsidRPr="00423307" w:rsidRDefault="005E7AAA" w:rsidP="00A95E18">
      <w:pPr>
        <w:numPr>
          <w:ilvl w:val="0"/>
          <w:numId w:val="1"/>
        </w:numPr>
        <w:tabs>
          <w:tab w:val="clear" w:pos="1440"/>
          <w:tab w:val="num" w:pos="993"/>
        </w:tabs>
        <w:snapToGrid w:val="0"/>
        <w:spacing w:afterLines="50" w:after="180" w:line="240" w:lineRule="auto"/>
        <w:ind w:left="992" w:hanging="425"/>
        <w:rPr>
          <w:kern w:val="0"/>
        </w:rPr>
      </w:pPr>
      <w:r w:rsidRPr="00423307">
        <w:rPr>
          <w:kern w:val="0"/>
          <w:lang w:bidi="en-US"/>
        </w:rPr>
        <w:t>Organization responsibilities: The process engineer is responsible for the drafting and revision of specifications.</w:t>
      </w:r>
    </w:p>
    <w:p w14:paraId="69E45258" w14:textId="77777777" w:rsidR="005E7AAA" w:rsidRPr="00423307" w:rsidRDefault="005E7AAA" w:rsidP="00A95E18">
      <w:pPr>
        <w:numPr>
          <w:ilvl w:val="0"/>
          <w:numId w:val="1"/>
        </w:numPr>
        <w:tabs>
          <w:tab w:val="clear" w:pos="1440"/>
          <w:tab w:val="num" w:pos="993"/>
        </w:tabs>
        <w:snapToGrid w:val="0"/>
        <w:spacing w:afterLines="50" w:after="180" w:line="240" w:lineRule="auto"/>
        <w:ind w:left="992" w:hanging="425"/>
        <w:rPr>
          <w:kern w:val="0"/>
        </w:rPr>
      </w:pPr>
      <w:r w:rsidRPr="00423307">
        <w:rPr>
          <w:kern w:val="0"/>
          <w:lang w:bidi="en-US"/>
        </w:rPr>
        <w:t>Equipment manager is responsible for handling anomalies to maintain normal operation.</w:t>
      </w:r>
    </w:p>
    <w:p w14:paraId="7737DF45" w14:textId="77777777" w:rsidR="005E7AAA" w:rsidRPr="00423307" w:rsidRDefault="005E7AAA" w:rsidP="00A95E18">
      <w:pPr>
        <w:numPr>
          <w:ilvl w:val="0"/>
          <w:numId w:val="1"/>
        </w:numPr>
        <w:tabs>
          <w:tab w:val="clear" w:pos="1440"/>
          <w:tab w:val="num" w:pos="993"/>
        </w:tabs>
        <w:snapToGrid w:val="0"/>
        <w:spacing w:line="240" w:lineRule="auto"/>
        <w:ind w:left="992" w:hanging="425"/>
        <w:rPr>
          <w:kern w:val="0"/>
          <w:szCs w:val="24"/>
        </w:rPr>
      </w:pPr>
      <w:r w:rsidRPr="00423307">
        <w:rPr>
          <w:kern w:val="0"/>
          <w:lang w:bidi="en-US"/>
        </w:rPr>
        <w:t>Qualified operator: Operators passing the Backend CVD system evaluation system test.</w:t>
      </w:r>
    </w:p>
    <w:p w14:paraId="357D4A16" w14:textId="77777777" w:rsidR="005E7AAA" w:rsidRPr="00423307" w:rsidRDefault="005E7AAA" w:rsidP="00423307">
      <w:pPr>
        <w:numPr>
          <w:ilvl w:val="0"/>
          <w:numId w:val="11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Relevant Documents:</w:t>
      </w:r>
    </w:p>
    <w:p w14:paraId="228FF6C0" w14:textId="77777777" w:rsidR="005E7AAA" w:rsidRPr="00423307" w:rsidRDefault="00FD2197" w:rsidP="00A95E18">
      <w:pPr>
        <w:ind w:left="567"/>
        <w:rPr>
          <w:kern w:val="0"/>
        </w:rPr>
      </w:pPr>
      <w:r w:rsidRPr="00423307">
        <w:rPr>
          <w:kern w:val="0"/>
          <w:lang w:bidi="en-US"/>
        </w:rPr>
        <w:t>Backend CVD system Operation manual.</w:t>
      </w:r>
    </w:p>
    <w:p w14:paraId="07F9E58A" w14:textId="77777777" w:rsidR="005705B5" w:rsidRPr="00423307" w:rsidRDefault="001052C5" w:rsidP="00423307">
      <w:pPr>
        <w:numPr>
          <w:ilvl w:val="0"/>
          <w:numId w:val="11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SOP:</w:t>
      </w:r>
    </w:p>
    <w:p w14:paraId="18E7A50B" w14:textId="77777777" w:rsidR="001052C5" w:rsidRPr="00423307" w:rsidRDefault="001052C5" w:rsidP="00A95E18">
      <w:pPr>
        <w:numPr>
          <w:ilvl w:val="0"/>
          <w:numId w:val="13"/>
        </w:numPr>
        <w:tabs>
          <w:tab w:val="left" w:pos="1276"/>
        </w:tabs>
        <w:spacing w:line="240" w:lineRule="auto"/>
        <w:ind w:left="1260" w:hanging="780"/>
        <w:rPr>
          <w:bCs/>
          <w:color w:val="0000FF"/>
          <w:kern w:val="0"/>
          <w:sz w:val="28"/>
          <w:szCs w:val="28"/>
        </w:rPr>
      </w:pPr>
      <w:r w:rsidRPr="00423307">
        <w:rPr>
          <w:color w:val="0000FF"/>
          <w:kern w:val="0"/>
          <w:sz w:val="28"/>
          <w:lang w:bidi="en-US"/>
        </w:rPr>
        <w:t>How to edit a Recipe</w:t>
      </w:r>
    </w:p>
    <w:p w14:paraId="09B35C88" w14:textId="77777777" w:rsidR="001052C5" w:rsidRPr="00A95E18" w:rsidRDefault="001052C5" w:rsidP="00A95E18">
      <w:pPr>
        <w:numPr>
          <w:ilvl w:val="0"/>
          <w:numId w:val="14"/>
        </w:numPr>
        <w:tabs>
          <w:tab w:val="clear" w:pos="1440"/>
        </w:tabs>
        <w:ind w:left="1792"/>
        <w:rPr>
          <w:kern w:val="0"/>
        </w:rPr>
      </w:pPr>
      <w:r w:rsidRPr="00A95E18">
        <w:rPr>
          <w:kern w:val="0"/>
          <w:lang w:bidi="en-US"/>
        </w:rPr>
        <w:t xml:space="preserve">Access the Homepage and click “Applied Material </w:t>
      </w:r>
      <w:proofErr w:type="spellStart"/>
      <w:r w:rsidRPr="00A95E18">
        <w:rPr>
          <w:kern w:val="0"/>
          <w:lang w:bidi="en-US"/>
        </w:rPr>
        <w:t>Centura</w:t>
      </w:r>
      <w:proofErr w:type="spellEnd"/>
      <w:r w:rsidRPr="00A95E18">
        <w:rPr>
          <w:kern w:val="0"/>
          <w:lang w:bidi="en-US"/>
        </w:rPr>
        <w:t xml:space="preserve"> System 5200” on top. Enter the password first.</w:t>
      </w:r>
    </w:p>
    <w:p w14:paraId="40F19676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USER Name: AMAT</w:t>
      </w:r>
    </w:p>
    <w:p w14:paraId="0F260A88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Password: 5989</w:t>
      </w:r>
    </w:p>
    <w:p w14:paraId="416EB8D5" w14:textId="77777777" w:rsidR="001052C5" w:rsidRPr="00423307" w:rsidRDefault="00795A22" w:rsidP="00A95E18">
      <w:pPr>
        <w:ind w:leftChars="752" w:left="1805"/>
        <w:rPr>
          <w:bCs/>
          <w:color w:val="0000FF"/>
          <w:kern w:val="0"/>
          <w:sz w:val="28"/>
          <w:szCs w:val="28"/>
        </w:rPr>
      </w:pPr>
      <w:r w:rsidRPr="00423307">
        <w:rPr>
          <w:noProof/>
          <w:color w:val="0000FF"/>
          <w:kern w:val="0"/>
          <w:sz w:val="28"/>
          <w:lang w:bidi="en-US"/>
        </w:rPr>
        <w:lastRenderedPageBreak/>
        <w:drawing>
          <wp:inline distT="0" distB="0" distL="0" distR="0" wp14:anchorId="4F82DE7E" wp14:editId="6A9E6FC6">
            <wp:extent cx="4924425" cy="3571875"/>
            <wp:effectExtent l="0" t="0" r="0" b="0"/>
            <wp:docPr id="1" name="圖片 1" descr="PAS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PASSWO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58A69" w14:textId="77777777" w:rsidR="001052C5" w:rsidRPr="00423307" w:rsidRDefault="001052C5" w:rsidP="00A95E18">
      <w:pPr>
        <w:numPr>
          <w:ilvl w:val="0"/>
          <w:numId w:val="14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Access the Home screen and select Program\Process Program.</w:t>
      </w:r>
    </w:p>
    <w:p w14:paraId="028BBF7B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5B32DD43" wp14:editId="495F477A">
            <wp:extent cx="4657725" cy="3390900"/>
            <wp:effectExtent l="0" t="0" r="0" b="0"/>
            <wp:docPr id="2" name="圖片 2" descr="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Proce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D8349" w14:textId="77777777" w:rsidR="00BC7261" w:rsidRPr="00423307" w:rsidRDefault="00BC7261" w:rsidP="001052C5">
      <w:pPr>
        <w:rPr>
          <w:bCs/>
          <w:kern w:val="0"/>
        </w:rPr>
      </w:pPr>
    </w:p>
    <w:p w14:paraId="40E26ACD" w14:textId="77777777" w:rsidR="001052C5" w:rsidRPr="00423307" w:rsidRDefault="001052C5" w:rsidP="00A95E18">
      <w:pPr>
        <w:numPr>
          <w:ilvl w:val="0"/>
          <w:numId w:val="14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You can see a menu displaying Recipe name on the screen.</w:t>
      </w:r>
    </w:p>
    <w:p w14:paraId="49281ECD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lastRenderedPageBreak/>
        <w:drawing>
          <wp:inline distT="0" distB="0" distL="0" distR="0" wp14:anchorId="674601FD" wp14:editId="03C72B9E">
            <wp:extent cx="4610100" cy="3305175"/>
            <wp:effectExtent l="0" t="0" r="0" b="0"/>
            <wp:docPr id="3" name="圖片 3" descr="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Proces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280A1" w14:textId="77777777" w:rsidR="001052C5" w:rsidRPr="00423307" w:rsidRDefault="001052C5" w:rsidP="001052C5">
      <w:pPr>
        <w:rPr>
          <w:bCs/>
          <w:kern w:val="0"/>
        </w:rPr>
      </w:pPr>
    </w:p>
    <w:p w14:paraId="637D7861" w14:textId="77777777" w:rsidR="001052C5" w:rsidRPr="00423307" w:rsidRDefault="001052C5" w:rsidP="00A95E18">
      <w:pPr>
        <w:numPr>
          <w:ilvl w:val="0"/>
          <w:numId w:val="14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Select a recipe to edit steps.</w:t>
      </w:r>
    </w:p>
    <w:p w14:paraId="5F7FFD8C" w14:textId="77777777" w:rsidR="001052C5" w:rsidRPr="00423307" w:rsidRDefault="001052C5" w:rsidP="00A95E18">
      <w:pPr>
        <w:ind w:leftChars="752" w:left="1805"/>
        <w:rPr>
          <w:bCs/>
          <w:kern w:val="0"/>
        </w:rPr>
      </w:pPr>
      <w:r w:rsidRPr="00423307">
        <w:rPr>
          <w:kern w:val="0"/>
          <w:lang w:bidi="en-US"/>
        </w:rPr>
        <w:t>For example, when selecting “PE-XXX-XK” in the recipe, the user can edit and operate all green text in each step.</w:t>
      </w:r>
    </w:p>
    <w:p w14:paraId="4C2EDBAB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0AE104AC" wp14:editId="757CFDC4">
            <wp:extent cx="4572000" cy="3305175"/>
            <wp:effectExtent l="0" t="0" r="0" b="0"/>
            <wp:docPr id="4" name="圖片 4" descr="recipe 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recipe edi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E19F8" w14:textId="77777777" w:rsidR="001052C5" w:rsidRPr="00423307" w:rsidRDefault="001052C5" w:rsidP="00A95E18">
      <w:pPr>
        <w:numPr>
          <w:ilvl w:val="0"/>
          <w:numId w:val="14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 xml:space="preserve">Click “Header/Exchange” on the screen to edit the operating environment of this </w:t>
      </w:r>
      <w:r w:rsidRPr="00423307">
        <w:rPr>
          <w:kern w:val="0"/>
          <w:lang w:bidi="en-US"/>
        </w:rPr>
        <w:lastRenderedPageBreak/>
        <w:t>recipe. Remember to change “FROZEN” to “Modify” before editing.</w:t>
      </w:r>
    </w:p>
    <w:p w14:paraId="7E2719AE" w14:textId="77777777" w:rsidR="00C0243D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57204CC0" wp14:editId="0D2D4808">
            <wp:extent cx="4676775" cy="3400425"/>
            <wp:effectExtent l="0" t="0" r="0" b="0"/>
            <wp:docPr id="5" name="圖片 5" descr="Recipe 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Recipe head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11934" w14:textId="77777777" w:rsidR="00BC7261" w:rsidRPr="00423307" w:rsidRDefault="00BC7261" w:rsidP="00C0243D">
      <w:pPr>
        <w:rPr>
          <w:bCs/>
          <w:kern w:val="0"/>
        </w:rPr>
      </w:pPr>
    </w:p>
    <w:p w14:paraId="5400B66F" w14:textId="77777777" w:rsidR="001052C5" w:rsidRPr="00423307" w:rsidRDefault="001052C5" w:rsidP="00A95E18">
      <w:pPr>
        <w:numPr>
          <w:ilvl w:val="0"/>
          <w:numId w:val="13"/>
        </w:numPr>
        <w:tabs>
          <w:tab w:val="left" w:pos="1276"/>
        </w:tabs>
        <w:spacing w:line="240" w:lineRule="auto"/>
        <w:ind w:left="1260" w:hanging="780"/>
        <w:rPr>
          <w:bCs/>
          <w:kern w:val="0"/>
        </w:rPr>
      </w:pPr>
      <w:r w:rsidRPr="00423307">
        <w:rPr>
          <w:color w:val="0000FF"/>
          <w:kern w:val="0"/>
          <w:sz w:val="28"/>
          <w:lang w:bidi="en-US"/>
        </w:rPr>
        <w:t>How to edit Sequence</w:t>
      </w:r>
    </w:p>
    <w:p w14:paraId="3A63924C" w14:textId="77777777" w:rsidR="001052C5" w:rsidRPr="00423307" w:rsidRDefault="001052C5" w:rsidP="00A95E18">
      <w:pPr>
        <w:numPr>
          <w:ilvl w:val="0"/>
          <w:numId w:val="16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Click “Program\Wafer Sequencing” on the screen</w:t>
      </w:r>
    </w:p>
    <w:p w14:paraId="18F03C83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1D310C10" wp14:editId="7DA87B47">
            <wp:extent cx="4933950" cy="3590925"/>
            <wp:effectExtent l="0" t="0" r="0" b="0"/>
            <wp:docPr id="6" name="圖片 6" descr="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Proce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E2B54" w14:textId="77777777" w:rsidR="001052C5" w:rsidRPr="00423307" w:rsidRDefault="001052C5" w:rsidP="00A95E18">
      <w:pPr>
        <w:numPr>
          <w:ilvl w:val="0"/>
          <w:numId w:val="16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lastRenderedPageBreak/>
        <w:t>You can see a menu displaying Sequencing name on the screen.</w:t>
      </w:r>
    </w:p>
    <w:p w14:paraId="78E12920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438E5F35" wp14:editId="47E75D61">
            <wp:extent cx="4800600" cy="3505200"/>
            <wp:effectExtent l="0" t="0" r="0" b="0"/>
            <wp:docPr id="7" name="圖片 7" descr="sequence dire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sequence director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3BB3D" w14:textId="77777777" w:rsidR="001052C5" w:rsidRPr="00423307" w:rsidRDefault="001052C5" w:rsidP="00A95E18">
      <w:pPr>
        <w:numPr>
          <w:ilvl w:val="0"/>
          <w:numId w:val="16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Click any Program Name to edit the path to run the wafer. For example, when selecting “PE-XXX-XK-X”:</w:t>
      </w:r>
    </w:p>
    <w:p w14:paraId="516314DC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 xml:space="preserve">Step 1 means </w:t>
      </w:r>
      <w:proofErr w:type="spellStart"/>
      <w:r w:rsidRPr="00423307">
        <w:rPr>
          <w:kern w:val="0"/>
          <w:lang w:bidi="en-US"/>
        </w:rPr>
        <w:t>Loadlock</w:t>
      </w:r>
      <w:proofErr w:type="spellEnd"/>
      <w:r w:rsidRPr="00423307">
        <w:rPr>
          <w:kern w:val="0"/>
          <w:lang w:bidi="en-US"/>
        </w:rPr>
        <w:t xml:space="preserve"> A or B enters the cassette</w:t>
      </w:r>
    </w:p>
    <w:p w14:paraId="612425F2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Step 2 means the wafer enters Chamber C to run Recipe “PE-XXX-XK-X”</w:t>
      </w:r>
    </w:p>
    <w:p w14:paraId="42D08F94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Step 3 means after the process ends, the wafer exits the Chamber and then runs a clean recipe</w:t>
      </w:r>
    </w:p>
    <w:p w14:paraId="5620F25D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Step 4 means the wafer enters Chamber E to run “cool 120 SEC” for cooldown</w:t>
      </w:r>
    </w:p>
    <w:p w14:paraId="48FEAC35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Step 5 means the wafer returns to the original cassette</w:t>
      </w:r>
    </w:p>
    <w:p w14:paraId="6D213F99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lastRenderedPageBreak/>
        <w:drawing>
          <wp:inline distT="0" distB="0" distL="0" distR="0" wp14:anchorId="11F62603" wp14:editId="2B1CF76A">
            <wp:extent cx="5267325" cy="3857625"/>
            <wp:effectExtent l="0" t="0" r="0" b="0"/>
            <wp:docPr id="8" name="圖片 8" descr="sequence 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 descr="sequence edi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1C253" w14:textId="77777777" w:rsidR="001052C5" w:rsidRPr="00423307" w:rsidRDefault="001052C5" w:rsidP="001052C5">
      <w:pPr>
        <w:rPr>
          <w:bCs/>
          <w:color w:val="0000FF"/>
          <w:kern w:val="0"/>
          <w:sz w:val="28"/>
          <w:szCs w:val="28"/>
        </w:rPr>
      </w:pPr>
    </w:p>
    <w:p w14:paraId="05D8B9CE" w14:textId="77777777" w:rsidR="001052C5" w:rsidRPr="00423307" w:rsidRDefault="001052C5" w:rsidP="00A95E18">
      <w:pPr>
        <w:numPr>
          <w:ilvl w:val="0"/>
          <w:numId w:val="13"/>
        </w:numPr>
        <w:tabs>
          <w:tab w:val="left" w:pos="1276"/>
        </w:tabs>
        <w:spacing w:line="240" w:lineRule="auto"/>
        <w:ind w:left="1260" w:hanging="780"/>
        <w:rPr>
          <w:bCs/>
          <w:color w:val="0000FF"/>
          <w:kern w:val="0"/>
          <w:sz w:val="28"/>
          <w:szCs w:val="28"/>
        </w:rPr>
      </w:pPr>
      <w:r w:rsidRPr="00423307">
        <w:rPr>
          <w:color w:val="0000FF"/>
          <w:kern w:val="0"/>
          <w:sz w:val="28"/>
          <w:lang w:bidi="en-US"/>
        </w:rPr>
        <w:t>How to edit Lot name</w:t>
      </w:r>
    </w:p>
    <w:p w14:paraId="665CCA88" w14:textId="77777777" w:rsidR="001052C5" w:rsidRPr="00423307" w:rsidRDefault="001052C5" w:rsidP="00A95E18">
      <w:pPr>
        <w:numPr>
          <w:ilvl w:val="0"/>
          <w:numId w:val="17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Click “Program\Lot Sequence Control” on the screen</w:t>
      </w:r>
    </w:p>
    <w:p w14:paraId="10D2B42D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114C6B70" wp14:editId="3BC25791">
            <wp:extent cx="4724400" cy="3438525"/>
            <wp:effectExtent l="0" t="0" r="0" b="0"/>
            <wp:docPr id="9" name="圖片 9" descr="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 descr="Proce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6E3FB" w14:textId="77777777" w:rsidR="001052C5" w:rsidRPr="00423307" w:rsidRDefault="001052C5" w:rsidP="00A95E18">
      <w:pPr>
        <w:numPr>
          <w:ilvl w:val="0"/>
          <w:numId w:val="17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lastRenderedPageBreak/>
        <w:t>You can see a menu displaying Lot name on the screen.</w:t>
      </w:r>
    </w:p>
    <w:p w14:paraId="667518E1" w14:textId="77777777" w:rsidR="001052C5" w:rsidRPr="00423307" w:rsidRDefault="001052C5" w:rsidP="00A95E18">
      <w:pPr>
        <w:numPr>
          <w:ilvl w:val="0"/>
          <w:numId w:val="15"/>
        </w:numPr>
        <w:ind w:left="2324"/>
        <w:rPr>
          <w:bCs/>
          <w:kern w:val="0"/>
        </w:rPr>
      </w:pPr>
      <w:r w:rsidRPr="00423307">
        <w:rPr>
          <w:kern w:val="0"/>
          <w:lang w:bidi="en-US"/>
        </w:rPr>
        <w:t>Enter “PE-XXX-XK-X” in Add new lot name and the same text will appear on the left and a corresponding field on the right. The user then can select “PE-XXX-XK-X” Sequencing edited before.</w:t>
      </w:r>
    </w:p>
    <w:p w14:paraId="354863F4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29A63224" wp14:editId="67DE4819">
            <wp:extent cx="4648200" cy="3019425"/>
            <wp:effectExtent l="0" t="0" r="0" b="0"/>
            <wp:docPr id="10" name="圖片 10" descr="Lot n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Lot nam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F56EA" w14:textId="77777777" w:rsidR="001052C5" w:rsidRPr="00423307" w:rsidRDefault="001052C5" w:rsidP="00A95E18">
      <w:pPr>
        <w:numPr>
          <w:ilvl w:val="0"/>
          <w:numId w:val="17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Click “Program\Enter Lot Name For” on the screen to access the required Recipe.</w:t>
      </w:r>
    </w:p>
    <w:p w14:paraId="74262F96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5580C9B0" wp14:editId="48C64046">
            <wp:extent cx="4695825" cy="3390900"/>
            <wp:effectExtent l="0" t="0" r="0" b="0"/>
            <wp:docPr id="11" name="圖片 11" descr="lot name 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lot name enter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C92DD" w14:textId="77777777" w:rsidR="001052C5" w:rsidRPr="00423307" w:rsidRDefault="001052C5" w:rsidP="00A95E18">
      <w:pPr>
        <w:numPr>
          <w:ilvl w:val="0"/>
          <w:numId w:val="17"/>
        </w:numPr>
        <w:tabs>
          <w:tab w:val="clear" w:pos="1440"/>
        </w:tabs>
        <w:ind w:left="1792"/>
        <w:rPr>
          <w:bCs/>
          <w:kern w:val="0"/>
        </w:rPr>
      </w:pPr>
      <w:r w:rsidRPr="00423307">
        <w:rPr>
          <w:kern w:val="0"/>
          <w:lang w:bidi="en-US"/>
        </w:rPr>
        <w:t>Click any cassette; you can click Recipe according to the actual wafer position.</w:t>
      </w:r>
    </w:p>
    <w:p w14:paraId="2F9B0E6A" w14:textId="77777777" w:rsidR="001052C5" w:rsidRPr="00423307" w:rsidRDefault="00795A22" w:rsidP="00A95E18">
      <w:pPr>
        <w:ind w:leftChars="752" w:left="1805"/>
        <w:rPr>
          <w:bCs/>
          <w:kern w:val="0"/>
        </w:rPr>
      </w:pPr>
      <w:r w:rsidRPr="00423307">
        <w:rPr>
          <w:noProof/>
          <w:kern w:val="0"/>
          <w:lang w:bidi="en-US"/>
        </w:rPr>
        <w:lastRenderedPageBreak/>
        <w:drawing>
          <wp:inline distT="0" distB="0" distL="0" distR="0" wp14:anchorId="789CA760" wp14:editId="2CCE07EF">
            <wp:extent cx="4743450" cy="3467100"/>
            <wp:effectExtent l="0" t="0" r="0" b="0"/>
            <wp:docPr id="12" name="圖片 12" descr="lot name enter sequ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 descr="lot name enter sequ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4C229" w14:textId="77777777" w:rsidR="001052C5" w:rsidRPr="00423307" w:rsidRDefault="001052C5" w:rsidP="001052C5">
      <w:pPr>
        <w:rPr>
          <w:bCs/>
          <w:color w:val="0000FF"/>
          <w:kern w:val="0"/>
          <w:sz w:val="28"/>
          <w:szCs w:val="28"/>
        </w:rPr>
      </w:pPr>
    </w:p>
    <w:p w14:paraId="02198DF1" w14:textId="77777777" w:rsidR="001052C5" w:rsidRPr="00A95E18" w:rsidRDefault="00A95E18" w:rsidP="00A95E18">
      <w:pPr>
        <w:spacing w:line="20" w:lineRule="exact"/>
        <w:rPr>
          <w:sz w:val="2"/>
          <w:szCs w:val="2"/>
        </w:rPr>
      </w:pPr>
      <w:r>
        <w:rPr>
          <w:color w:val="0000FF"/>
          <w:kern w:val="0"/>
          <w:sz w:val="28"/>
          <w:lang w:bidi="en-US"/>
        </w:rPr>
        <w:br w:type="page"/>
      </w:r>
    </w:p>
    <w:p w14:paraId="2967115F" w14:textId="77777777" w:rsidR="001052C5" w:rsidRPr="00423307" w:rsidRDefault="001052C5" w:rsidP="00A95E18">
      <w:pPr>
        <w:numPr>
          <w:ilvl w:val="0"/>
          <w:numId w:val="13"/>
        </w:numPr>
        <w:tabs>
          <w:tab w:val="left" w:pos="1276"/>
        </w:tabs>
        <w:spacing w:line="240" w:lineRule="auto"/>
        <w:ind w:left="1260" w:hanging="780"/>
        <w:rPr>
          <w:bCs/>
          <w:color w:val="0000FF"/>
          <w:kern w:val="0"/>
          <w:sz w:val="28"/>
          <w:szCs w:val="28"/>
        </w:rPr>
      </w:pPr>
      <w:r w:rsidRPr="00423307">
        <w:rPr>
          <w:color w:val="0000FF"/>
          <w:kern w:val="0"/>
          <w:sz w:val="28"/>
          <w:lang w:bidi="en-US"/>
        </w:rPr>
        <w:lastRenderedPageBreak/>
        <w:t>How to load/unload</w:t>
      </w:r>
    </w:p>
    <w:p w14:paraId="7212338A" w14:textId="77777777" w:rsidR="001052C5" w:rsidRPr="00423307" w:rsidRDefault="001052C5" w:rsidP="00A95E18">
      <w:pPr>
        <w:numPr>
          <w:ilvl w:val="0"/>
          <w:numId w:val="3"/>
        </w:numPr>
        <w:spacing w:line="240" w:lineRule="auto"/>
        <w:ind w:left="1735" w:hanging="425"/>
        <w:rPr>
          <w:kern w:val="0"/>
        </w:rPr>
      </w:pPr>
      <w:r w:rsidRPr="00423307">
        <w:rPr>
          <w:kern w:val="0"/>
          <w:lang w:bidi="en-US"/>
        </w:rPr>
        <w:t>Loading a wafer in a Cassette (A or B): when loading a wafer on Load-lock, place the Cassette in the groove and gently push outward and backward to make sure it is placed correctly.</w:t>
      </w:r>
    </w:p>
    <w:p w14:paraId="3F5037A9" w14:textId="77777777" w:rsidR="001052C5" w:rsidRPr="00423307" w:rsidRDefault="00795A22" w:rsidP="00A95E18">
      <w:pPr>
        <w:ind w:leftChars="752" w:left="1805"/>
        <w:rPr>
          <w:kern w:val="0"/>
        </w:rPr>
      </w:pPr>
      <w:r w:rsidRPr="00423307">
        <w:rPr>
          <w:noProof/>
          <w:kern w:val="0"/>
          <w:lang w:bidi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13319D" wp14:editId="3663536A">
                <wp:simplePos x="0" y="0"/>
                <wp:positionH relativeFrom="column">
                  <wp:posOffset>2628900</wp:posOffset>
                </wp:positionH>
                <wp:positionV relativeFrom="paragraph">
                  <wp:posOffset>2400300</wp:posOffset>
                </wp:positionV>
                <wp:extent cx="342900" cy="342900"/>
                <wp:effectExtent l="19050" t="21590" r="57150" b="54610"/>
                <wp:wrapNone/>
                <wp:docPr id="24" name="Line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4A4240" id="Line 101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89pt" to="234pt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" strokecolor="red" strokeweight="2pt">
                <v:stroke endarrow="block" endarrowlength="long"/>
              </v:line>
            </w:pict>
          </mc:Fallback>
        </mc:AlternateContent>
      </w:r>
      <w:r w:rsidRPr="00423307">
        <w:rPr>
          <w:noProof/>
          <w:kern w:val="0"/>
          <w:lang w:bidi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B83DB42" wp14:editId="2C7F2CF9">
                <wp:simplePos x="0" y="0"/>
                <wp:positionH relativeFrom="column">
                  <wp:posOffset>1485900</wp:posOffset>
                </wp:positionH>
                <wp:positionV relativeFrom="paragraph">
                  <wp:posOffset>2857500</wp:posOffset>
                </wp:positionV>
                <wp:extent cx="1143000" cy="171450"/>
                <wp:effectExtent l="19050" t="69215" r="38100" b="16510"/>
                <wp:wrapNone/>
                <wp:docPr id="23" name="Lin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17145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BEB17" id="Line 1017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25pt" to="207pt,2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" strokecolor="red" strokeweight="2pt">
                <v:stroke endarrow="block" endarrowlength="long"/>
              </v:line>
            </w:pict>
          </mc:Fallback>
        </mc:AlternateContent>
      </w:r>
      <w:r w:rsidRPr="00423307">
        <w:rPr>
          <w:noProof/>
          <w:kern w:val="0"/>
          <w:lang w:bidi="en-US"/>
        </w:rPr>
        <w:drawing>
          <wp:inline distT="0" distB="0" distL="0" distR="0" wp14:anchorId="25ED1690" wp14:editId="13875E71">
            <wp:extent cx="3638550" cy="3200400"/>
            <wp:effectExtent l="0" t="0" r="0" b="0"/>
            <wp:docPr id="13" name="圖片 13" descr="DSC00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DSC0038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6" r="9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4120F" w14:textId="77777777" w:rsidR="001052C5" w:rsidRPr="00423307" w:rsidRDefault="001052C5" w:rsidP="00A95E18">
      <w:pPr>
        <w:ind w:leftChars="752" w:left="1805"/>
        <w:rPr>
          <w:kern w:val="0"/>
        </w:rPr>
      </w:pPr>
      <w:r w:rsidRPr="00423307">
        <w:rPr>
          <w:kern w:val="0"/>
          <w:lang w:bidi="en-US"/>
        </w:rPr>
        <w:t xml:space="preserve">P1: When placing on </w:t>
      </w:r>
      <w:proofErr w:type="spellStart"/>
      <w:r w:rsidRPr="00423307">
        <w:rPr>
          <w:kern w:val="0"/>
          <w:lang w:bidi="en-US"/>
        </w:rPr>
        <w:t>Loadlock</w:t>
      </w:r>
      <w:proofErr w:type="spellEnd"/>
      <w:r w:rsidRPr="00423307">
        <w:rPr>
          <w:kern w:val="0"/>
          <w:lang w:bidi="en-US"/>
        </w:rPr>
        <w:t xml:space="preserve"> B (gently push outward and backward); place a wafer in the opposite direction when using </w:t>
      </w:r>
      <w:proofErr w:type="spellStart"/>
      <w:r w:rsidRPr="00423307">
        <w:rPr>
          <w:kern w:val="0"/>
          <w:lang w:bidi="en-US"/>
        </w:rPr>
        <w:t>Loadlock</w:t>
      </w:r>
      <w:proofErr w:type="spellEnd"/>
      <w:r w:rsidRPr="00423307">
        <w:rPr>
          <w:kern w:val="0"/>
          <w:lang w:bidi="en-US"/>
        </w:rPr>
        <w:t xml:space="preserve"> A.</w:t>
      </w:r>
    </w:p>
    <w:p w14:paraId="16E57DC1" w14:textId="77777777" w:rsidR="001052C5" w:rsidRPr="00423307" w:rsidRDefault="001052C5" w:rsidP="00A95E18">
      <w:pPr>
        <w:numPr>
          <w:ilvl w:val="0"/>
          <w:numId w:val="3"/>
        </w:numPr>
        <w:spacing w:line="240" w:lineRule="auto"/>
        <w:ind w:left="1735" w:hanging="425"/>
        <w:rPr>
          <w:kern w:val="0"/>
        </w:rPr>
      </w:pPr>
      <w:r w:rsidRPr="00423307">
        <w:rPr>
          <w:kern w:val="0"/>
          <w:lang w:bidi="en-US"/>
        </w:rPr>
        <w:t>Select Wafer sequence to correspond to Lot name</w:t>
      </w:r>
    </w:p>
    <w:p w14:paraId="7D160058" w14:textId="77777777" w:rsidR="001052C5" w:rsidRPr="00423307" w:rsidRDefault="00795A22" w:rsidP="00A95E18">
      <w:pPr>
        <w:ind w:leftChars="752" w:left="1805"/>
        <w:rPr>
          <w:kern w:val="0"/>
        </w:rPr>
      </w:pPr>
      <w:r w:rsidRPr="00423307">
        <w:rPr>
          <w:noProof/>
          <w:kern w:val="0"/>
          <w:lang w:bidi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3EDD82" wp14:editId="45C49081">
                <wp:simplePos x="0" y="0"/>
                <wp:positionH relativeFrom="column">
                  <wp:posOffset>3086100</wp:posOffset>
                </wp:positionH>
                <wp:positionV relativeFrom="paragraph">
                  <wp:posOffset>1028700</wp:posOffset>
                </wp:positionV>
                <wp:extent cx="342900" cy="114300"/>
                <wp:effectExtent l="19050" t="69215" r="38100" b="16510"/>
                <wp:wrapNone/>
                <wp:docPr id="22" name="Line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7A329B" id="Line 1019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81pt" to="270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" strokecolor="red" strokeweight="2pt">
                <v:stroke endarrow="block" endarrowlength="long"/>
              </v:line>
            </w:pict>
          </mc:Fallback>
        </mc:AlternateContent>
      </w:r>
      <w:r w:rsidRPr="00423307">
        <w:rPr>
          <w:noProof/>
          <w:kern w:val="0"/>
          <w:lang w:bidi="en-US"/>
        </w:rPr>
        <w:drawing>
          <wp:inline distT="0" distB="0" distL="0" distR="0" wp14:anchorId="20E87B42" wp14:editId="11CD5704">
            <wp:extent cx="3886200" cy="2914650"/>
            <wp:effectExtent l="0" t="0" r="0" b="0"/>
            <wp:docPr id="14" name="圖片 14" descr="DSC00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DSC0037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828C1" w14:textId="77777777" w:rsidR="001052C5" w:rsidRPr="00423307" w:rsidRDefault="001052C5" w:rsidP="00A95E18">
      <w:pPr>
        <w:ind w:leftChars="752" w:left="1805"/>
        <w:rPr>
          <w:kern w:val="0"/>
        </w:rPr>
      </w:pPr>
      <w:r w:rsidRPr="00423307">
        <w:rPr>
          <w:kern w:val="0"/>
          <w:lang w:bidi="en-US"/>
        </w:rPr>
        <w:t>P2: Set Lot name and the corresponding Wafer sequence in the indicated field.</w:t>
      </w:r>
    </w:p>
    <w:p w14:paraId="49E04676" w14:textId="77777777" w:rsidR="001052C5" w:rsidRPr="00423307" w:rsidRDefault="001052C5" w:rsidP="00A95E18">
      <w:pPr>
        <w:numPr>
          <w:ilvl w:val="0"/>
          <w:numId w:val="3"/>
        </w:numPr>
        <w:spacing w:line="240" w:lineRule="auto"/>
        <w:ind w:left="1735" w:hanging="425"/>
        <w:rPr>
          <w:kern w:val="0"/>
        </w:rPr>
      </w:pPr>
      <w:r w:rsidRPr="00423307">
        <w:rPr>
          <w:kern w:val="0"/>
          <w:lang w:bidi="en-US"/>
        </w:rPr>
        <w:lastRenderedPageBreak/>
        <w:t>And set Wafer Lot name to run on “Enter Lot Names for Presented Wafers” screen.</w:t>
      </w:r>
    </w:p>
    <w:p w14:paraId="3BFBE83F" w14:textId="77777777" w:rsidR="001052C5" w:rsidRPr="00423307" w:rsidRDefault="00795A22" w:rsidP="00A95E18">
      <w:pPr>
        <w:ind w:leftChars="752" w:left="1805"/>
        <w:rPr>
          <w:kern w:val="0"/>
        </w:rPr>
      </w:pPr>
      <w:r w:rsidRPr="00423307">
        <w:rPr>
          <w:noProof/>
          <w:kern w:val="0"/>
          <w:lang w:bidi="en-US"/>
        </w:rPr>
        <w:drawing>
          <wp:inline distT="0" distB="0" distL="0" distR="0" wp14:anchorId="0D8FE53C" wp14:editId="6459EBC9">
            <wp:extent cx="3267075" cy="2457450"/>
            <wp:effectExtent l="0" t="0" r="0" b="0"/>
            <wp:docPr id="15" name="圖片 15" descr="DSC00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" descr="DSC0037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98863" w14:textId="77777777" w:rsidR="001052C5" w:rsidRPr="00423307" w:rsidRDefault="001052C5" w:rsidP="00A95E18">
      <w:pPr>
        <w:numPr>
          <w:ilvl w:val="0"/>
          <w:numId w:val="3"/>
        </w:numPr>
        <w:spacing w:line="240" w:lineRule="auto"/>
        <w:ind w:left="1735" w:hanging="425"/>
        <w:rPr>
          <w:kern w:val="0"/>
        </w:rPr>
      </w:pPr>
      <w:r w:rsidRPr="00423307">
        <w:rPr>
          <w:kern w:val="0"/>
          <w:lang w:bidi="en-US"/>
        </w:rPr>
        <w:t>Click “Load/Unload A or B”</w:t>
      </w:r>
    </w:p>
    <w:p w14:paraId="6AC20D16" w14:textId="77777777" w:rsidR="001052C5" w:rsidRPr="00423307" w:rsidRDefault="00795A22" w:rsidP="00A95E18">
      <w:pPr>
        <w:ind w:leftChars="752" w:left="1805"/>
        <w:rPr>
          <w:kern w:val="0"/>
        </w:rPr>
      </w:pPr>
      <w:r w:rsidRPr="00423307">
        <w:rPr>
          <w:noProof/>
          <w:kern w:val="0"/>
          <w:lang w:bidi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8B778AD" wp14:editId="619D6BF2">
                <wp:simplePos x="0" y="0"/>
                <wp:positionH relativeFrom="column">
                  <wp:posOffset>1943100</wp:posOffset>
                </wp:positionH>
                <wp:positionV relativeFrom="paragraph">
                  <wp:posOffset>800100</wp:posOffset>
                </wp:positionV>
                <wp:extent cx="1828800" cy="800100"/>
                <wp:effectExtent l="9525" t="18415" r="9525" b="10160"/>
                <wp:wrapNone/>
                <wp:docPr id="21" name="Oval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001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C968E7F" id="Oval 1020" o:spid="_x0000_s1026" style="position:absolute;margin-left:153pt;margin-top:63pt;width:2in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" filled="f" strokecolor="red" strokeweight="1.5pt"/>
            </w:pict>
          </mc:Fallback>
        </mc:AlternateContent>
      </w:r>
      <w:r w:rsidRPr="00423307">
        <w:rPr>
          <w:noProof/>
          <w:kern w:val="0"/>
          <w:lang w:bidi="en-US"/>
        </w:rPr>
        <w:drawing>
          <wp:inline distT="0" distB="0" distL="0" distR="0" wp14:anchorId="6F4320B7" wp14:editId="7D4B0BB5">
            <wp:extent cx="3648075" cy="2571750"/>
            <wp:effectExtent l="0" t="0" r="0" b="0"/>
            <wp:docPr id="16" name="圖片 16" descr="DSC0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 descr="DSC003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90" t="14532" r="9058" b="10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CFE01" w14:textId="77777777" w:rsidR="001052C5" w:rsidRPr="00423307" w:rsidRDefault="001052C5" w:rsidP="00A95E18">
      <w:pPr>
        <w:numPr>
          <w:ilvl w:val="0"/>
          <w:numId w:val="3"/>
        </w:numPr>
        <w:spacing w:line="240" w:lineRule="auto"/>
        <w:ind w:left="1735" w:hanging="425"/>
        <w:rPr>
          <w:kern w:val="0"/>
        </w:rPr>
      </w:pPr>
      <w:r w:rsidRPr="00423307">
        <w:rPr>
          <w:kern w:val="0"/>
          <w:lang w:bidi="en-US"/>
        </w:rPr>
        <w:t>Then click “Run (Go) Button” to start the process.</w:t>
      </w:r>
    </w:p>
    <w:p w14:paraId="23292D41" w14:textId="77777777" w:rsidR="001052C5" w:rsidRPr="00423307" w:rsidRDefault="00795A22" w:rsidP="00A95E18">
      <w:pPr>
        <w:ind w:leftChars="752" w:left="1805"/>
        <w:rPr>
          <w:kern w:val="0"/>
        </w:rPr>
      </w:pPr>
      <w:r w:rsidRPr="00423307">
        <w:rPr>
          <w:noProof/>
          <w:kern w:val="0"/>
          <w:lang w:bidi="en-US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0D0914" wp14:editId="66221483">
                <wp:simplePos x="0" y="0"/>
                <wp:positionH relativeFrom="column">
                  <wp:posOffset>2057400</wp:posOffset>
                </wp:positionH>
                <wp:positionV relativeFrom="paragraph">
                  <wp:posOffset>342900</wp:posOffset>
                </wp:positionV>
                <wp:extent cx="1828800" cy="457200"/>
                <wp:effectExtent l="9525" t="18415" r="9525" b="10160"/>
                <wp:wrapNone/>
                <wp:docPr id="20" name="Oval 1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D062C5" id="Oval 1021" o:spid="_x0000_s1026" style="position:absolute;margin-left:162pt;margin-top:27pt;width:2in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" filled="f" strokecolor="red" strokeweight="1.5pt"/>
            </w:pict>
          </mc:Fallback>
        </mc:AlternateContent>
      </w:r>
      <w:r w:rsidRPr="00423307">
        <w:rPr>
          <w:noProof/>
          <w:kern w:val="0"/>
          <w:lang w:bidi="en-US"/>
        </w:rPr>
        <w:drawing>
          <wp:inline distT="0" distB="0" distL="0" distR="0" wp14:anchorId="4479D409" wp14:editId="10C82D12">
            <wp:extent cx="3562350" cy="2162175"/>
            <wp:effectExtent l="0" t="0" r="0" b="0"/>
            <wp:docPr id="17" name="圖片 17" descr="DSC00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 descr="DSC0037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90" t="14532" r="9058" b="10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9D5A0" w14:textId="77777777" w:rsidR="001052C5" w:rsidRPr="00423307" w:rsidRDefault="001052C5" w:rsidP="001052C5">
      <w:pPr>
        <w:snapToGrid w:val="0"/>
        <w:spacing w:beforeLines="70" w:before="252" w:line="240" w:lineRule="auto"/>
        <w:rPr>
          <w:kern w:val="0"/>
        </w:rPr>
      </w:pPr>
    </w:p>
    <w:p w14:paraId="5D45521C" w14:textId="77777777" w:rsidR="005E7AAA" w:rsidRPr="00423307" w:rsidRDefault="005E7AAA" w:rsidP="00423307">
      <w:pPr>
        <w:numPr>
          <w:ilvl w:val="0"/>
          <w:numId w:val="11"/>
        </w:numPr>
        <w:snapToGrid w:val="0"/>
        <w:spacing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Note:</w:t>
      </w:r>
    </w:p>
    <w:p w14:paraId="476BE718" w14:textId="77777777" w:rsidR="005E7AAA" w:rsidRPr="00423307" w:rsidRDefault="005E7AAA" w:rsidP="00A95E18">
      <w:pPr>
        <w:widowControl/>
        <w:numPr>
          <w:ilvl w:val="0"/>
          <w:numId w:val="2"/>
        </w:numPr>
        <w:tabs>
          <w:tab w:val="clear" w:pos="840"/>
          <w:tab w:val="num" w:pos="960"/>
        </w:tabs>
        <w:snapToGrid w:val="0"/>
        <w:spacing w:line="360" w:lineRule="auto"/>
        <w:ind w:left="992" w:hanging="425"/>
        <w:rPr>
          <w:bCs/>
          <w:color w:val="000000"/>
          <w:kern w:val="0"/>
        </w:rPr>
      </w:pPr>
      <w:r w:rsidRPr="00423307">
        <w:rPr>
          <w:kern w:val="0"/>
          <w:lang w:bidi="en-US"/>
        </w:rPr>
        <w:t>Please notify the person in charge of the system when an anomaly cannot be determined and solved.</w:t>
      </w:r>
    </w:p>
    <w:p w14:paraId="118D6547" w14:textId="77777777" w:rsidR="005E7AAA" w:rsidRPr="00423307" w:rsidRDefault="005E7AAA" w:rsidP="00A95E18">
      <w:pPr>
        <w:widowControl/>
        <w:numPr>
          <w:ilvl w:val="0"/>
          <w:numId w:val="2"/>
        </w:numPr>
        <w:tabs>
          <w:tab w:val="clear" w:pos="840"/>
          <w:tab w:val="num" w:pos="960"/>
        </w:tabs>
        <w:snapToGrid w:val="0"/>
        <w:spacing w:line="360" w:lineRule="auto"/>
        <w:ind w:left="992" w:hanging="425"/>
        <w:rPr>
          <w:bCs/>
          <w:color w:val="000000"/>
          <w:kern w:val="0"/>
        </w:rPr>
      </w:pPr>
      <w:r w:rsidRPr="00423307">
        <w:rPr>
          <w:kern w:val="0"/>
          <w:lang w:bidi="en-US"/>
        </w:rPr>
        <w:t>Make sure to refer to machine SOP and follow relevant regulations when using the machine.</w:t>
      </w:r>
    </w:p>
    <w:p w14:paraId="78731B4C" w14:textId="77777777" w:rsidR="00B50B03" w:rsidRPr="00423307" w:rsidRDefault="00B50B03" w:rsidP="00A95E18">
      <w:pPr>
        <w:numPr>
          <w:ilvl w:val="0"/>
          <w:numId w:val="11"/>
        </w:numPr>
        <w:snapToGrid w:val="0"/>
        <w:spacing w:beforeLines="100" w:before="360" w:line="240" w:lineRule="auto"/>
        <w:ind w:left="567" w:hanging="567"/>
        <w:rPr>
          <w:kern w:val="0"/>
          <w:sz w:val="28"/>
          <w:szCs w:val="28"/>
        </w:rPr>
      </w:pPr>
      <w:r w:rsidRPr="00423307">
        <w:rPr>
          <w:kern w:val="0"/>
          <w:sz w:val="28"/>
          <w:lang w:bidi="en-US"/>
        </w:rPr>
        <w:t>Reference forms and attachments:</w:t>
      </w:r>
    </w:p>
    <w:p w14:paraId="72EB2FE3" w14:textId="77777777" w:rsidR="008C3364" w:rsidRPr="00423307" w:rsidRDefault="008C3364" w:rsidP="00A95E18">
      <w:pPr>
        <w:widowControl/>
        <w:numPr>
          <w:ilvl w:val="0"/>
          <w:numId w:val="10"/>
        </w:numPr>
        <w:snapToGrid w:val="0"/>
        <w:spacing w:line="360" w:lineRule="auto"/>
        <w:ind w:left="992" w:hanging="425"/>
        <w:rPr>
          <w:color w:val="000000"/>
          <w:kern w:val="0"/>
          <w:szCs w:val="24"/>
        </w:rPr>
      </w:pPr>
      <w:r w:rsidRPr="00423307">
        <w:rPr>
          <w:kern w:val="0"/>
          <w:lang w:bidi="en-US"/>
        </w:rPr>
        <w:t>Q4-NL02 Machine management card</w:t>
      </w:r>
    </w:p>
    <w:p w14:paraId="43990C47" w14:textId="77777777" w:rsidR="008C3364" w:rsidRPr="00423307" w:rsidRDefault="008C3364" w:rsidP="00A95E18">
      <w:pPr>
        <w:widowControl/>
        <w:numPr>
          <w:ilvl w:val="0"/>
          <w:numId w:val="10"/>
        </w:numPr>
        <w:snapToGrid w:val="0"/>
        <w:spacing w:line="360" w:lineRule="auto"/>
        <w:ind w:left="992" w:hanging="425"/>
        <w:rPr>
          <w:color w:val="000000"/>
          <w:kern w:val="0"/>
          <w:szCs w:val="24"/>
        </w:rPr>
      </w:pPr>
      <w:r w:rsidRPr="00423307">
        <w:rPr>
          <w:kern w:val="0"/>
          <w:lang w:bidi="en-US"/>
        </w:rPr>
        <w:t xml:space="preserve">Q4-NL03 Machine evaluation checklist </w:t>
      </w:r>
    </w:p>
    <w:p w14:paraId="6178E086" w14:textId="77777777" w:rsidR="008C3364" w:rsidRPr="00423307" w:rsidRDefault="008C3364" w:rsidP="00A95E18">
      <w:pPr>
        <w:widowControl/>
        <w:numPr>
          <w:ilvl w:val="0"/>
          <w:numId w:val="10"/>
        </w:numPr>
        <w:snapToGrid w:val="0"/>
        <w:spacing w:line="360" w:lineRule="auto"/>
        <w:ind w:left="992" w:hanging="425"/>
        <w:rPr>
          <w:color w:val="000000"/>
          <w:kern w:val="0"/>
          <w:szCs w:val="24"/>
        </w:rPr>
      </w:pPr>
      <w:r w:rsidRPr="00423307">
        <w:rPr>
          <w:kern w:val="0"/>
          <w:lang w:bidi="en-US"/>
        </w:rPr>
        <w:t>Q4-NL04 Machine checklist</w:t>
      </w:r>
    </w:p>
    <w:p w14:paraId="754A619F" w14:textId="77777777" w:rsidR="008C3364" w:rsidRPr="00423307" w:rsidRDefault="008C3364" w:rsidP="00A95E18">
      <w:pPr>
        <w:widowControl/>
        <w:numPr>
          <w:ilvl w:val="0"/>
          <w:numId w:val="10"/>
        </w:numPr>
        <w:snapToGrid w:val="0"/>
        <w:spacing w:line="360" w:lineRule="auto"/>
        <w:ind w:left="992" w:hanging="425"/>
        <w:rPr>
          <w:kern w:val="0"/>
        </w:rPr>
      </w:pPr>
      <w:r w:rsidRPr="00423307">
        <w:rPr>
          <w:kern w:val="0"/>
          <w:lang w:bidi="en-US"/>
        </w:rPr>
        <w:t>Q4-NL06 Anomaly and Preventive/ correction action list</w:t>
      </w:r>
    </w:p>
    <w:p w14:paraId="41901503" w14:textId="77777777" w:rsidR="00B50B03" w:rsidRPr="00423307" w:rsidRDefault="00B50B03" w:rsidP="008C3364">
      <w:pPr>
        <w:widowControl/>
        <w:snapToGrid w:val="0"/>
        <w:spacing w:before="100" w:beforeAutospacing="1" w:after="100" w:afterAutospacing="1" w:line="360" w:lineRule="auto"/>
        <w:rPr>
          <w:bCs/>
          <w:color w:val="000000"/>
          <w:kern w:val="0"/>
        </w:rPr>
      </w:pPr>
    </w:p>
    <w:sectPr w:rsidR="00B50B03" w:rsidRPr="00423307" w:rsidSect="00F010BE">
      <w:headerReference w:type="default" r:id="rId22"/>
      <w:footerReference w:type="default" r:id="rId23"/>
      <w:headerReference w:type="first" r:id="rId24"/>
      <w:pgSz w:w="11906" w:h="16838" w:code="9"/>
      <w:pgMar w:top="1440" w:right="1080" w:bottom="1440" w:left="1080" w:header="851" w:footer="64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08477" w14:textId="77777777" w:rsidR="00421E9C" w:rsidRDefault="00421E9C">
      <w:r>
        <w:separator/>
      </w:r>
    </w:p>
  </w:endnote>
  <w:endnote w:type="continuationSeparator" w:id="0">
    <w:p w14:paraId="4329D302" w14:textId="77777777" w:rsidR="00421E9C" w:rsidRDefault="0042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7D8E" w14:textId="77777777" w:rsidR="00DC3492" w:rsidRDefault="00DC3492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5D02C" w14:textId="77777777" w:rsidR="00421E9C" w:rsidRDefault="00421E9C">
      <w:r>
        <w:separator/>
      </w:r>
    </w:p>
  </w:footnote>
  <w:footnote w:type="continuationSeparator" w:id="0">
    <w:p w14:paraId="174633FB" w14:textId="77777777" w:rsidR="00421E9C" w:rsidRDefault="00421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473"/>
      <w:gridCol w:w="2950"/>
      <w:gridCol w:w="1829"/>
      <w:gridCol w:w="380"/>
      <w:gridCol w:w="1019"/>
      <w:gridCol w:w="2101"/>
    </w:tblGrid>
    <w:tr w:rsidR="003A7F76" w:rsidRPr="00423307" w14:paraId="15BA897E" w14:textId="77777777" w:rsidTr="00423307">
      <w:trPr>
        <w:cantSplit/>
        <w:trHeight w:val="100"/>
      </w:trPr>
      <w:tc>
        <w:tcPr>
          <w:tcW w:w="4423" w:type="dxa"/>
          <w:gridSpan w:val="2"/>
          <w:vMerge w:val="restart"/>
          <w:vAlign w:val="center"/>
        </w:tcPr>
        <w:p w14:paraId="6AC0E11B" w14:textId="77777777" w:rsidR="008C3364" w:rsidRPr="00423307" w:rsidRDefault="00795A22" w:rsidP="008C3364">
          <w:pPr>
            <w:pStyle w:val="a4"/>
            <w:rPr>
              <w:b/>
              <w:noProof/>
              <w:kern w:val="0"/>
              <w:sz w:val="32"/>
              <w:szCs w:val="32"/>
            </w:rPr>
          </w:pPr>
          <w:r w:rsidRPr="00423307">
            <w:rPr>
              <w:b/>
              <w:noProof/>
              <w:kern w:val="0"/>
              <w:sz w:val="32"/>
              <w:lang w:bidi="en-US"/>
            </w:rPr>
            <w:drawing>
              <wp:inline distT="0" distB="0" distL="0" distR="0" wp14:anchorId="0CB31FD4" wp14:editId="4ED8C648">
                <wp:extent cx="2019300" cy="438150"/>
                <wp:effectExtent l="0" t="0" r="0" b="0"/>
                <wp:docPr id="18" name="圖片 2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488AEB7" w14:textId="77777777" w:rsidR="003A7F76" w:rsidRPr="00423307" w:rsidRDefault="003A7F76">
          <w:pPr>
            <w:pStyle w:val="-4"/>
            <w:spacing w:line="120" w:lineRule="atLeast"/>
            <w:ind w:left="0"/>
            <w:rPr>
              <w:b/>
              <w:sz w:val="20"/>
            </w:rPr>
          </w:pPr>
        </w:p>
      </w:tc>
      <w:tc>
        <w:tcPr>
          <w:tcW w:w="1829" w:type="dxa"/>
          <w:tcBorders>
            <w:bottom w:val="nil"/>
          </w:tcBorders>
        </w:tcPr>
        <w:p w14:paraId="0AA35729" w14:textId="77777777" w:rsidR="003A7F76" w:rsidRPr="00423307" w:rsidRDefault="003A7F76" w:rsidP="00423307">
          <w:pPr>
            <w:spacing w:line="240" w:lineRule="auto"/>
            <w:jc w:val="both"/>
            <w:rPr>
              <w:kern w:val="0"/>
            </w:rPr>
          </w:pPr>
          <w:r w:rsidRPr="00423307">
            <w:rPr>
              <w:kern w:val="0"/>
              <w:sz w:val="20"/>
              <w:lang w:bidi="en-US"/>
            </w:rPr>
            <w:t>DOCUMENT NO</w:t>
          </w:r>
          <w:r w:rsidRPr="00423307">
            <w:rPr>
              <w:b/>
              <w:kern w:val="0"/>
              <w:sz w:val="20"/>
              <w:lang w:bidi="en-US"/>
            </w:rPr>
            <w:t>.</w:t>
          </w:r>
          <w:r w:rsidRPr="00423307">
            <w:rPr>
              <w:kern w:val="0"/>
              <w:lang w:bidi="en-US"/>
            </w:rPr>
            <w:t>:</w:t>
          </w:r>
        </w:p>
      </w:tc>
      <w:tc>
        <w:tcPr>
          <w:tcW w:w="3500" w:type="dxa"/>
          <w:gridSpan w:val="3"/>
          <w:tcBorders>
            <w:bottom w:val="nil"/>
          </w:tcBorders>
        </w:tcPr>
        <w:p w14:paraId="3753679B" w14:textId="77777777" w:rsidR="003A7F76" w:rsidRPr="00423307" w:rsidRDefault="003A7F76" w:rsidP="00007D96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>TITLE:</w:t>
          </w:r>
        </w:p>
      </w:tc>
    </w:tr>
    <w:tr w:rsidR="003A7F76" w:rsidRPr="00423307" w14:paraId="0957A447" w14:textId="77777777" w:rsidTr="00423307">
      <w:trPr>
        <w:cantSplit/>
        <w:trHeight w:val="500"/>
      </w:trPr>
      <w:tc>
        <w:tcPr>
          <w:tcW w:w="4423" w:type="dxa"/>
          <w:gridSpan w:val="2"/>
          <w:vMerge/>
          <w:vAlign w:val="center"/>
        </w:tcPr>
        <w:p w14:paraId="303954A1" w14:textId="77777777" w:rsidR="003A7F76" w:rsidRPr="00423307" w:rsidRDefault="003A7F76">
          <w:pPr>
            <w:spacing w:line="0" w:lineRule="atLeast"/>
            <w:jc w:val="center"/>
            <w:rPr>
              <w:kern w:val="0"/>
            </w:rPr>
          </w:pPr>
        </w:p>
      </w:tc>
      <w:tc>
        <w:tcPr>
          <w:tcW w:w="1829" w:type="dxa"/>
          <w:tcBorders>
            <w:top w:val="nil"/>
          </w:tcBorders>
          <w:vAlign w:val="center"/>
        </w:tcPr>
        <w:p w14:paraId="227084A0" w14:textId="77777777" w:rsidR="003A7F76" w:rsidRPr="00423307" w:rsidRDefault="008C3364" w:rsidP="00423307">
          <w:pPr>
            <w:spacing w:line="240" w:lineRule="auto"/>
            <w:jc w:val="center"/>
            <w:rPr>
              <w:color w:val="000000"/>
              <w:kern w:val="0"/>
              <w:szCs w:val="24"/>
            </w:rPr>
          </w:pPr>
          <w:r w:rsidRPr="00423307">
            <w:rPr>
              <w:kern w:val="0"/>
              <w:lang w:bidi="en-US"/>
            </w:rPr>
            <w:t>Q3-NL04</w:t>
          </w:r>
        </w:p>
      </w:tc>
      <w:tc>
        <w:tcPr>
          <w:tcW w:w="3500" w:type="dxa"/>
          <w:gridSpan w:val="3"/>
          <w:tcBorders>
            <w:top w:val="nil"/>
          </w:tcBorders>
          <w:vAlign w:val="center"/>
        </w:tcPr>
        <w:p w14:paraId="519CA353" w14:textId="77777777" w:rsidR="003A7F76" w:rsidRPr="00423307" w:rsidRDefault="003A7F76" w:rsidP="00423307">
          <w:pPr>
            <w:jc w:val="center"/>
            <w:rPr>
              <w:kern w:val="0"/>
              <w:szCs w:val="24"/>
            </w:rPr>
          </w:pPr>
          <w:r w:rsidRPr="00423307">
            <w:rPr>
              <w:kern w:val="0"/>
              <w:lang w:bidi="en-US"/>
            </w:rPr>
            <w:t>Machine SOP</w:t>
          </w:r>
        </w:p>
        <w:p w14:paraId="01327FA6" w14:textId="77777777" w:rsidR="003A7F76" w:rsidRPr="00423307" w:rsidRDefault="003A7F76" w:rsidP="00C0243D">
          <w:pPr>
            <w:jc w:val="center"/>
            <w:rPr>
              <w:kern w:val="0"/>
              <w:szCs w:val="24"/>
            </w:rPr>
          </w:pPr>
          <w:r w:rsidRPr="00423307">
            <w:rPr>
              <w:kern w:val="0"/>
              <w:lang w:bidi="en-US"/>
            </w:rPr>
            <w:t>(</w:t>
          </w:r>
          <w:r w:rsidR="0098097E" w:rsidRPr="00423307">
            <w:rPr>
              <w:kern w:val="0"/>
              <w:sz w:val="22"/>
              <w:lang w:bidi="en-US"/>
            </w:rPr>
            <w:t>CF-T26 Backend CVD system</w:t>
          </w:r>
          <w:r w:rsidRPr="00423307">
            <w:rPr>
              <w:color w:val="333333"/>
              <w:kern w:val="0"/>
              <w:sz w:val="20"/>
              <w:lang w:bidi="en-US"/>
            </w:rPr>
            <w:t>)</w:t>
          </w:r>
        </w:p>
      </w:tc>
    </w:tr>
    <w:tr w:rsidR="00DC3492" w:rsidRPr="00423307" w14:paraId="4B993017" w14:textId="77777777" w:rsidTr="00423307">
      <w:trPr>
        <w:cantSplit/>
        <w:trHeight w:val="360"/>
      </w:trPr>
      <w:tc>
        <w:tcPr>
          <w:tcW w:w="1473" w:type="dxa"/>
          <w:vAlign w:val="center"/>
        </w:tcPr>
        <w:p w14:paraId="0245E847" w14:textId="77777777" w:rsidR="00DC3492" w:rsidRPr="00423307" w:rsidRDefault="00DC3492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>ISSUE DATE</w:t>
          </w:r>
        </w:p>
      </w:tc>
      <w:tc>
        <w:tcPr>
          <w:tcW w:w="2950" w:type="dxa"/>
          <w:vAlign w:val="center"/>
        </w:tcPr>
        <w:p w14:paraId="4EEC986A" w14:textId="77777777" w:rsidR="00DC3492" w:rsidRPr="00423307" w:rsidRDefault="00577A48" w:rsidP="00D52455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>2019-02-20</w:t>
          </w:r>
        </w:p>
      </w:tc>
      <w:tc>
        <w:tcPr>
          <w:tcW w:w="1829" w:type="dxa"/>
          <w:vAlign w:val="center"/>
        </w:tcPr>
        <w:p w14:paraId="659FE792" w14:textId="77777777" w:rsidR="00DC3492" w:rsidRPr="00423307" w:rsidRDefault="00DC3492" w:rsidP="00423307">
          <w:pPr>
            <w:pStyle w:val="7"/>
            <w:spacing w:line="240" w:lineRule="auto"/>
            <w:rPr>
              <w:b w:val="0"/>
              <w:bCs/>
              <w:kern w:val="0"/>
            </w:rPr>
          </w:pPr>
          <w:r w:rsidRPr="00423307">
            <w:rPr>
              <w:b w:val="0"/>
              <w:kern w:val="0"/>
              <w:lang w:bidi="en-US"/>
            </w:rPr>
            <w:t>REVISION</w:t>
          </w:r>
        </w:p>
      </w:tc>
      <w:tc>
        <w:tcPr>
          <w:tcW w:w="380" w:type="dxa"/>
          <w:vAlign w:val="center"/>
        </w:tcPr>
        <w:p w14:paraId="4283C905" w14:textId="77777777" w:rsidR="00DC3492" w:rsidRPr="00423307" w:rsidRDefault="008C3364" w:rsidP="008C3364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>1.0</w:t>
          </w:r>
        </w:p>
      </w:tc>
      <w:tc>
        <w:tcPr>
          <w:tcW w:w="1019" w:type="dxa"/>
          <w:vAlign w:val="center"/>
        </w:tcPr>
        <w:p w14:paraId="54C39DC1" w14:textId="77777777" w:rsidR="00DC3492" w:rsidRPr="00423307" w:rsidRDefault="00DC3492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>PAGE</w:t>
          </w:r>
        </w:p>
      </w:tc>
      <w:tc>
        <w:tcPr>
          <w:tcW w:w="2101" w:type="dxa"/>
          <w:vAlign w:val="center"/>
        </w:tcPr>
        <w:p w14:paraId="6F87E641" w14:textId="54892ECB" w:rsidR="00DC3492" w:rsidRPr="00423307" w:rsidRDefault="00DC3492">
          <w:pPr>
            <w:spacing w:line="0" w:lineRule="atLeast"/>
            <w:jc w:val="center"/>
            <w:rPr>
              <w:kern w:val="0"/>
            </w:rPr>
          </w:pPr>
          <w:r w:rsidRPr="00423307">
            <w:rPr>
              <w:kern w:val="0"/>
              <w:lang w:bidi="en-US"/>
            </w:rPr>
            <w:t xml:space="preserve">P. </w:t>
          </w:r>
          <w:r w:rsidR="006B3BEC" w:rsidRPr="00423307">
            <w:rPr>
              <w:kern w:val="0"/>
              <w:lang w:bidi="en-US"/>
            </w:rPr>
            <w:fldChar w:fldCharType="begin"/>
          </w:r>
          <w:r w:rsidRPr="00423307">
            <w:rPr>
              <w:kern w:val="0"/>
              <w:lang w:bidi="en-US"/>
            </w:rPr>
            <w:instrText xml:space="preserve"> PAGE </w:instrText>
          </w:r>
          <w:r w:rsidR="006B3BEC" w:rsidRPr="00423307">
            <w:rPr>
              <w:kern w:val="0"/>
              <w:lang w:bidi="en-US"/>
            </w:rPr>
            <w:fldChar w:fldCharType="separate"/>
          </w:r>
          <w:r w:rsidR="00577A48" w:rsidRPr="00423307">
            <w:rPr>
              <w:noProof/>
              <w:kern w:val="0"/>
              <w:lang w:bidi="en-US"/>
            </w:rPr>
            <w:t>4</w:t>
          </w:r>
          <w:r w:rsidR="006B3BEC" w:rsidRPr="00423307">
            <w:rPr>
              <w:kern w:val="0"/>
              <w:lang w:bidi="en-US"/>
            </w:rPr>
            <w:fldChar w:fldCharType="end"/>
          </w:r>
          <w:r w:rsidRPr="00423307">
            <w:rPr>
              <w:kern w:val="0"/>
              <w:lang w:bidi="en-US"/>
            </w:rPr>
            <w:t>/</w:t>
          </w:r>
          <w:r w:rsidR="006B3BEC" w:rsidRPr="00423307">
            <w:rPr>
              <w:kern w:val="0"/>
              <w:lang w:bidi="en-US"/>
            </w:rPr>
            <w:fldChar w:fldCharType="begin"/>
          </w:r>
          <w:r w:rsidRPr="00423307">
            <w:rPr>
              <w:kern w:val="0"/>
              <w:lang w:bidi="en-US"/>
            </w:rPr>
            <w:instrText xml:space="preserve"> = </w:instrText>
          </w:r>
          <w:r w:rsidR="006B3BEC" w:rsidRPr="00423307">
            <w:rPr>
              <w:kern w:val="0"/>
              <w:lang w:bidi="en-US"/>
            </w:rPr>
            <w:fldChar w:fldCharType="begin"/>
          </w:r>
          <w:r w:rsidRPr="00423307">
            <w:rPr>
              <w:kern w:val="0"/>
              <w:lang w:bidi="en-US"/>
            </w:rPr>
            <w:instrText xml:space="preserve"> NUMPAGES </w:instrText>
          </w:r>
          <w:r w:rsidR="006B3BEC" w:rsidRPr="00423307">
            <w:rPr>
              <w:kern w:val="0"/>
              <w:lang w:bidi="en-US"/>
            </w:rPr>
            <w:fldChar w:fldCharType="separate"/>
          </w:r>
          <w:r w:rsidR="00E0725B">
            <w:rPr>
              <w:noProof/>
              <w:kern w:val="0"/>
              <w:lang w:bidi="en-US"/>
            </w:rPr>
            <w:instrText>12</w:instrText>
          </w:r>
          <w:r w:rsidR="006B3BEC" w:rsidRPr="00423307">
            <w:rPr>
              <w:kern w:val="0"/>
              <w:lang w:bidi="en-US"/>
            </w:rPr>
            <w:fldChar w:fldCharType="end"/>
          </w:r>
          <w:r w:rsidRPr="00423307">
            <w:rPr>
              <w:kern w:val="0"/>
              <w:lang w:bidi="en-US"/>
            </w:rPr>
            <w:instrText xml:space="preserve"> - 1 </w:instrText>
          </w:r>
          <w:r w:rsidR="006B3BEC" w:rsidRPr="00423307">
            <w:rPr>
              <w:kern w:val="0"/>
              <w:lang w:bidi="en-US"/>
            </w:rPr>
            <w:fldChar w:fldCharType="separate"/>
          </w:r>
          <w:r w:rsidR="00E0725B">
            <w:rPr>
              <w:noProof/>
              <w:kern w:val="0"/>
              <w:lang w:bidi="en-US"/>
            </w:rPr>
            <w:t>11</w:t>
          </w:r>
          <w:r w:rsidR="006B3BEC" w:rsidRPr="00423307">
            <w:rPr>
              <w:kern w:val="0"/>
              <w:lang w:bidi="en-US"/>
            </w:rPr>
            <w:fldChar w:fldCharType="end"/>
          </w:r>
        </w:p>
      </w:tc>
    </w:tr>
  </w:tbl>
  <w:p w14:paraId="4ED6D286" w14:textId="77777777" w:rsidR="00DC3492" w:rsidRDefault="00DC3492" w:rsidP="00423307">
    <w:pPr>
      <w:pBdr>
        <w:bottom w:val="double" w:sz="4" w:space="1" w:color="auto"/>
      </w:pBdr>
      <w:spacing w:line="0" w:lineRule="atLea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6C57A" w14:textId="77777777" w:rsidR="008C3364" w:rsidRDefault="00795A22" w:rsidP="008C3364">
    <w:pPr>
      <w:pStyle w:val="a4"/>
      <w:rPr>
        <w:rFonts w:ascii="標楷體" w:hAnsi="標楷體"/>
        <w:b/>
        <w:noProof/>
        <w:spacing w:val="30"/>
        <w:sz w:val="32"/>
        <w:szCs w:val="32"/>
      </w:rPr>
    </w:pPr>
    <w:r w:rsidRPr="00076C66">
      <w:rPr>
        <w:b/>
        <w:noProof/>
        <w:spacing w:val="30"/>
        <w:sz w:val="32"/>
        <w:lang w:bidi="en-US"/>
      </w:rPr>
      <w:drawing>
        <wp:inline distT="0" distB="0" distL="0" distR="0" wp14:anchorId="6D3B8FD2" wp14:editId="21095910">
          <wp:extent cx="2019300" cy="438150"/>
          <wp:effectExtent l="0" t="0" r="0" b="0"/>
          <wp:docPr id="19" name="圖片 2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62C97C" w14:textId="77777777" w:rsidR="008C3364" w:rsidRPr="008C3364" w:rsidRDefault="008C3364" w:rsidP="008C336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388"/>
    <w:multiLevelType w:val="hybridMultilevel"/>
    <w:tmpl w:val="D6787A90"/>
    <w:lvl w:ilvl="0" w:tplc="C5CA5E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6B2519"/>
    <w:multiLevelType w:val="hybridMultilevel"/>
    <w:tmpl w:val="B3928A9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AAF586B"/>
    <w:multiLevelType w:val="hybridMultilevel"/>
    <w:tmpl w:val="CAE673E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FFFFFFFF">
      <w:start w:val="1"/>
      <w:numFmt w:val="bullet"/>
      <w:lvlText w:val="-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1C3E1D15"/>
    <w:multiLevelType w:val="hybridMultilevel"/>
    <w:tmpl w:val="AF48F4D6"/>
    <w:lvl w:ilvl="0" w:tplc="4EE87ABE">
      <w:start w:val="1"/>
      <w:numFmt w:val="upperRoman"/>
      <w:lvlText w:val="(%1)"/>
      <w:lvlJc w:val="left"/>
      <w:pPr>
        <w:ind w:left="1635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</w:lvl>
    <w:lvl w:ilvl="3" w:tplc="0409000F" w:tentative="1">
      <w:start w:val="1"/>
      <w:numFmt w:val="decimal"/>
      <w:lvlText w:val="%4."/>
      <w:lvlJc w:val="left"/>
      <w:pPr>
        <w:ind w:left="3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</w:lvl>
    <w:lvl w:ilvl="6" w:tplc="0409000F" w:tentative="1">
      <w:start w:val="1"/>
      <w:numFmt w:val="decimal"/>
      <w:lvlText w:val="%7."/>
      <w:lvlJc w:val="left"/>
      <w:pPr>
        <w:ind w:left="4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</w:lvl>
  </w:abstractNum>
  <w:abstractNum w:abstractNumId="4" w15:restartNumberingAfterBreak="0">
    <w:nsid w:val="2079028F"/>
    <w:multiLevelType w:val="hybridMultilevel"/>
    <w:tmpl w:val="0FFEE5BA"/>
    <w:lvl w:ilvl="0" w:tplc="1F2C1F1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3FA30E5"/>
    <w:multiLevelType w:val="hybridMultilevel"/>
    <w:tmpl w:val="CAE673E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4CC47E70">
      <w:start w:val="1"/>
      <w:numFmt w:val="bullet"/>
      <w:lvlText w:val="-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 w15:restartNumberingAfterBreak="0">
    <w:nsid w:val="41547D3F"/>
    <w:multiLevelType w:val="hybridMultilevel"/>
    <w:tmpl w:val="6B8670EA"/>
    <w:lvl w:ilvl="0" w:tplc="8E7A54E6">
      <w:start w:val="1"/>
      <w:numFmt w:val="bullet"/>
      <w:lvlText w:val="­"/>
      <w:lvlJc w:val="left"/>
      <w:pPr>
        <w:ind w:left="840" w:hanging="480"/>
      </w:pPr>
      <w:rPr>
        <w:rFonts w:ascii="Arial" w:hAnsi="Arial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5139346A"/>
    <w:multiLevelType w:val="hybridMultilevel"/>
    <w:tmpl w:val="42840D14"/>
    <w:lvl w:ilvl="0" w:tplc="A15A8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6AA1126"/>
    <w:multiLevelType w:val="hybridMultilevel"/>
    <w:tmpl w:val="0980C388"/>
    <w:lvl w:ilvl="0" w:tplc="17C410F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035182B"/>
    <w:multiLevelType w:val="hybridMultilevel"/>
    <w:tmpl w:val="CAE673E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FFFFFFFF">
      <w:start w:val="1"/>
      <w:numFmt w:val="bullet"/>
      <w:lvlText w:val="-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61362B5A"/>
    <w:multiLevelType w:val="hybridMultilevel"/>
    <w:tmpl w:val="52447394"/>
    <w:lvl w:ilvl="0" w:tplc="52F03A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E828E9"/>
    <w:multiLevelType w:val="hybridMultilevel"/>
    <w:tmpl w:val="47D6553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2" w15:restartNumberingAfterBreak="0">
    <w:nsid w:val="67585B58"/>
    <w:multiLevelType w:val="hybridMultilevel"/>
    <w:tmpl w:val="F1ACFA0C"/>
    <w:lvl w:ilvl="0" w:tplc="04090013">
      <w:start w:val="1"/>
      <w:numFmt w:val="upperRoman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0B7090"/>
    <w:multiLevelType w:val="hybridMultilevel"/>
    <w:tmpl w:val="B6AEBCF4"/>
    <w:lvl w:ilvl="0" w:tplc="A61C1A4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15" w15:restartNumberingAfterBreak="0">
    <w:nsid w:val="6F2E02E4"/>
    <w:multiLevelType w:val="hybridMultilevel"/>
    <w:tmpl w:val="88B2AFD2"/>
    <w:lvl w:ilvl="0" w:tplc="E04AFADC">
      <w:start w:val="8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BB2F18"/>
    <w:multiLevelType w:val="hybridMultilevel"/>
    <w:tmpl w:val="486481C4"/>
    <w:lvl w:ilvl="0" w:tplc="E8848EB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14"/>
  </w:num>
  <w:num w:numId="8">
    <w:abstractNumId w:val="15"/>
  </w:num>
  <w:num w:numId="9">
    <w:abstractNumId w:val="16"/>
  </w:num>
  <w:num w:numId="10">
    <w:abstractNumId w:val="1"/>
  </w:num>
  <w:num w:numId="11">
    <w:abstractNumId w:val="12"/>
  </w:num>
  <w:num w:numId="12">
    <w:abstractNumId w:val="10"/>
  </w:num>
  <w:num w:numId="13">
    <w:abstractNumId w:val="3"/>
  </w:num>
  <w:num w:numId="14">
    <w:abstractNumId w:val="5"/>
  </w:num>
  <w:num w:numId="15">
    <w:abstractNumId w:val="6"/>
  </w:num>
  <w:num w:numId="16">
    <w:abstractNumId w:val="9"/>
  </w:num>
  <w:num w:numId="1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271"/>
    <w:rsid w:val="00007D96"/>
    <w:rsid w:val="00057A86"/>
    <w:rsid w:val="001052C5"/>
    <w:rsid w:val="0017100B"/>
    <w:rsid w:val="001C2D49"/>
    <w:rsid w:val="001F06CA"/>
    <w:rsid w:val="002016E5"/>
    <w:rsid w:val="002B627E"/>
    <w:rsid w:val="002E52D7"/>
    <w:rsid w:val="0030197F"/>
    <w:rsid w:val="003A7F76"/>
    <w:rsid w:val="0041608C"/>
    <w:rsid w:val="00421E9C"/>
    <w:rsid w:val="00423307"/>
    <w:rsid w:val="004A4DCA"/>
    <w:rsid w:val="0050177A"/>
    <w:rsid w:val="0052720D"/>
    <w:rsid w:val="00562175"/>
    <w:rsid w:val="005705B5"/>
    <w:rsid w:val="00577A48"/>
    <w:rsid w:val="005A1C3C"/>
    <w:rsid w:val="005B4E8A"/>
    <w:rsid w:val="005D472A"/>
    <w:rsid w:val="005E7AAA"/>
    <w:rsid w:val="00694828"/>
    <w:rsid w:val="006A3D79"/>
    <w:rsid w:val="006B3BEC"/>
    <w:rsid w:val="006B7539"/>
    <w:rsid w:val="00702271"/>
    <w:rsid w:val="00707319"/>
    <w:rsid w:val="00713E16"/>
    <w:rsid w:val="00737421"/>
    <w:rsid w:val="007427C8"/>
    <w:rsid w:val="00795A22"/>
    <w:rsid w:val="008653E5"/>
    <w:rsid w:val="008B39BA"/>
    <w:rsid w:val="008C3364"/>
    <w:rsid w:val="0098097E"/>
    <w:rsid w:val="009B04D2"/>
    <w:rsid w:val="009D191B"/>
    <w:rsid w:val="009E261F"/>
    <w:rsid w:val="00A13005"/>
    <w:rsid w:val="00A253E6"/>
    <w:rsid w:val="00A54322"/>
    <w:rsid w:val="00A95E18"/>
    <w:rsid w:val="00AC5C8B"/>
    <w:rsid w:val="00B3597F"/>
    <w:rsid w:val="00B50B03"/>
    <w:rsid w:val="00BA0CBD"/>
    <w:rsid w:val="00BC7261"/>
    <w:rsid w:val="00BF6753"/>
    <w:rsid w:val="00C0243D"/>
    <w:rsid w:val="00C61D33"/>
    <w:rsid w:val="00C96072"/>
    <w:rsid w:val="00D33472"/>
    <w:rsid w:val="00D52455"/>
    <w:rsid w:val="00D94AE2"/>
    <w:rsid w:val="00DC3492"/>
    <w:rsid w:val="00E0725B"/>
    <w:rsid w:val="00E55B7D"/>
    <w:rsid w:val="00E61E49"/>
    <w:rsid w:val="00EB2646"/>
    <w:rsid w:val="00F010BE"/>
    <w:rsid w:val="00F14E82"/>
    <w:rsid w:val="00F80CD7"/>
    <w:rsid w:val="00F877E8"/>
    <w:rsid w:val="00F93007"/>
    <w:rsid w:val="00FC45F5"/>
    <w:rsid w:val="00FD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BF11792"/>
  <w15:docId w15:val="{FB285D1B-7B74-4802-9658-14F5CC60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55B7D"/>
    <w:pPr>
      <w:widowControl w:val="0"/>
      <w:spacing w:line="360" w:lineRule="atLeast"/>
    </w:pPr>
    <w:rPr>
      <w:rFonts w:eastAsia="標楷體"/>
      <w:kern w:val="2"/>
      <w:sz w:val="24"/>
    </w:rPr>
  </w:style>
  <w:style w:type="paragraph" w:styleId="1">
    <w:name w:val="heading 1"/>
    <w:next w:val="-1"/>
    <w:qFormat/>
    <w:rsid w:val="00E55B7D"/>
    <w:pPr>
      <w:spacing w:line="360" w:lineRule="atLeast"/>
      <w:ind w:left="340" w:hanging="340"/>
      <w:outlineLvl w:val="0"/>
    </w:pPr>
    <w:rPr>
      <w:rFonts w:eastAsia="標楷體"/>
      <w:noProof/>
      <w:sz w:val="24"/>
    </w:rPr>
  </w:style>
  <w:style w:type="paragraph" w:styleId="2">
    <w:name w:val="heading 2"/>
    <w:next w:val="-2"/>
    <w:qFormat/>
    <w:rsid w:val="00E55B7D"/>
    <w:pPr>
      <w:spacing w:line="360" w:lineRule="atLeast"/>
      <w:ind w:left="738" w:hanging="454"/>
      <w:outlineLvl w:val="1"/>
    </w:pPr>
    <w:rPr>
      <w:rFonts w:eastAsia="標楷體"/>
      <w:noProof/>
      <w:sz w:val="24"/>
    </w:rPr>
  </w:style>
  <w:style w:type="paragraph" w:styleId="3">
    <w:name w:val="heading 3"/>
    <w:next w:val="-3"/>
    <w:qFormat/>
    <w:rsid w:val="00E55B7D"/>
    <w:pPr>
      <w:spacing w:line="360" w:lineRule="atLeast"/>
      <w:ind w:left="1078" w:hanging="624"/>
      <w:outlineLvl w:val="2"/>
    </w:pPr>
    <w:rPr>
      <w:rFonts w:eastAsia="標楷體"/>
      <w:noProof/>
      <w:sz w:val="24"/>
    </w:rPr>
  </w:style>
  <w:style w:type="paragraph" w:styleId="4">
    <w:name w:val="heading 4"/>
    <w:next w:val="-4"/>
    <w:qFormat/>
    <w:rsid w:val="00E55B7D"/>
    <w:pPr>
      <w:spacing w:line="360" w:lineRule="atLeast"/>
      <w:ind w:left="1418" w:hanging="794"/>
      <w:outlineLvl w:val="3"/>
    </w:pPr>
    <w:rPr>
      <w:rFonts w:eastAsia="標楷體"/>
      <w:noProof/>
      <w:sz w:val="24"/>
    </w:rPr>
  </w:style>
  <w:style w:type="paragraph" w:styleId="5">
    <w:name w:val="heading 5"/>
    <w:next w:val="-5"/>
    <w:qFormat/>
    <w:rsid w:val="00E55B7D"/>
    <w:pPr>
      <w:spacing w:line="360" w:lineRule="atLeast"/>
      <w:ind w:left="1163" w:hanging="369"/>
      <w:outlineLvl w:val="4"/>
    </w:pPr>
    <w:rPr>
      <w:rFonts w:eastAsia="標楷體"/>
      <w:noProof/>
      <w:sz w:val="24"/>
    </w:rPr>
  </w:style>
  <w:style w:type="paragraph" w:styleId="6">
    <w:name w:val="heading 6"/>
    <w:basedOn w:val="a"/>
    <w:next w:val="a"/>
    <w:qFormat/>
    <w:rsid w:val="00E55B7D"/>
    <w:pPr>
      <w:keepNext/>
      <w:spacing w:line="440" w:lineRule="atLeast"/>
      <w:jc w:val="center"/>
      <w:outlineLvl w:val="5"/>
    </w:pPr>
  </w:style>
  <w:style w:type="paragraph" w:styleId="7">
    <w:name w:val="heading 7"/>
    <w:basedOn w:val="a"/>
    <w:next w:val="a"/>
    <w:qFormat/>
    <w:rsid w:val="00E55B7D"/>
    <w:pPr>
      <w:keepNext/>
      <w:spacing w:line="0" w:lineRule="atLeast"/>
      <w:jc w:val="center"/>
      <w:outlineLvl w:val="6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標1"/>
    <w:rsid w:val="00E55B7D"/>
    <w:pPr>
      <w:widowControl w:val="0"/>
      <w:spacing w:line="360" w:lineRule="atLeast"/>
      <w:ind w:left="284"/>
    </w:pPr>
    <w:rPr>
      <w:rFonts w:eastAsia="標楷體"/>
      <w:noProof/>
      <w:sz w:val="24"/>
    </w:rPr>
  </w:style>
  <w:style w:type="paragraph" w:customStyle="1" w:styleId="-2">
    <w:name w:val="內文-標2"/>
    <w:rsid w:val="00E55B7D"/>
    <w:pPr>
      <w:widowControl w:val="0"/>
      <w:spacing w:line="360" w:lineRule="atLeast"/>
      <w:ind w:left="709"/>
    </w:pPr>
    <w:rPr>
      <w:rFonts w:eastAsia="標楷體"/>
      <w:noProof/>
      <w:sz w:val="24"/>
    </w:rPr>
  </w:style>
  <w:style w:type="paragraph" w:customStyle="1" w:styleId="-3">
    <w:name w:val="內文-標3"/>
    <w:rsid w:val="00E55B7D"/>
    <w:pPr>
      <w:widowControl w:val="0"/>
      <w:spacing w:line="360" w:lineRule="atLeast"/>
      <w:ind w:left="1077"/>
    </w:pPr>
    <w:rPr>
      <w:rFonts w:eastAsia="標楷體"/>
      <w:noProof/>
      <w:sz w:val="24"/>
    </w:rPr>
  </w:style>
  <w:style w:type="paragraph" w:customStyle="1" w:styleId="-4">
    <w:name w:val="內文-標4"/>
    <w:rsid w:val="00E55B7D"/>
    <w:pPr>
      <w:widowControl w:val="0"/>
      <w:spacing w:line="360" w:lineRule="atLeast"/>
      <w:ind w:left="1418"/>
    </w:pPr>
    <w:rPr>
      <w:rFonts w:eastAsia="標楷體"/>
      <w:sz w:val="24"/>
    </w:rPr>
  </w:style>
  <w:style w:type="paragraph" w:customStyle="1" w:styleId="-5">
    <w:name w:val="內文-標5"/>
    <w:rsid w:val="00E55B7D"/>
    <w:pPr>
      <w:widowControl w:val="0"/>
      <w:spacing w:line="360" w:lineRule="atLeast"/>
      <w:ind w:left="1134"/>
    </w:pPr>
    <w:rPr>
      <w:rFonts w:eastAsia="標楷體"/>
      <w:noProof/>
      <w:sz w:val="24"/>
    </w:rPr>
  </w:style>
  <w:style w:type="paragraph" w:styleId="a3">
    <w:name w:val="Date"/>
    <w:basedOn w:val="a"/>
    <w:next w:val="a"/>
    <w:rsid w:val="00E55B7D"/>
    <w:pPr>
      <w:jc w:val="right"/>
    </w:pPr>
  </w:style>
  <w:style w:type="paragraph" w:styleId="a4">
    <w:name w:val="header"/>
    <w:basedOn w:val="a"/>
    <w:rsid w:val="00E55B7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E55B7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"/>
    <w:basedOn w:val="a"/>
    <w:rsid w:val="00E55B7D"/>
    <w:pPr>
      <w:jc w:val="center"/>
    </w:pPr>
    <w:rPr>
      <w:sz w:val="20"/>
    </w:rPr>
  </w:style>
  <w:style w:type="paragraph" w:styleId="20">
    <w:name w:val="Body Text 2"/>
    <w:basedOn w:val="a"/>
    <w:rsid w:val="00E55B7D"/>
    <w:pPr>
      <w:jc w:val="center"/>
    </w:pPr>
    <w:rPr>
      <w:sz w:val="16"/>
    </w:rPr>
  </w:style>
  <w:style w:type="paragraph" w:styleId="a7">
    <w:name w:val="Body Text Indent"/>
    <w:basedOn w:val="a"/>
    <w:rsid w:val="00E55B7D"/>
    <w:pPr>
      <w:spacing w:after="120"/>
      <w:ind w:leftChars="200" w:left="480"/>
    </w:pPr>
  </w:style>
  <w:style w:type="paragraph" w:styleId="a8">
    <w:name w:val="Block Text"/>
    <w:basedOn w:val="a"/>
    <w:rsid w:val="00E55B7D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a9">
    <w:name w:val="annotation reference"/>
    <w:semiHidden/>
    <w:rsid w:val="00E55B7D"/>
    <w:rPr>
      <w:sz w:val="18"/>
    </w:rPr>
  </w:style>
  <w:style w:type="paragraph" w:styleId="aa">
    <w:name w:val="Plain Text"/>
    <w:basedOn w:val="a"/>
    <w:rsid w:val="00E55B7D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0">
    <w:name w:val="標題1"/>
    <w:basedOn w:val="a"/>
    <w:rsid w:val="00E55B7D"/>
    <w:pPr>
      <w:spacing w:line="240" w:lineRule="auto"/>
      <w:ind w:firstLineChars="100" w:firstLine="240"/>
      <w:jc w:val="both"/>
    </w:pPr>
    <w:rPr>
      <w:rFonts w:eastAsia="新細明體"/>
      <w:szCs w:val="24"/>
    </w:rPr>
  </w:style>
  <w:style w:type="character" w:styleId="ab">
    <w:name w:val="page number"/>
    <w:basedOn w:val="a0"/>
    <w:rsid w:val="00E55B7D"/>
  </w:style>
  <w:style w:type="paragraph" w:styleId="ac">
    <w:name w:val="List Paragraph"/>
    <w:basedOn w:val="a"/>
    <w:uiPriority w:val="34"/>
    <w:qFormat/>
    <w:rsid w:val="00F93007"/>
    <w:pPr>
      <w:spacing w:line="240" w:lineRule="auto"/>
      <w:ind w:leftChars="200" w:left="480"/>
    </w:pPr>
    <w:rPr>
      <w:rFonts w:eastAsia="新細明體"/>
      <w:szCs w:val="24"/>
    </w:rPr>
  </w:style>
  <w:style w:type="table" w:styleId="ad">
    <w:name w:val="Table Grid"/>
    <w:basedOn w:val="a1"/>
    <w:uiPriority w:val="59"/>
    <w:rsid w:val="00F9300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D3347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">
    <w:name w:val="註解方塊文字 字元"/>
    <w:link w:val="ae"/>
    <w:rsid w:val="00D3347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4760E-1FCE-4F59-98CD-C0DE58A8B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595</Words>
  <Characters>2963</Characters>
  <Application>Microsoft Office Word</Application>
  <DocSecurity>0</DocSecurity>
  <Lines>24</Lines>
  <Paragraphs>7</Paragraphs>
  <ScaleCrop>false</ScaleCrop>
  <Company>TRUELIGHT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Editor</cp:lastModifiedBy>
  <cp:revision>3</cp:revision>
  <cp:lastPrinted>2004-09-17T03:33:00Z</cp:lastPrinted>
  <dcterms:created xsi:type="dcterms:W3CDTF">2024-01-28T15:15:00Z</dcterms:created>
  <dcterms:modified xsi:type="dcterms:W3CDTF">2024-01-29T06:06:00Z</dcterms:modified>
</cp:coreProperties>
</file>