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DAC17" w14:textId="77777777" w:rsidR="00017F30" w:rsidRPr="008D5306" w:rsidRDefault="007F71F9" w:rsidP="00144F51">
      <w:pPr>
        <w:jc w:val="center"/>
        <w:rPr>
          <w:rFonts w:ascii="Times New Roman" w:eastAsia="標楷體" w:hAnsi="Times New Roman" w:cs="Times New Roman"/>
          <w:b/>
          <w:kern w:val="0"/>
          <w:sz w:val="36"/>
          <w:szCs w:val="36"/>
          <w:lang w:val="de-DE"/>
        </w:rPr>
      </w:pPr>
      <w:r w:rsidRPr="008D5306">
        <w:rPr>
          <w:rFonts w:ascii="Times New Roman" w:hAnsi="Times New Roman" w:cs="Times New Roman"/>
          <w:b/>
          <w:noProof/>
          <w:kern w:val="0"/>
          <w:sz w:val="36"/>
          <w:lang w:bidi="en-US"/>
        </w:rPr>
        <w:drawing>
          <wp:anchor distT="0" distB="0" distL="114300" distR="114300" simplePos="0" relativeHeight="251658752" behindDoc="1" locked="0" layoutInCell="1" allowOverlap="1" wp14:anchorId="15B60562" wp14:editId="02F94D1B">
            <wp:simplePos x="0" y="0"/>
            <wp:positionH relativeFrom="column">
              <wp:posOffset>4886325</wp:posOffset>
            </wp:positionH>
            <wp:positionV relativeFrom="paragraph">
              <wp:posOffset>-400050</wp:posOffset>
            </wp:positionV>
            <wp:extent cx="781050" cy="781050"/>
            <wp:effectExtent l="19050" t="0" r="0" b="0"/>
            <wp:wrapNone/>
            <wp:docPr id="9" name="圖片 2" descr="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0" name="Picture 5" descr="0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72A09" w:rsidRPr="008D5306">
        <w:rPr>
          <w:rFonts w:ascii="Times New Roman" w:hAnsi="Times New Roman" w:cs="Times New Roman"/>
          <w:b/>
          <w:kern w:val="0"/>
          <w:sz w:val="36"/>
          <w:lang w:val="de-DE" w:bidi="en-US"/>
        </w:rPr>
        <w:t>Uniform metal film deposition system (T29)</w:t>
      </w:r>
    </w:p>
    <w:p w14:paraId="0A326B8E" w14:textId="77777777" w:rsidR="00720809" w:rsidRPr="008D5306" w:rsidRDefault="00720809" w:rsidP="00144F51">
      <w:pPr>
        <w:jc w:val="center"/>
        <w:rPr>
          <w:rFonts w:ascii="Times New Roman" w:eastAsia="標楷體" w:hAnsi="Times New Roman" w:cs="Times New Roman"/>
          <w:color w:val="000000"/>
          <w:kern w:val="0"/>
          <w:szCs w:val="24"/>
          <w:lang w:val="de-DE"/>
        </w:rPr>
      </w:pPr>
    </w:p>
    <w:p w14:paraId="423FF0F5" w14:textId="77777777" w:rsidR="0039731E" w:rsidRPr="008D5306" w:rsidRDefault="00FA4334" w:rsidP="00B65398">
      <w:pPr>
        <w:pStyle w:val="Default"/>
        <w:numPr>
          <w:ilvl w:val="0"/>
          <w:numId w:val="1"/>
        </w:numPr>
        <w:rPr>
          <w:rFonts w:ascii="Times New Roman" w:eastAsia="標楷體" w:hAnsi="Times New Roman" w:cs="Times New Roman"/>
        </w:rPr>
      </w:pPr>
      <w:r w:rsidRPr="008D5306">
        <w:rPr>
          <w:rFonts w:ascii="Times New Roman" w:hAnsi="Times New Roman" w:cs="Times New Roman"/>
          <w:lang w:bidi="en-US"/>
        </w:rPr>
        <w:t>Current standard processes</w:t>
      </w:r>
    </w:p>
    <w:p w14:paraId="2A0BB18F" w14:textId="77777777" w:rsidR="00B65398" w:rsidRPr="008D5306" w:rsidRDefault="00B65398" w:rsidP="00B65398">
      <w:pPr>
        <w:pStyle w:val="Default"/>
        <w:numPr>
          <w:ilvl w:val="1"/>
          <w:numId w:val="1"/>
        </w:numPr>
        <w:rPr>
          <w:rFonts w:ascii="Times New Roman" w:eastAsia="標楷體" w:hAnsi="Times New Roman" w:cs="Times New Roman"/>
          <w:lang w:val="fr-FR"/>
        </w:rPr>
      </w:pPr>
      <w:r w:rsidRPr="008D5306">
        <w:rPr>
          <w:rFonts w:ascii="Times New Roman" w:hAnsi="Times New Roman" w:cs="Times New Roman"/>
          <w:lang w:val="fr-FR" w:bidi="en-US"/>
        </w:rPr>
        <w:t xml:space="preserve">Al/Cu or Al/Si/Cu </w:t>
      </w:r>
    </w:p>
    <w:p w14:paraId="1DA78A87" w14:textId="77777777" w:rsidR="006F37C9" w:rsidRPr="008D5306" w:rsidRDefault="006F37C9" w:rsidP="006F37C9">
      <w:pPr>
        <w:pStyle w:val="Default"/>
        <w:ind w:left="960"/>
        <w:rPr>
          <w:rFonts w:ascii="Times New Roman" w:eastAsia="標楷體" w:hAnsi="Times New Roman" w:cs="Times New Roman"/>
        </w:rPr>
      </w:pPr>
      <w:r w:rsidRPr="008D5306">
        <w:rPr>
          <w:rFonts w:ascii="Times New Roman" w:hAnsi="Times New Roman" w:cs="Times New Roman"/>
          <w:lang w:bidi="en-US"/>
        </w:rPr>
        <w:t>(Max. thickness is 3000 Å. Thickness &gt; 1000 Å will be achieved by multiple depositions in the chamber)</w:t>
      </w:r>
    </w:p>
    <w:p w14:paraId="3F7A0CC6" w14:textId="77777777" w:rsidR="00B65398" w:rsidRPr="008D5306" w:rsidRDefault="00B65398" w:rsidP="00B65398">
      <w:pPr>
        <w:pStyle w:val="Default"/>
        <w:numPr>
          <w:ilvl w:val="2"/>
          <w:numId w:val="1"/>
        </w:numPr>
        <w:rPr>
          <w:rFonts w:ascii="Times New Roman" w:eastAsia="標楷體" w:hAnsi="Times New Roman" w:cs="Times New Roman"/>
        </w:rPr>
      </w:pPr>
      <w:r w:rsidRPr="008D5306">
        <w:rPr>
          <w:rFonts w:ascii="Times New Roman" w:hAnsi="Times New Roman" w:cs="Times New Roman"/>
          <w:lang w:bidi="en-US"/>
        </w:rPr>
        <w:t xml:space="preserve"> 500Å</w:t>
      </w:r>
    </w:p>
    <w:p w14:paraId="4848D674" w14:textId="77777777" w:rsidR="00B65398" w:rsidRPr="008D5306" w:rsidRDefault="00B65398" w:rsidP="00B65398">
      <w:pPr>
        <w:pStyle w:val="Default"/>
        <w:numPr>
          <w:ilvl w:val="2"/>
          <w:numId w:val="1"/>
        </w:numPr>
        <w:rPr>
          <w:rFonts w:ascii="Times New Roman" w:eastAsia="標楷體" w:hAnsi="Times New Roman" w:cs="Times New Roman"/>
        </w:rPr>
      </w:pPr>
      <w:r w:rsidRPr="008D5306">
        <w:rPr>
          <w:rFonts w:ascii="Times New Roman" w:hAnsi="Times New Roman" w:cs="Times New Roman"/>
          <w:lang w:bidi="en-US"/>
        </w:rPr>
        <w:t xml:space="preserve"> 800 Å</w:t>
      </w:r>
    </w:p>
    <w:p w14:paraId="2D5807C5" w14:textId="77777777" w:rsidR="00B65398" w:rsidRPr="008D5306" w:rsidRDefault="00B65398" w:rsidP="00B65398">
      <w:pPr>
        <w:pStyle w:val="Default"/>
        <w:numPr>
          <w:ilvl w:val="2"/>
          <w:numId w:val="1"/>
        </w:numPr>
        <w:rPr>
          <w:rFonts w:ascii="Times New Roman" w:eastAsia="標楷體" w:hAnsi="Times New Roman" w:cs="Times New Roman"/>
        </w:rPr>
      </w:pPr>
      <w:r w:rsidRPr="008D5306">
        <w:rPr>
          <w:rFonts w:ascii="Times New Roman" w:hAnsi="Times New Roman" w:cs="Times New Roman"/>
          <w:lang w:bidi="en-US"/>
        </w:rPr>
        <w:t>1000 Å</w:t>
      </w:r>
    </w:p>
    <w:p w14:paraId="252ECC10" w14:textId="77777777" w:rsidR="00B65398" w:rsidRPr="008D5306" w:rsidRDefault="00B65398" w:rsidP="00B65398">
      <w:pPr>
        <w:pStyle w:val="Default"/>
        <w:numPr>
          <w:ilvl w:val="2"/>
          <w:numId w:val="1"/>
        </w:numPr>
        <w:rPr>
          <w:rFonts w:ascii="Times New Roman" w:eastAsia="標楷體" w:hAnsi="Times New Roman" w:cs="Times New Roman"/>
        </w:rPr>
      </w:pPr>
      <w:r w:rsidRPr="008D5306">
        <w:rPr>
          <w:rFonts w:ascii="Times New Roman" w:hAnsi="Times New Roman" w:cs="Times New Roman"/>
          <w:lang w:bidi="en-US"/>
        </w:rPr>
        <w:t>1500 Å</w:t>
      </w:r>
    </w:p>
    <w:p w14:paraId="0F573DD5" w14:textId="77777777" w:rsidR="006F37C9" w:rsidRPr="008D5306" w:rsidRDefault="006F37C9" w:rsidP="006F37C9">
      <w:pPr>
        <w:pStyle w:val="Default"/>
        <w:numPr>
          <w:ilvl w:val="1"/>
          <w:numId w:val="1"/>
        </w:numPr>
        <w:rPr>
          <w:rFonts w:ascii="Times New Roman" w:eastAsia="標楷體" w:hAnsi="Times New Roman" w:cs="Times New Roman"/>
        </w:rPr>
      </w:pPr>
      <w:r w:rsidRPr="008D5306">
        <w:rPr>
          <w:rFonts w:ascii="Times New Roman" w:hAnsi="Times New Roman" w:cs="Times New Roman"/>
          <w:lang w:bidi="en-US"/>
        </w:rPr>
        <w:t>TiN</w:t>
      </w:r>
    </w:p>
    <w:p w14:paraId="20EBDAD0" w14:textId="77777777" w:rsidR="006F37C9" w:rsidRPr="008D5306" w:rsidRDefault="006F37C9" w:rsidP="006F37C9">
      <w:pPr>
        <w:pStyle w:val="Default"/>
        <w:ind w:left="960"/>
        <w:rPr>
          <w:rFonts w:ascii="Times New Roman" w:eastAsia="標楷體" w:hAnsi="Times New Roman" w:cs="Times New Roman"/>
        </w:rPr>
      </w:pPr>
      <w:r w:rsidRPr="008D5306">
        <w:rPr>
          <w:rFonts w:ascii="Times New Roman" w:hAnsi="Times New Roman" w:cs="Times New Roman"/>
          <w:lang w:bidi="en-US"/>
        </w:rPr>
        <w:t>(Max. thickness is 3000 Å. Thickness exceeding 500 Å will be achieved by multiple depositions in the chamber)</w:t>
      </w:r>
    </w:p>
    <w:p w14:paraId="13362D84" w14:textId="77777777" w:rsidR="006F37C9" w:rsidRPr="008D5306" w:rsidRDefault="006F37C9" w:rsidP="006F37C9">
      <w:pPr>
        <w:pStyle w:val="Default"/>
        <w:numPr>
          <w:ilvl w:val="2"/>
          <w:numId w:val="1"/>
        </w:numPr>
        <w:rPr>
          <w:rFonts w:ascii="Times New Roman" w:eastAsia="標楷體" w:hAnsi="Times New Roman" w:cs="Times New Roman"/>
        </w:rPr>
      </w:pPr>
      <w:r w:rsidRPr="008D5306">
        <w:rPr>
          <w:rFonts w:ascii="Times New Roman" w:hAnsi="Times New Roman" w:cs="Times New Roman"/>
          <w:lang w:bidi="en-US"/>
        </w:rPr>
        <w:t>100Å</w:t>
      </w:r>
    </w:p>
    <w:p w14:paraId="207CCD2A" w14:textId="77777777" w:rsidR="006F37C9" w:rsidRPr="008D5306" w:rsidRDefault="006F37C9" w:rsidP="006F37C9">
      <w:pPr>
        <w:pStyle w:val="Default"/>
        <w:numPr>
          <w:ilvl w:val="2"/>
          <w:numId w:val="1"/>
        </w:numPr>
        <w:rPr>
          <w:rFonts w:ascii="Times New Roman" w:eastAsia="標楷體" w:hAnsi="Times New Roman" w:cs="Times New Roman"/>
        </w:rPr>
      </w:pPr>
      <w:r w:rsidRPr="008D5306">
        <w:rPr>
          <w:rFonts w:ascii="Times New Roman" w:hAnsi="Times New Roman" w:cs="Times New Roman"/>
          <w:lang w:bidi="en-US"/>
        </w:rPr>
        <w:t>200 Å</w:t>
      </w:r>
    </w:p>
    <w:p w14:paraId="6ED77E2D" w14:textId="77777777" w:rsidR="006F37C9" w:rsidRPr="008D5306" w:rsidRDefault="006F37C9" w:rsidP="006F37C9">
      <w:pPr>
        <w:pStyle w:val="Default"/>
        <w:numPr>
          <w:ilvl w:val="2"/>
          <w:numId w:val="1"/>
        </w:numPr>
        <w:rPr>
          <w:rFonts w:ascii="Times New Roman" w:eastAsia="標楷體" w:hAnsi="Times New Roman" w:cs="Times New Roman"/>
        </w:rPr>
      </w:pPr>
      <w:r w:rsidRPr="008D5306">
        <w:rPr>
          <w:rFonts w:ascii="Times New Roman" w:hAnsi="Times New Roman" w:cs="Times New Roman"/>
          <w:lang w:bidi="en-US"/>
        </w:rPr>
        <w:t>400 Å</w:t>
      </w:r>
    </w:p>
    <w:p w14:paraId="5C106DD8" w14:textId="77777777" w:rsidR="006F37C9" w:rsidRPr="008D5306" w:rsidRDefault="006F37C9" w:rsidP="006F37C9">
      <w:pPr>
        <w:pStyle w:val="Default"/>
        <w:numPr>
          <w:ilvl w:val="2"/>
          <w:numId w:val="1"/>
        </w:numPr>
        <w:rPr>
          <w:rFonts w:ascii="Times New Roman" w:eastAsia="標楷體" w:hAnsi="Times New Roman" w:cs="Times New Roman"/>
        </w:rPr>
      </w:pPr>
      <w:r w:rsidRPr="008D5306">
        <w:rPr>
          <w:rFonts w:ascii="Times New Roman" w:hAnsi="Times New Roman" w:cs="Times New Roman"/>
          <w:lang w:bidi="en-US"/>
        </w:rPr>
        <w:t>500 Å</w:t>
      </w:r>
    </w:p>
    <w:p w14:paraId="7D52EE14" w14:textId="77777777" w:rsidR="006F37C9" w:rsidRPr="008D5306" w:rsidRDefault="006F37C9" w:rsidP="006F37C9">
      <w:pPr>
        <w:pStyle w:val="Default"/>
        <w:numPr>
          <w:ilvl w:val="1"/>
          <w:numId w:val="1"/>
        </w:numPr>
        <w:rPr>
          <w:rFonts w:ascii="Times New Roman" w:eastAsia="標楷體" w:hAnsi="Times New Roman" w:cs="Times New Roman"/>
        </w:rPr>
      </w:pPr>
      <w:r w:rsidRPr="008D5306">
        <w:rPr>
          <w:rFonts w:ascii="Times New Roman" w:hAnsi="Times New Roman" w:cs="Times New Roman"/>
          <w:lang w:bidi="en-US"/>
        </w:rPr>
        <w:t>Ni</w:t>
      </w:r>
    </w:p>
    <w:p w14:paraId="718463B5" w14:textId="77777777" w:rsidR="00FA4334" w:rsidRPr="008D5306" w:rsidRDefault="00FA4334" w:rsidP="00FA4334">
      <w:pPr>
        <w:pStyle w:val="Default"/>
        <w:ind w:left="960"/>
        <w:rPr>
          <w:rFonts w:ascii="Times New Roman" w:eastAsia="標楷體" w:hAnsi="Times New Roman" w:cs="Times New Roman"/>
        </w:rPr>
      </w:pPr>
      <w:r w:rsidRPr="008D5306">
        <w:rPr>
          <w:rFonts w:ascii="Times New Roman" w:hAnsi="Times New Roman" w:cs="Times New Roman"/>
          <w:lang w:bidi="en-US"/>
        </w:rPr>
        <w:t>(Max. thickness is 1000 Å. Thickness &gt; 500 Å will be achieved by multiple depositions in the chamber. )</w:t>
      </w:r>
    </w:p>
    <w:p w14:paraId="7EF20D10" w14:textId="77777777" w:rsidR="00FA4334" w:rsidRPr="008D5306" w:rsidRDefault="00FA4334" w:rsidP="00FA4334">
      <w:pPr>
        <w:pStyle w:val="Default"/>
        <w:ind w:left="960"/>
        <w:rPr>
          <w:rFonts w:ascii="Times New Roman" w:eastAsia="標楷體" w:hAnsi="Times New Roman" w:cs="Times New Roman"/>
        </w:rPr>
      </w:pPr>
      <w:r w:rsidRPr="008D5306">
        <w:rPr>
          <w:rFonts w:ascii="Times New Roman" w:hAnsi="Times New Roman" w:cs="Times New Roman"/>
          <w:lang w:bidi="en-US"/>
        </w:rPr>
        <w:t>A non-recurring device for Ni target is available in the chamber. Please confirm the target type in the chamber before Ni plating process.</w:t>
      </w:r>
    </w:p>
    <w:p w14:paraId="26EC17D3" w14:textId="77777777" w:rsidR="006F37C9" w:rsidRPr="008D5306" w:rsidRDefault="006F37C9" w:rsidP="006F37C9">
      <w:pPr>
        <w:pStyle w:val="Default"/>
        <w:numPr>
          <w:ilvl w:val="2"/>
          <w:numId w:val="1"/>
        </w:numPr>
        <w:rPr>
          <w:rFonts w:ascii="Times New Roman" w:eastAsia="標楷體" w:hAnsi="Times New Roman" w:cs="Times New Roman"/>
        </w:rPr>
      </w:pPr>
      <w:r w:rsidRPr="008D5306">
        <w:rPr>
          <w:rFonts w:ascii="Times New Roman" w:hAnsi="Times New Roman" w:cs="Times New Roman"/>
          <w:lang w:bidi="en-US"/>
        </w:rPr>
        <w:t>100 Å</w:t>
      </w:r>
    </w:p>
    <w:p w14:paraId="50824AD0" w14:textId="31599EA7" w:rsidR="00C503AF" w:rsidRPr="008D5306" w:rsidRDefault="006F37C9" w:rsidP="00C503AF">
      <w:pPr>
        <w:pStyle w:val="Default"/>
        <w:numPr>
          <w:ilvl w:val="2"/>
          <w:numId w:val="1"/>
        </w:numPr>
        <w:rPr>
          <w:rFonts w:ascii="Times New Roman" w:eastAsia="標楷體" w:hAnsi="Times New Roman" w:cs="Times New Roman"/>
        </w:rPr>
      </w:pPr>
      <w:r w:rsidRPr="008D5306">
        <w:rPr>
          <w:rFonts w:ascii="Times New Roman" w:hAnsi="Times New Roman" w:cs="Times New Roman"/>
          <w:lang w:bidi="en-US"/>
        </w:rPr>
        <w:t>150 Å</w:t>
      </w:r>
    </w:p>
    <w:sectPr w:rsidR="00C503AF" w:rsidRPr="008D5306" w:rsidSect="007176E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57F42" w14:textId="77777777" w:rsidR="006752AC" w:rsidRDefault="006752AC" w:rsidP="008F55B8">
      <w:r>
        <w:separator/>
      </w:r>
    </w:p>
  </w:endnote>
  <w:endnote w:type="continuationSeparator" w:id="0">
    <w:p w14:paraId="6E504DAF" w14:textId="77777777" w:rsidR="006752AC" w:rsidRDefault="006752AC" w:rsidP="008F5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83A0EA" w14:textId="77777777" w:rsidR="006752AC" w:rsidRDefault="006752AC" w:rsidP="008F55B8">
      <w:r>
        <w:separator/>
      </w:r>
    </w:p>
  </w:footnote>
  <w:footnote w:type="continuationSeparator" w:id="0">
    <w:p w14:paraId="391A74E2" w14:textId="77777777" w:rsidR="006752AC" w:rsidRDefault="006752AC" w:rsidP="008F55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D6A60"/>
    <w:multiLevelType w:val="hybridMultilevel"/>
    <w:tmpl w:val="6F988748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064B2A5B"/>
    <w:multiLevelType w:val="hybridMultilevel"/>
    <w:tmpl w:val="63BCBFEA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" w15:restartNumberingAfterBreak="0">
    <w:nsid w:val="07B54D9C"/>
    <w:multiLevelType w:val="hybridMultilevel"/>
    <w:tmpl w:val="30F8071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315D000D"/>
    <w:multiLevelType w:val="hybridMultilevel"/>
    <w:tmpl w:val="BC8821D4"/>
    <w:lvl w:ilvl="0" w:tplc="D9D69122">
      <w:start w:val="1"/>
      <w:numFmt w:val="bullet"/>
      <w:lvlText w:val=""/>
      <w:lvlJc w:val="left"/>
      <w:pPr>
        <w:ind w:left="960" w:hanging="480"/>
      </w:pPr>
      <w:rPr>
        <w:rFonts w:ascii="Wingdings" w:hAnsi="Wingdings" w:hint="default"/>
        <w:sz w:val="16"/>
        <w:szCs w:val="24"/>
      </w:rPr>
    </w:lvl>
    <w:lvl w:ilvl="1" w:tplc="0409000F">
      <w:start w:val="1"/>
      <w:numFmt w:val="decimal"/>
      <w:lvlText w:val="%2."/>
      <w:lvlJc w:val="left"/>
      <w:pPr>
        <w:ind w:left="1440" w:hanging="480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4C2D1C16"/>
    <w:multiLevelType w:val="hybridMultilevel"/>
    <w:tmpl w:val="565EAE0A"/>
    <w:lvl w:ilvl="0" w:tplc="6560802A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4"/>
        <w:szCs w:val="24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E277FF1"/>
    <w:multiLevelType w:val="hybridMultilevel"/>
    <w:tmpl w:val="2BC222D6"/>
    <w:lvl w:ilvl="0" w:tplc="195EB3AE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80"/>
        <w:sz w:val="1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1475730"/>
    <w:multiLevelType w:val="hybridMultilevel"/>
    <w:tmpl w:val="4D9CD28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52B95766"/>
    <w:multiLevelType w:val="hybridMultilevel"/>
    <w:tmpl w:val="5420B7CA"/>
    <w:lvl w:ilvl="0" w:tplc="AFDAB58C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80"/>
        <w:sz w:val="1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5045282"/>
    <w:multiLevelType w:val="hybridMultilevel"/>
    <w:tmpl w:val="248EA4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787441AD"/>
    <w:multiLevelType w:val="hybridMultilevel"/>
    <w:tmpl w:val="A314A39A"/>
    <w:lvl w:ilvl="0" w:tplc="195EB3AE">
      <w:start w:val="1"/>
      <w:numFmt w:val="decimal"/>
      <w:lvlText w:val="%1."/>
      <w:lvlJc w:val="left"/>
      <w:pPr>
        <w:ind w:left="379" w:hanging="360"/>
      </w:pPr>
      <w:rPr>
        <w:rFonts w:hint="default"/>
        <w:b/>
        <w:color w:val="000080"/>
        <w:sz w:val="18"/>
      </w:rPr>
    </w:lvl>
    <w:lvl w:ilvl="1" w:tplc="04090019" w:tentative="1">
      <w:start w:val="1"/>
      <w:numFmt w:val="ideographTraditional"/>
      <w:lvlText w:val="%2、"/>
      <w:lvlJc w:val="left"/>
      <w:pPr>
        <w:ind w:left="979" w:hanging="480"/>
      </w:pPr>
    </w:lvl>
    <w:lvl w:ilvl="2" w:tplc="0409001B" w:tentative="1">
      <w:start w:val="1"/>
      <w:numFmt w:val="lowerRoman"/>
      <w:lvlText w:val="%3."/>
      <w:lvlJc w:val="right"/>
      <w:pPr>
        <w:ind w:left="1459" w:hanging="480"/>
      </w:pPr>
    </w:lvl>
    <w:lvl w:ilvl="3" w:tplc="0409000F" w:tentative="1">
      <w:start w:val="1"/>
      <w:numFmt w:val="decimal"/>
      <w:lvlText w:val="%4."/>
      <w:lvlJc w:val="left"/>
      <w:pPr>
        <w:ind w:left="19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9" w:hanging="480"/>
      </w:pPr>
    </w:lvl>
    <w:lvl w:ilvl="5" w:tplc="0409001B" w:tentative="1">
      <w:start w:val="1"/>
      <w:numFmt w:val="lowerRoman"/>
      <w:lvlText w:val="%6."/>
      <w:lvlJc w:val="right"/>
      <w:pPr>
        <w:ind w:left="2899" w:hanging="480"/>
      </w:pPr>
    </w:lvl>
    <w:lvl w:ilvl="6" w:tplc="0409000F" w:tentative="1">
      <w:start w:val="1"/>
      <w:numFmt w:val="decimal"/>
      <w:lvlText w:val="%7."/>
      <w:lvlJc w:val="left"/>
      <w:pPr>
        <w:ind w:left="33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9" w:hanging="480"/>
      </w:pPr>
    </w:lvl>
    <w:lvl w:ilvl="8" w:tplc="0409001B" w:tentative="1">
      <w:start w:val="1"/>
      <w:numFmt w:val="lowerRoman"/>
      <w:lvlText w:val="%9."/>
      <w:lvlJc w:val="right"/>
      <w:pPr>
        <w:ind w:left="4339" w:hanging="4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9"/>
  </w:num>
  <w:num w:numId="5">
    <w:abstractNumId w:val="0"/>
  </w:num>
  <w:num w:numId="6">
    <w:abstractNumId w:val="3"/>
  </w:num>
  <w:num w:numId="7">
    <w:abstractNumId w:val="1"/>
  </w:num>
  <w:num w:numId="8">
    <w:abstractNumId w:val="8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F55B8"/>
    <w:rsid w:val="00017F30"/>
    <w:rsid w:val="00072A09"/>
    <w:rsid w:val="000B2BA3"/>
    <w:rsid w:val="00144F51"/>
    <w:rsid w:val="001E47A2"/>
    <w:rsid w:val="00382FD3"/>
    <w:rsid w:val="0039731E"/>
    <w:rsid w:val="003D5DDA"/>
    <w:rsid w:val="004633AA"/>
    <w:rsid w:val="004E7ADD"/>
    <w:rsid w:val="0057265F"/>
    <w:rsid w:val="00645263"/>
    <w:rsid w:val="006752AC"/>
    <w:rsid w:val="006A6EF4"/>
    <w:rsid w:val="006B3275"/>
    <w:rsid w:val="006C69E9"/>
    <w:rsid w:val="006F37C9"/>
    <w:rsid w:val="007176E3"/>
    <w:rsid w:val="00720809"/>
    <w:rsid w:val="00791695"/>
    <w:rsid w:val="007F71F9"/>
    <w:rsid w:val="0080595D"/>
    <w:rsid w:val="0083735F"/>
    <w:rsid w:val="0088061F"/>
    <w:rsid w:val="008956F1"/>
    <w:rsid w:val="008D5306"/>
    <w:rsid w:val="008F55B8"/>
    <w:rsid w:val="0091576C"/>
    <w:rsid w:val="00967DD5"/>
    <w:rsid w:val="009E6845"/>
    <w:rsid w:val="00A47025"/>
    <w:rsid w:val="00B2034C"/>
    <w:rsid w:val="00B50D5A"/>
    <w:rsid w:val="00B65398"/>
    <w:rsid w:val="00B6675B"/>
    <w:rsid w:val="00B805D6"/>
    <w:rsid w:val="00BC1F89"/>
    <w:rsid w:val="00BE1665"/>
    <w:rsid w:val="00C230F0"/>
    <w:rsid w:val="00C26004"/>
    <w:rsid w:val="00C409E7"/>
    <w:rsid w:val="00C503AF"/>
    <w:rsid w:val="00C5489F"/>
    <w:rsid w:val="00C557C5"/>
    <w:rsid w:val="00C80AB9"/>
    <w:rsid w:val="00D1725E"/>
    <w:rsid w:val="00D60560"/>
    <w:rsid w:val="00D84EBA"/>
    <w:rsid w:val="00E63B00"/>
    <w:rsid w:val="00E72E5F"/>
    <w:rsid w:val="00EE4058"/>
    <w:rsid w:val="00F73927"/>
    <w:rsid w:val="00F7719B"/>
    <w:rsid w:val="00F83A05"/>
    <w:rsid w:val="00F83EB6"/>
    <w:rsid w:val="00FA4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0B8BA14C"/>
  <w15:docId w15:val="{8F8C90BC-D690-4A81-8B75-43AE4E9A0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76E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55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F55B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F55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F55B8"/>
    <w:rPr>
      <w:sz w:val="20"/>
      <w:szCs w:val="20"/>
    </w:rPr>
  </w:style>
  <w:style w:type="paragraph" w:styleId="a7">
    <w:name w:val="List Paragraph"/>
    <w:basedOn w:val="a"/>
    <w:uiPriority w:val="34"/>
    <w:qFormat/>
    <w:rsid w:val="008F55B8"/>
    <w:pPr>
      <w:ind w:leftChars="200" w:left="480"/>
    </w:pPr>
  </w:style>
  <w:style w:type="paragraph" w:customStyle="1" w:styleId="Default">
    <w:name w:val="Default"/>
    <w:rsid w:val="008F55B8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F55B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F55B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</Words>
  <Characters>525</Characters>
  <Application>Microsoft Office Word</Application>
  <DocSecurity>0</DocSecurity>
  <Lines>4</Lines>
  <Paragraphs>1</Paragraphs>
  <ScaleCrop>false</ScaleCrop>
  <Company>NDL</Company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kenyang</dc:creator>
  <cp:keywords/>
  <dc:description/>
  <cp:lastModifiedBy>Editor</cp:lastModifiedBy>
  <cp:revision>7</cp:revision>
  <dcterms:created xsi:type="dcterms:W3CDTF">2013-06-18T02:43:00Z</dcterms:created>
  <dcterms:modified xsi:type="dcterms:W3CDTF">2024-01-29T06:07:00Z</dcterms:modified>
</cp:coreProperties>
</file>