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B3A3A9" w14:textId="06551C83" w:rsidR="00DE689F" w:rsidRPr="00580643" w:rsidRDefault="002A1375">
      <w:pPr>
        <w:pStyle w:val="Title"/>
        <w:rPr>
          <w:rFonts w:ascii="Times New Roman" w:eastAsia="標楷體" w:hAnsi="Times New Roman" w:cs="Times New Roman"/>
        </w:rPr>
      </w:pPr>
      <w:r w:rsidRPr="00580643">
        <w:rPr>
          <w:rFonts w:ascii="Times New Roman" w:hAnsi="Times New Roman" w:cs="Times New Roman"/>
          <w:color w:val="FF0000"/>
          <w:lang w:bidi="en-US"/>
        </w:rPr>
        <w:t>Note</w:t>
      </w:r>
    </w:p>
    <w:p w14:paraId="209A6463" w14:textId="77777777" w:rsidR="00DE689F" w:rsidRPr="00580643" w:rsidRDefault="002A1375" w:rsidP="00150B24">
      <w:pPr>
        <w:pStyle w:val="ListParagraph"/>
        <w:numPr>
          <w:ilvl w:val="0"/>
          <w:numId w:val="1"/>
        </w:numPr>
        <w:tabs>
          <w:tab w:val="left" w:pos="601"/>
        </w:tabs>
        <w:spacing w:before="264" w:line="360" w:lineRule="auto"/>
        <w:ind w:right="216"/>
        <w:rPr>
          <w:rFonts w:ascii="Times New Roman" w:eastAsia="標楷體" w:hAnsi="Times New Roman" w:cs="Times New Roman"/>
          <w:sz w:val="32"/>
        </w:rPr>
      </w:pPr>
      <w:r w:rsidRPr="00580643">
        <w:rPr>
          <w:rFonts w:ascii="Times New Roman" w:hAnsi="Times New Roman" w:cs="Times New Roman"/>
          <w:sz w:val="28"/>
          <w:lang w:bidi="en-US"/>
        </w:rPr>
        <w:t>This ultra-high metal and metal oxide nano-level film sputtering system can only be operated by laboratory personnel who have passed the training.</w:t>
      </w:r>
    </w:p>
    <w:p w14:paraId="5E09E335" w14:textId="77777777" w:rsidR="00DE689F" w:rsidRPr="00580643" w:rsidRDefault="002A1375" w:rsidP="00150B24">
      <w:pPr>
        <w:pStyle w:val="ListParagraph"/>
        <w:numPr>
          <w:ilvl w:val="0"/>
          <w:numId w:val="1"/>
        </w:numPr>
        <w:tabs>
          <w:tab w:val="left" w:pos="601"/>
        </w:tabs>
        <w:spacing w:before="53" w:line="360" w:lineRule="auto"/>
        <w:rPr>
          <w:rFonts w:ascii="Times New Roman" w:eastAsia="標楷體" w:hAnsi="Times New Roman" w:cs="Times New Roman"/>
          <w:sz w:val="28"/>
        </w:rPr>
      </w:pPr>
      <w:r w:rsidRPr="00580643">
        <w:rPr>
          <w:rFonts w:ascii="Times New Roman" w:hAnsi="Times New Roman" w:cs="Times New Roman"/>
          <w:sz w:val="28"/>
          <w:lang w:bidi="en-US"/>
        </w:rPr>
        <w:t>After acquiring the qualifications to operate this system, please observe related industrial safety regulations of the lab and NDL management regulations and follow system operation procedures.</w:t>
      </w:r>
    </w:p>
    <w:p w14:paraId="3C5E5FC4" w14:textId="77777777" w:rsidR="00DE689F" w:rsidRPr="00580643" w:rsidRDefault="002A1375" w:rsidP="00150B24">
      <w:pPr>
        <w:pStyle w:val="ListParagraph"/>
        <w:numPr>
          <w:ilvl w:val="0"/>
          <w:numId w:val="1"/>
        </w:numPr>
        <w:tabs>
          <w:tab w:val="left" w:pos="601"/>
        </w:tabs>
        <w:spacing w:line="360" w:lineRule="auto"/>
        <w:ind w:right="175"/>
        <w:rPr>
          <w:rFonts w:ascii="Times New Roman" w:eastAsia="標楷體" w:hAnsi="Times New Roman" w:cs="Times New Roman"/>
          <w:sz w:val="28"/>
        </w:rPr>
      </w:pPr>
      <w:r w:rsidRPr="00580643">
        <w:rPr>
          <w:rFonts w:ascii="Times New Roman" w:hAnsi="Times New Roman" w:cs="Times New Roman"/>
          <w:sz w:val="28"/>
          <w:lang w:bidi="en-US"/>
        </w:rPr>
        <w:t>In case of failure of alarm and when the operator cannot determine if he/she can solve the issue independently, please stop the operation immediately and notify the person in charge of this system (Yun-Kai Yang ext. #7763). The person in charge will diagnose the cause and restore the system if possible.</w:t>
      </w:r>
    </w:p>
    <w:p w14:paraId="0B8CB12E" w14:textId="77777777" w:rsidR="00DE689F" w:rsidRPr="00580643" w:rsidRDefault="002A1375" w:rsidP="00150B24">
      <w:pPr>
        <w:pStyle w:val="ListParagraph"/>
        <w:numPr>
          <w:ilvl w:val="0"/>
          <w:numId w:val="1"/>
        </w:numPr>
        <w:tabs>
          <w:tab w:val="left" w:pos="601"/>
        </w:tabs>
        <w:spacing w:before="3" w:line="360" w:lineRule="auto"/>
        <w:rPr>
          <w:rFonts w:ascii="Times New Roman" w:eastAsia="標楷體" w:hAnsi="Times New Roman" w:cs="Times New Roman"/>
          <w:sz w:val="28"/>
        </w:rPr>
      </w:pPr>
      <w:r w:rsidRPr="00580643">
        <w:rPr>
          <w:rFonts w:ascii="Times New Roman" w:hAnsi="Times New Roman" w:cs="Times New Roman"/>
          <w:sz w:val="28"/>
          <w:lang w:bidi="en-US"/>
        </w:rPr>
        <w:t>For non-standard process, please discuss the feasibility with the person in charge to determine whether to proceed or not.</w:t>
      </w:r>
    </w:p>
    <w:p w14:paraId="2F75F66C" w14:textId="77777777" w:rsidR="00DE689F" w:rsidRPr="00580643" w:rsidRDefault="002A1375" w:rsidP="00150B24">
      <w:pPr>
        <w:pStyle w:val="ListParagraph"/>
        <w:numPr>
          <w:ilvl w:val="0"/>
          <w:numId w:val="1"/>
        </w:numPr>
        <w:tabs>
          <w:tab w:val="left" w:pos="601"/>
        </w:tabs>
        <w:spacing w:line="360" w:lineRule="auto"/>
        <w:ind w:right="215"/>
        <w:rPr>
          <w:rFonts w:ascii="Times New Roman" w:eastAsia="標楷體" w:hAnsi="Times New Roman" w:cs="Times New Roman"/>
          <w:sz w:val="28"/>
        </w:rPr>
      </w:pPr>
      <w:r w:rsidRPr="00580643">
        <w:rPr>
          <w:rFonts w:ascii="Times New Roman" w:hAnsi="Times New Roman" w:cs="Times New Roman"/>
          <w:sz w:val="28"/>
          <w:lang w:bidi="en-US"/>
        </w:rPr>
        <w:t xml:space="preserve">The system may generate heat when certain components are under maintenance or operation. Burns can occur when touching the system by accident. Cool the burn using a large amount of clean water to ease the pain and </w:t>
      </w:r>
      <w:bookmarkStart w:id="0" w:name="_GoBack"/>
      <w:bookmarkEnd w:id="0"/>
      <w:r w:rsidRPr="00580643">
        <w:rPr>
          <w:rFonts w:ascii="Times New Roman" w:hAnsi="Times New Roman" w:cs="Times New Roman"/>
          <w:sz w:val="28"/>
          <w:lang w:bidi="en-US"/>
        </w:rPr>
        <w:t>call Duty room at ext. #7762 for assistance.</w:t>
      </w:r>
    </w:p>
    <w:p w14:paraId="5B7B565D" w14:textId="3BC8C726" w:rsidR="00DE689F" w:rsidRPr="00580643" w:rsidRDefault="002A1375" w:rsidP="00150B24">
      <w:pPr>
        <w:pStyle w:val="ListParagraph"/>
        <w:numPr>
          <w:ilvl w:val="0"/>
          <w:numId w:val="1"/>
        </w:numPr>
        <w:tabs>
          <w:tab w:val="left" w:pos="601"/>
        </w:tabs>
        <w:spacing w:before="0" w:line="360" w:lineRule="auto"/>
        <w:ind w:right="0" w:hanging="481"/>
        <w:rPr>
          <w:rFonts w:ascii="Times New Roman" w:eastAsia="標楷體" w:hAnsi="Times New Roman" w:cs="Times New Roman"/>
          <w:sz w:val="28"/>
          <w:szCs w:val="28"/>
        </w:rPr>
      </w:pPr>
      <w:r w:rsidRPr="00580643">
        <w:rPr>
          <w:rFonts w:ascii="Times New Roman" w:hAnsi="Times New Roman" w:cs="Times New Roman"/>
          <w:sz w:val="28"/>
          <w:lang w:bidi="en-US"/>
        </w:rPr>
        <w:t>Warning signs posted at each component of the system mean the component can result in system damages or personal injuries. Refer to the list below for the meaning of each icon:</w:t>
      </w:r>
    </w:p>
    <w:p w14:paraId="03245244" w14:textId="77777777" w:rsidR="00B72BEE" w:rsidRPr="00580643" w:rsidRDefault="00B72BEE" w:rsidP="00150B24">
      <w:pPr>
        <w:pStyle w:val="BodyText"/>
        <w:spacing w:before="0" w:line="360" w:lineRule="auto"/>
        <w:ind w:left="0" w:firstLine="0"/>
        <w:jc w:val="left"/>
        <w:rPr>
          <w:rFonts w:ascii="Times New Roman" w:eastAsia="標楷體" w:hAnsi="Times New Roman" w:cs="Times New Roman"/>
          <w:sz w:val="20"/>
        </w:rPr>
      </w:pPr>
    </w:p>
    <w:p w14:paraId="64507EFF" w14:textId="77777777" w:rsidR="00DE689F" w:rsidRPr="00580643" w:rsidRDefault="00DE689F" w:rsidP="0066373D">
      <w:pPr>
        <w:pStyle w:val="BodyText"/>
        <w:spacing w:before="0"/>
        <w:ind w:left="0" w:firstLine="0"/>
        <w:jc w:val="left"/>
        <w:rPr>
          <w:rFonts w:ascii="Times New Roman" w:eastAsia="標楷體" w:hAnsi="Times New Roman" w:cs="Times New Roman"/>
          <w:sz w:val="20"/>
        </w:rPr>
      </w:pPr>
    </w:p>
    <w:tbl>
      <w:tblPr>
        <w:tblW w:w="0" w:type="auto"/>
        <w:tblInd w:w="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7"/>
        <w:gridCol w:w="5488"/>
      </w:tblGrid>
      <w:tr w:rsidR="00DE689F" w:rsidRPr="00CB6C69" w14:paraId="2E3649AF" w14:textId="77777777">
        <w:trPr>
          <w:trHeight w:val="2584"/>
        </w:trPr>
        <w:tc>
          <w:tcPr>
            <w:tcW w:w="2557" w:type="dxa"/>
          </w:tcPr>
          <w:p w14:paraId="7F24ED54" w14:textId="77777777" w:rsidR="00DE689F" w:rsidRPr="00CB6C69" w:rsidRDefault="00DE689F">
            <w:pPr>
              <w:pStyle w:val="TableParagraph"/>
              <w:spacing w:before="6"/>
              <w:ind w:left="0"/>
              <w:rPr>
                <w:rFonts w:ascii="Times New Roman" w:eastAsia="標楷體" w:hAnsi="Times New Roman" w:cs="Times New Roman"/>
                <w:sz w:val="7"/>
              </w:rPr>
            </w:pPr>
          </w:p>
          <w:p w14:paraId="46B19C03" w14:textId="77777777" w:rsidR="00DE689F" w:rsidRPr="00CB6C69" w:rsidRDefault="002A1375">
            <w:pPr>
              <w:pStyle w:val="TableParagraph"/>
              <w:ind w:left="188"/>
              <w:rPr>
                <w:rFonts w:ascii="Times New Roman" w:eastAsia="標楷體" w:hAnsi="Times New Roman" w:cs="Times New Roman"/>
                <w:sz w:val="20"/>
              </w:rPr>
            </w:pPr>
            <w:r w:rsidRPr="00CB6C69">
              <w:rPr>
                <w:rFonts w:ascii="Times New Roman" w:eastAsia="標楷體" w:hAnsi="Times New Roman" w:cs="Times New Roman"/>
                <w:noProof/>
                <w:sz w:val="20"/>
                <w:lang w:eastAsia="en-US"/>
              </w:rPr>
              <w:drawing>
                <wp:inline distT="0" distB="0" distL="0" distR="0" wp14:anchorId="37BAFB10" wp14:editId="1B3E655D">
                  <wp:extent cx="1320729" cy="126558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320729" cy="1265586"/>
                          </a:xfrm>
                          <a:prstGeom prst="rect">
                            <a:avLst/>
                          </a:prstGeom>
                        </pic:spPr>
                      </pic:pic>
                    </a:graphicData>
                  </a:graphic>
                </wp:inline>
              </w:drawing>
            </w:r>
          </w:p>
        </w:tc>
        <w:tc>
          <w:tcPr>
            <w:tcW w:w="5488" w:type="dxa"/>
          </w:tcPr>
          <w:p w14:paraId="26BAF988" w14:textId="77777777" w:rsidR="00DE689F" w:rsidRPr="00CB6C69" w:rsidRDefault="00DE689F">
            <w:pPr>
              <w:pStyle w:val="TableParagraph"/>
              <w:spacing w:before="2"/>
              <w:ind w:left="0"/>
              <w:rPr>
                <w:rFonts w:ascii="Times New Roman" w:eastAsia="標楷體" w:hAnsi="Times New Roman" w:cs="Times New Roman"/>
                <w:sz w:val="19"/>
              </w:rPr>
            </w:pPr>
          </w:p>
          <w:p w14:paraId="6E039318" w14:textId="77777777" w:rsidR="00DE689F" w:rsidRPr="00CB6C69" w:rsidRDefault="002A1375">
            <w:pPr>
              <w:pStyle w:val="TableParagraph"/>
              <w:jc w:val="both"/>
              <w:rPr>
                <w:rFonts w:ascii="Times New Roman" w:eastAsia="標楷體" w:hAnsi="Times New Roman" w:cs="Times New Roman"/>
                <w:sz w:val="18"/>
              </w:rPr>
            </w:pPr>
            <w:r w:rsidRPr="00CB6C69">
              <w:rPr>
                <w:rFonts w:ascii="Times New Roman" w:eastAsia="標楷體" w:hAnsi="Times New Roman" w:cs="Times New Roman"/>
                <w:sz w:val="18"/>
                <w:lang w:eastAsia="en-US"/>
              </w:rPr>
              <w:t>Dangerous voltage and current present.</w:t>
            </w:r>
          </w:p>
          <w:p w14:paraId="1A2F04DE" w14:textId="77777777" w:rsidR="00DE689F" w:rsidRPr="00CB6C69" w:rsidRDefault="00DE689F">
            <w:pPr>
              <w:pStyle w:val="TableParagraph"/>
              <w:spacing w:before="2"/>
              <w:ind w:left="0"/>
              <w:rPr>
                <w:rFonts w:ascii="Times New Roman" w:eastAsia="標楷體" w:hAnsi="Times New Roman" w:cs="Times New Roman"/>
                <w:sz w:val="15"/>
              </w:rPr>
            </w:pPr>
          </w:p>
          <w:p w14:paraId="18DA89F3" w14:textId="77777777" w:rsidR="00DE689F" w:rsidRPr="00CB6C69" w:rsidRDefault="002A1375">
            <w:pPr>
              <w:pStyle w:val="TableParagraph"/>
              <w:spacing w:line="415" w:lineRule="auto"/>
              <w:ind w:right="98"/>
              <w:jc w:val="both"/>
              <w:rPr>
                <w:rFonts w:ascii="Times New Roman" w:eastAsia="標楷體" w:hAnsi="Times New Roman" w:cs="Times New Roman"/>
                <w:sz w:val="18"/>
              </w:rPr>
            </w:pPr>
            <w:r w:rsidRPr="00CB6C69">
              <w:rPr>
                <w:rFonts w:ascii="Times New Roman" w:eastAsia="標楷體" w:hAnsi="Times New Roman" w:cs="Times New Roman"/>
                <w:sz w:val="18"/>
                <w:lang w:eastAsia="en-US"/>
              </w:rPr>
              <w:t>There is a risk of death or serious bodily injury such as electric shock or burn. (Location: high-voltage input parts of cathodes, parts introducing RF, parts conducting 300VAC power, etc.)</w:t>
            </w:r>
          </w:p>
          <w:p w14:paraId="12EAE5D4" w14:textId="77777777" w:rsidR="00DE689F" w:rsidRPr="00CB6C69" w:rsidRDefault="002A1375">
            <w:pPr>
              <w:pStyle w:val="TableParagraph"/>
              <w:spacing w:before="45"/>
              <w:jc w:val="both"/>
              <w:rPr>
                <w:rFonts w:ascii="Times New Roman" w:eastAsia="標楷體" w:hAnsi="Times New Roman" w:cs="Times New Roman"/>
                <w:sz w:val="18"/>
              </w:rPr>
            </w:pPr>
            <w:r w:rsidRPr="00CB6C69">
              <w:rPr>
                <w:rFonts w:ascii="Times New Roman" w:eastAsia="標楷體" w:hAnsi="Times New Roman" w:cs="Times New Roman"/>
                <w:sz w:val="18"/>
                <w:lang w:eastAsia="en-US"/>
              </w:rPr>
              <w:t>Never turn on the power while a safety cover is removed.</w:t>
            </w:r>
          </w:p>
          <w:p w14:paraId="587FB27B" w14:textId="77777777" w:rsidR="00DE689F" w:rsidRPr="00CB6C69" w:rsidRDefault="00DE689F">
            <w:pPr>
              <w:pStyle w:val="TableParagraph"/>
              <w:spacing w:before="12"/>
              <w:ind w:left="0"/>
              <w:rPr>
                <w:rFonts w:ascii="Times New Roman" w:eastAsia="標楷體" w:hAnsi="Times New Roman" w:cs="Times New Roman"/>
                <w:sz w:val="14"/>
              </w:rPr>
            </w:pPr>
          </w:p>
          <w:p w14:paraId="35EF08ED" w14:textId="77777777" w:rsidR="00DE689F" w:rsidRPr="00CB6C69" w:rsidRDefault="002A1375">
            <w:pPr>
              <w:pStyle w:val="TableParagraph"/>
              <w:jc w:val="both"/>
              <w:rPr>
                <w:rFonts w:ascii="Times New Roman" w:eastAsia="標楷體" w:hAnsi="Times New Roman" w:cs="Times New Roman"/>
                <w:sz w:val="18"/>
              </w:rPr>
            </w:pPr>
            <w:r w:rsidRPr="00CB6C69">
              <w:rPr>
                <w:rFonts w:ascii="Times New Roman" w:eastAsia="標楷體" w:hAnsi="Times New Roman" w:cs="Times New Roman"/>
                <w:sz w:val="18"/>
                <w:lang w:eastAsia="en-US"/>
              </w:rPr>
              <w:t>Be absolutely sure to turn off the power before servicing</w:t>
            </w:r>
          </w:p>
        </w:tc>
      </w:tr>
    </w:tbl>
    <w:p w14:paraId="73B59364" w14:textId="77777777" w:rsidR="00DE689F" w:rsidRPr="00CB6C69" w:rsidRDefault="00DE689F">
      <w:pPr>
        <w:jc w:val="both"/>
        <w:rPr>
          <w:rFonts w:ascii="Times New Roman" w:eastAsia="標楷體" w:hAnsi="Times New Roman" w:cs="Times New Roman"/>
          <w:sz w:val="18"/>
        </w:rPr>
        <w:sectPr w:rsidR="00DE689F" w:rsidRPr="00CB6C69">
          <w:type w:val="continuous"/>
          <w:pgSz w:w="11910" w:h="16840"/>
          <w:pgMar w:top="1540" w:right="1580" w:bottom="280" w:left="1680" w:header="720" w:footer="720" w:gutter="0"/>
          <w:cols w:space="720"/>
        </w:sectPr>
      </w:pPr>
    </w:p>
    <w:tbl>
      <w:tblPr>
        <w:tblW w:w="0" w:type="auto"/>
        <w:tblInd w:w="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7"/>
        <w:gridCol w:w="5488"/>
      </w:tblGrid>
      <w:tr w:rsidR="00DE689F" w:rsidRPr="00CB6C69" w14:paraId="597A8ABC" w14:textId="77777777">
        <w:trPr>
          <w:trHeight w:val="2037"/>
        </w:trPr>
        <w:tc>
          <w:tcPr>
            <w:tcW w:w="2557" w:type="dxa"/>
          </w:tcPr>
          <w:p w14:paraId="17E454D9" w14:textId="77777777" w:rsidR="00DE689F" w:rsidRPr="00CB6C69" w:rsidRDefault="00DE689F">
            <w:pPr>
              <w:pStyle w:val="TableParagraph"/>
              <w:spacing w:before="7" w:after="1"/>
              <w:ind w:left="0"/>
              <w:rPr>
                <w:rFonts w:ascii="Times New Roman" w:eastAsia="標楷體" w:hAnsi="Times New Roman" w:cs="Times New Roman"/>
                <w:sz w:val="10"/>
              </w:rPr>
            </w:pPr>
          </w:p>
          <w:p w14:paraId="2D97C381" w14:textId="77777777" w:rsidR="00DE689F" w:rsidRPr="00CB6C69" w:rsidRDefault="002A1375">
            <w:pPr>
              <w:pStyle w:val="TableParagraph"/>
              <w:ind w:left="308"/>
              <w:rPr>
                <w:rFonts w:ascii="Times New Roman" w:eastAsia="標楷體" w:hAnsi="Times New Roman" w:cs="Times New Roman"/>
                <w:sz w:val="20"/>
              </w:rPr>
            </w:pPr>
            <w:r w:rsidRPr="00CB6C69">
              <w:rPr>
                <w:rFonts w:ascii="Times New Roman" w:eastAsia="標楷體" w:hAnsi="Times New Roman" w:cs="Times New Roman"/>
                <w:noProof/>
                <w:sz w:val="20"/>
                <w:lang w:eastAsia="en-US"/>
              </w:rPr>
              <w:drawing>
                <wp:inline distT="0" distB="0" distL="0" distR="0" wp14:anchorId="43C35E60" wp14:editId="39086E8E">
                  <wp:extent cx="1130769" cy="951547"/>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1130769" cy="951547"/>
                          </a:xfrm>
                          <a:prstGeom prst="rect">
                            <a:avLst/>
                          </a:prstGeom>
                        </pic:spPr>
                      </pic:pic>
                    </a:graphicData>
                  </a:graphic>
                </wp:inline>
              </w:drawing>
            </w:r>
          </w:p>
        </w:tc>
        <w:tc>
          <w:tcPr>
            <w:tcW w:w="5488" w:type="dxa"/>
          </w:tcPr>
          <w:p w14:paraId="3233E7F5" w14:textId="77777777" w:rsidR="00DE689F" w:rsidRPr="00CB6C69" w:rsidRDefault="00DE689F" w:rsidP="00433BB5">
            <w:pPr>
              <w:pStyle w:val="TableParagraph"/>
              <w:spacing w:before="12"/>
              <w:ind w:left="0"/>
              <w:rPr>
                <w:rFonts w:ascii="Times New Roman" w:eastAsia="標楷體" w:hAnsi="Times New Roman" w:cs="Times New Roman"/>
                <w:sz w:val="25"/>
              </w:rPr>
            </w:pPr>
          </w:p>
          <w:p w14:paraId="0C566F69" w14:textId="77777777" w:rsidR="00DE689F" w:rsidRPr="00CB6C69" w:rsidRDefault="002A1375" w:rsidP="00433BB5">
            <w:pPr>
              <w:pStyle w:val="TableParagraph"/>
              <w:spacing w:line="465" w:lineRule="auto"/>
              <w:ind w:right="3626"/>
              <w:rPr>
                <w:rFonts w:ascii="Times New Roman" w:eastAsia="標楷體" w:hAnsi="Times New Roman" w:cs="Times New Roman"/>
                <w:sz w:val="18"/>
              </w:rPr>
            </w:pPr>
            <w:r w:rsidRPr="00CB6C69">
              <w:rPr>
                <w:rFonts w:ascii="Times New Roman" w:eastAsia="標楷體" w:hAnsi="Times New Roman" w:cs="Times New Roman"/>
                <w:sz w:val="18"/>
                <w:lang w:eastAsia="en-US"/>
              </w:rPr>
              <w:t>AC100V present. Risk of electric shock.</w:t>
            </w:r>
          </w:p>
          <w:p w14:paraId="6AFCB49B" w14:textId="77777777" w:rsidR="00DE689F" w:rsidRPr="00CB6C69" w:rsidRDefault="002A1375" w:rsidP="00433BB5">
            <w:pPr>
              <w:pStyle w:val="TableParagraph"/>
              <w:spacing w:line="203" w:lineRule="exact"/>
              <w:rPr>
                <w:rFonts w:ascii="Times New Roman" w:eastAsia="標楷體" w:hAnsi="Times New Roman" w:cs="Times New Roman"/>
                <w:sz w:val="18"/>
              </w:rPr>
            </w:pPr>
            <w:r w:rsidRPr="00CB6C69">
              <w:rPr>
                <w:rFonts w:ascii="Times New Roman" w:eastAsia="標楷體" w:hAnsi="Times New Roman" w:cs="Times New Roman"/>
                <w:sz w:val="18"/>
                <w:lang w:eastAsia="en-US"/>
              </w:rPr>
              <w:t>Never turn on the power while a safety cover is removed.</w:t>
            </w:r>
          </w:p>
          <w:p w14:paraId="7BA9979D" w14:textId="77777777" w:rsidR="00DE689F" w:rsidRPr="00CB6C69" w:rsidRDefault="00DE689F" w:rsidP="00433BB5">
            <w:pPr>
              <w:pStyle w:val="TableParagraph"/>
              <w:spacing w:before="12"/>
              <w:ind w:left="0"/>
              <w:rPr>
                <w:rFonts w:ascii="Times New Roman" w:eastAsia="標楷體" w:hAnsi="Times New Roman" w:cs="Times New Roman"/>
                <w:sz w:val="14"/>
              </w:rPr>
            </w:pPr>
          </w:p>
          <w:p w14:paraId="342A653C" w14:textId="77777777" w:rsidR="00DE689F" w:rsidRPr="00CB6C69" w:rsidRDefault="002A1375" w:rsidP="00433BB5">
            <w:pPr>
              <w:pStyle w:val="TableParagraph"/>
              <w:rPr>
                <w:rFonts w:ascii="Times New Roman" w:eastAsia="標楷體" w:hAnsi="Times New Roman" w:cs="Times New Roman"/>
                <w:sz w:val="18"/>
              </w:rPr>
            </w:pPr>
            <w:r w:rsidRPr="00CB6C69">
              <w:rPr>
                <w:rFonts w:ascii="Times New Roman" w:eastAsia="標楷體" w:hAnsi="Times New Roman" w:cs="Times New Roman"/>
                <w:sz w:val="18"/>
                <w:lang w:eastAsia="en-US"/>
              </w:rPr>
              <w:t>Be absolutely sure to turn off the power before servicing.</w:t>
            </w:r>
          </w:p>
        </w:tc>
      </w:tr>
      <w:tr w:rsidR="00DE689F" w:rsidRPr="00CB6C69" w14:paraId="17640DC7" w14:textId="77777777">
        <w:trPr>
          <w:trHeight w:val="2373"/>
        </w:trPr>
        <w:tc>
          <w:tcPr>
            <w:tcW w:w="2557" w:type="dxa"/>
          </w:tcPr>
          <w:p w14:paraId="4D292344" w14:textId="77777777" w:rsidR="00DE689F" w:rsidRPr="00CB6C69" w:rsidRDefault="00DE689F">
            <w:pPr>
              <w:pStyle w:val="TableParagraph"/>
              <w:spacing w:before="11"/>
              <w:ind w:left="0"/>
              <w:rPr>
                <w:rFonts w:ascii="Times New Roman" w:eastAsia="標楷體" w:hAnsi="Times New Roman" w:cs="Times New Roman"/>
                <w:sz w:val="10"/>
              </w:rPr>
            </w:pPr>
          </w:p>
          <w:p w14:paraId="3E3AC0CB" w14:textId="77777777" w:rsidR="00DE689F" w:rsidRPr="00CB6C69" w:rsidRDefault="002A1375">
            <w:pPr>
              <w:pStyle w:val="TableParagraph"/>
              <w:ind w:left="285"/>
              <w:rPr>
                <w:rFonts w:ascii="Times New Roman" w:eastAsia="標楷體" w:hAnsi="Times New Roman" w:cs="Times New Roman"/>
                <w:sz w:val="20"/>
              </w:rPr>
            </w:pPr>
            <w:r w:rsidRPr="00CB6C69">
              <w:rPr>
                <w:rFonts w:ascii="Times New Roman" w:eastAsia="標楷體" w:hAnsi="Times New Roman" w:cs="Times New Roman"/>
                <w:noProof/>
                <w:sz w:val="20"/>
                <w:lang w:eastAsia="en-US"/>
              </w:rPr>
              <w:drawing>
                <wp:inline distT="0" distB="0" distL="0" distR="0" wp14:anchorId="138603B9" wp14:editId="17498449">
                  <wp:extent cx="1181508" cy="1187005"/>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9" cstate="print"/>
                          <a:stretch>
                            <a:fillRect/>
                          </a:stretch>
                        </pic:blipFill>
                        <pic:spPr>
                          <a:xfrm>
                            <a:off x="0" y="0"/>
                            <a:ext cx="1181508" cy="1187005"/>
                          </a:xfrm>
                          <a:prstGeom prst="rect">
                            <a:avLst/>
                          </a:prstGeom>
                        </pic:spPr>
                      </pic:pic>
                    </a:graphicData>
                  </a:graphic>
                </wp:inline>
              </w:drawing>
            </w:r>
          </w:p>
        </w:tc>
        <w:tc>
          <w:tcPr>
            <w:tcW w:w="5488" w:type="dxa"/>
          </w:tcPr>
          <w:p w14:paraId="6F030475" w14:textId="77777777" w:rsidR="00DE689F" w:rsidRPr="00CB6C69" w:rsidRDefault="00DE689F" w:rsidP="00433BB5">
            <w:pPr>
              <w:pStyle w:val="TableParagraph"/>
              <w:spacing w:before="2"/>
              <w:ind w:left="0"/>
              <w:rPr>
                <w:rFonts w:ascii="Times New Roman" w:eastAsia="標楷體" w:hAnsi="Times New Roman" w:cs="Times New Roman"/>
                <w:sz w:val="25"/>
              </w:rPr>
            </w:pPr>
          </w:p>
          <w:p w14:paraId="61CEFF1A" w14:textId="77777777" w:rsidR="00DE689F" w:rsidRPr="00CB6C69" w:rsidRDefault="002A1375" w:rsidP="00433BB5">
            <w:pPr>
              <w:pStyle w:val="TableParagraph"/>
              <w:rPr>
                <w:rFonts w:ascii="Times New Roman" w:eastAsia="標楷體" w:hAnsi="Times New Roman" w:cs="Times New Roman"/>
                <w:sz w:val="18"/>
              </w:rPr>
            </w:pPr>
            <w:r w:rsidRPr="00CB6C69">
              <w:rPr>
                <w:rFonts w:ascii="Times New Roman" w:eastAsia="標楷體" w:hAnsi="Times New Roman" w:cs="Times New Roman"/>
                <w:sz w:val="18"/>
                <w:lang w:eastAsia="en-US"/>
              </w:rPr>
              <w:t>Moving parts moved by power present.</w:t>
            </w:r>
          </w:p>
          <w:p w14:paraId="5D1D795C" w14:textId="77777777" w:rsidR="00DE689F" w:rsidRPr="00CB6C69" w:rsidRDefault="00DE689F" w:rsidP="00433BB5">
            <w:pPr>
              <w:pStyle w:val="TableParagraph"/>
              <w:spacing w:before="2"/>
              <w:ind w:left="0"/>
              <w:rPr>
                <w:rFonts w:ascii="Times New Roman" w:eastAsia="標楷體" w:hAnsi="Times New Roman" w:cs="Times New Roman"/>
                <w:sz w:val="15"/>
              </w:rPr>
            </w:pPr>
          </w:p>
          <w:p w14:paraId="4EC5B45C" w14:textId="77777777" w:rsidR="00DE689F" w:rsidRPr="00CB6C69" w:rsidRDefault="002A1375" w:rsidP="00433BB5">
            <w:pPr>
              <w:pStyle w:val="TableParagraph"/>
              <w:spacing w:line="415" w:lineRule="auto"/>
              <w:rPr>
                <w:rFonts w:ascii="Times New Roman" w:eastAsia="標楷體" w:hAnsi="Times New Roman" w:cs="Times New Roman"/>
                <w:sz w:val="18"/>
              </w:rPr>
            </w:pPr>
            <w:r w:rsidRPr="00CB6C69">
              <w:rPr>
                <w:rFonts w:ascii="Times New Roman" w:eastAsia="標楷體" w:hAnsi="Times New Roman" w:cs="Times New Roman"/>
                <w:sz w:val="18"/>
                <w:lang w:eastAsia="en-US"/>
              </w:rPr>
              <w:t>There is a risk of hands becoming caught in movable parts resulting in injury.</w:t>
            </w:r>
          </w:p>
          <w:p w14:paraId="11A50385" w14:textId="77777777" w:rsidR="00DE689F" w:rsidRPr="00CB6C69" w:rsidRDefault="002A1375" w:rsidP="00433BB5">
            <w:pPr>
              <w:pStyle w:val="TableParagraph"/>
              <w:spacing w:before="42"/>
              <w:rPr>
                <w:rFonts w:ascii="Times New Roman" w:eastAsia="標楷體" w:hAnsi="Times New Roman" w:cs="Times New Roman"/>
                <w:sz w:val="18"/>
              </w:rPr>
            </w:pPr>
            <w:r w:rsidRPr="00CB6C69">
              <w:rPr>
                <w:rFonts w:ascii="Times New Roman" w:eastAsia="標楷體" w:hAnsi="Times New Roman" w:cs="Times New Roman"/>
                <w:sz w:val="18"/>
                <w:lang w:eastAsia="en-US"/>
              </w:rPr>
              <w:t>Never turn on the power while a safety cover is removed.</w:t>
            </w:r>
          </w:p>
          <w:p w14:paraId="0284AD7B" w14:textId="77777777" w:rsidR="00DE689F" w:rsidRPr="00CB6C69" w:rsidRDefault="00DE689F" w:rsidP="00433BB5">
            <w:pPr>
              <w:pStyle w:val="TableParagraph"/>
              <w:spacing w:before="10"/>
              <w:ind w:left="0"/>
              <w:rPr>
                <w:rFonts w:ascii="Times New Roman" w:eastAsia="標楷體" w:hAnsi="Times New Roman" w:cs="Times New Roman"/>
                <w:sz w:val="14"/>
              </w:rPr>
            </w:pPr>
          </w:p>
          <w:p w14:paraId="370008F2" w14:textId="77777777" w:rsidR="00DE689F" w:rsidRPr="00CB6C69" w:rsidRDefault="002A1375" w:rsidP="00433BB5">
            <w:pPr>
              <w:pStyle w:val="TableParagraph"/>
              <w:rPr>
                <w:rFonts w:ascii="Times New Roman" w:eastAsia="標楷體" w:hAnsi="Times New Roman" w:cs="Times New Roman"/>
                <w:sz w:val="18"/>
              </w:rPr>
            </w:pPr>
            <w:r w:rsidRPr="00CB6C69">
              <w:rPr>
                <w:rFonts w:ascii="Times New Roman" w:eastAsia="標楷體" w:hAnsi="Times New Roman" w:cs="Times New Roman"/>
                <w:sz w:val="18"/>
                <w:lang w:eastAsia="en-US"/>
              </w:rPr>
              <w:t>Be absolutely sure to turn off the source power before servicing.</w:t>
            </w:r>
          </w:p>
        </w:tc>
      </w:tr>
      <w:tr w:rsidR="00DE689F" w:rsidRPr="00CB6C69" w14:paraId="62ECE978" w14:textId="77777777">
        <w:trPr>
          <w:trHeight w:val="2320"/>
        </w:trPr>
        <w:tc>
          <w:tcPr>
            <w:tcW w:w="2557" w:type="dxa"/>
          </w:tcPr>
          <w:p w14:paraId="747137F3" w14:textId="77777777" w:rsidR="00DE689F" w:rsidRPr="00CB6C69" w:rsidRDefault="00DE689F">
            <w:pPr>
              <w:pStyle w:val="TableParagraph"/>
              <w:spacing w:before="10"/>
              <w:ind w:left="0"/>
              <w:rPr>
                <w:rFonts w:ascii="Times New Roman" w:eastAsia="標楷體" w:hAnsi="Times New Roman" w:cs="Times New Roman"/>
                <w:sz w:val="15"/>
              </w:rPr>
            </w:pPr>
          </w:p>
          <w:p w14:paraId="367C4902" w14:textId="77777777" w:rsidR="00DE689F" w:rsidRPr="00CB6C69" w:rsidRDefault="002A1375">
            <w:pPr>
              <w:pStyle w:val="TableParagraph"/>
              <w:ind w:left="300"/>
              <w:rPr>
                <w:rFonts w:ascii="Times New Roman" w:eastAsia="標楷體" w:hAnsi="Times New Roman" w:cs="Times New Roman"/>
                <w:sz w:val="20"/>
              </w:rPr>
            </w:pPr>
            <w:r w:rsidRPr="00CB6C69">
              <w:rPr>
                <w:rFonts w:ascii="Times New Roman" w:eastAsia="標楷體" w:hAnsi="Times New Roman" w:cs="Times New Roman"/>
                <w:noProof/>
                <w:sz w:val="20"/>
                <w:lang w:eastAsia="en-US"/>
              </w:rPr>
              <w:drawing>
                <wp:inline distT="0" distB="0" distL="0" distR="0" wp14:anchorId="7A64A135" wp14:editId="01897368">
                  <wp:extent cx="1216645" cy="991743"/>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0" cstate="print"/>
                          <a:stretch>
                            <a:fillRect/>
                          </a:stretch>
                        </pic:blipFill>
                        <pic:spPr>
                          <a:xfrm>
                            <a:off x="0" y="0"/>
                            <a:ext cx="1216645" cy="991743"/>
                          </a:xfrm>
                          <a:prstGeom prst="rect">
                            <a:avLst/>
                          </a:prstGeom>
                        </pic:spPr>
                      </pic:pic>
                    </a:graphicData>
                  </a:graphic>
                </wp:inline>
              </w:drawing>
            </w:r>
          </w:p>
        </w:tc>
        <w:tc>
          <w:tcPr>
            <w:tcW w:w="5488" w:type="dxa"/>
          </w:tcPr>
          <w:p w14:paraId="5909A293" w14:textId="77777777" w:rsidR="00DE689F" w:rsidRPr="00CB6C69" w:rsidRDefault="002A1375" w:rsidP="00433BB5">
            <w:pPr>
              <w:pStyle w:val="TableParagraph"/>
              <w:spacing w:before="114"/>
              <w:rPr>
                <w:rFonts w:ascii="Times New Roman" w:eastAsia="標楷體" w:hAnsi="Times New Roman" w:cs="Times New Roman"/>
                <w:sz w:val="18"/>
              </w:rPr>
            </w:pPr>
            <w:r w:rsidRPr="00CB6C69">
              <w:rPr>
                <w:rFonts w:ascii="Times New Roman" w:eastAsia="標楷體" w:hAnsi="Times New Roman" w:cs="Times New Roman"/>
                <w:sz w:val="18"/>
                <w:lang w:eastAsia="en-US"/>
              </w:rPr>
              <w:t>Moving parts present.</w:t>
            </w:r>
          </w:p>
          <w:p w14:paraId="61AEBADD" w14:textId="77777777" w:rsidR="00DE689F" w:rsidRPr="00CB6C69" w:rsidRDefault="00DE689F" w:rsidP="00433BB5">
            <w:pPr>
              <w:pStyle w:val="TableParagraph"/>
              <w:spacing w:before="4"/>
              <w:ind w:left="0"/>
              <w:rPr>
                <w:rFonts w:ascii="Times New Roman" w:eastAsia="標楷體" w:hAnsi="Times New Roman" w:cs="Times New Roman"/>
                <w:sz w:val="15"/>
              </w:rPr>
            </w:pPr>
          </w:p>
          <w:p w14:paraId="0743ABD8" w14:textId="77777777" w:rsidR="00DE689F" w:rsidRPr="00CB6C69" w:rsidRDefault="002A1375" w:rsidP="00433BB5">
            <w:pPr>
              <w:pStyle w:val="TableParagraph"/>
              <w:spacing w:line="415" w:lineRule="auto"/>
              <w:rPr>
                <w:rFonts w:ascii="Times New Roman" w:eastAsia="標楷體" w:hAnsi="Times New Roman" w:cs="Times New Roman"/>
                <w:sz w:val="18"/>
              </w:rPr>
            </w:pPr>
            <w:r w:rsidRPr="00CB6C69">
              <w:rPr>
                <w:rFonts w:ascii="Times New Roman" w:eastAsia="標楷體" w:hAnsi="Times New Roman" w:cs="Times New Roman"/>
                <w:sz w:val="18"/>
                <w:lang w:eastAsia="en-US"/>
              </w:rPr>
              <w:t>There is a risk of hands becoming caught in movable parts resulting in injury.</w:t>
            </w:r>
          </w:p>
          <w:p w14:paraId="4A24451A" w14:textId="77777777" w:rsidR="00DE689F" w:rsidRPr="00CB6C69" w:rsidRDefault="002A1375" w:rsidP="00433BB5">
            <w:pPr>
              <w:pStyle w:val="TableParagraph"/>
              <w:spacing w:before="40"/>
              <w:rPr>
                <w:rFonts w:ascii="Times New Roman" w:eastAsia="標楷體" w:hAnsi="Times New Roman" w:cs="Times New Roman"/>
                <w:sz w:val="18"/>
              </w:rPr>
            </w:pPr>
            <w:r w:rsidRPr="00CB6C69">
              <w:rPr>
                <w:rFonts w:ascii="Times New Roman" w:eastAsia="標楷體" w:hAnsi="Times New Roman" w:cs="Times New Roman"/>
                <w:sz w:val="18"/>
                <w:lang w:eastAsia="en-US"/>
              </w:rPr>
              <w:t>Do not insert your hands into the opening and closing parts.</w:t>
            </w:r>
          </w:p>
          <w:p w14:paraId="6C7BC2CB" w14:textId="77777777" w:rsidR="00DE689F" w:rsidRPr="00CB6C69" w:rsidRDefault="002A1375" w:rsidP="00433BB5">
            <w:pPr>
              <w:pStyle w:val="TableParagraph"/>
              <w:spacing w:before="51" w:line="360" w:lineRule="atLeast"/>
              <w:rPr>
                <w:rFonts w:ascii="Times New Roman" w:eastAsia="標楷體" w:hAnsi="Times New Roman" w:cs="Times New Roman"/>
                <w:sz w:val="18"/>
              </w:rPr>
            </w:pPr>
            <w:r w:rsidRPr="00CB6C69">
              <w:rPr>
                <w:rFonts w:ascii="Times New Roman" w:eastAsia="標楷體" w:hAnsi="Times New Roman" w:cs="Times New Roman"/>
                <w:sz w:val="18"/>
                <w:lang w:eastAsia="en-US"/>
              </w:rPr>
              <w:t>Be sure to lock the stopper before operating with the equipment opened</w:t>
            </w:r>
          </w:p>
        </w:tc>
      </w:tr>
      <w:tr w:rsidR="00DE689F" w:rsidRPr="00CB6C69" w14:paraId="04076D46" w14:textId="77777777">
        <w:trPr>
          <w:trHeight w:val="2344"/>
        </w:trPr>
        <w:tc>
          <w:tcPr>
            <w:tcW w:w="2557" w:type="dxa"/>
          </w:tcPr>
          <w:p w14:paraId="35C58706" w14:textId="77777777" w:rsidR="00DE689F" w:rsidRPr="00CB6C69" w:rsidRDefault="00DE689F">
            <w:pPr>
              <w:pStyle w:val="TableParagraph"/>
              <w:spacing w:before="7"/>
              <w:ind w:left="0"/>
              <w:rPr>
                <w:rFonts w:ascii="Times New Roman" w:eastAsia="標楷體" w:hAnsi="Times New Roman" w:cs="Times New Roman"/>
                <w:sz w:val="14"/>
              </w:rPr>
            </w:pPr>
          </w:p>
          <w:p w14:paraId="75D9B044" w14:textId="77777777" w:rsidR="00DE689F" w:rsidRPr="00CB6C69" w:rsidRDefault="002A1375">
            <w:pPr>
              <w:pStyle w:val="TableParagraph"/>
              <w:ind w:left="249"/>
              <w:rPr>
                <w:rFonts w:ascii="Times New Roman" w:eastAsia="標楷體" w:hAnsi="Times New Roman" w:cs="Times New Roman"/>
                <w:sz w:val="20"/>
              </w:rPr>
            </w:pPr>
            <w:r w:rsidRPr="00CB6C69">
              <w:rPr>
                <w:rFonts w:ascii="Times New Roman" w:eastAsia="標楷體" w:hAnsi="Times New Roman" w:cs="Times New Roman"/>
                <w:noProof/>
                <w:sz w:val="20"/>
                <w:lang w:eastAsia="en-US"/>
              </w:rPr>
              <w:drawing>
                <wp:inline distT="0" distB="0" distL="0" distR="0" wp14:anchorId="111D07B8" wp14:editId="21BDD465">
                  <wp:extent cx="1178036" cy="1139189"/>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1" cstate="print"/>
                          <a:stretch>
                            <a:fillRect/>
                          </a:stretch>
                        </pic:blipFill>
                        <pic:spPr>
                          <a:xfrm>
                            <a:off x="0" y="0"/>
                            <a:ext cx="1178036" cy="1139189"/>
                          </a:xfrm>
                          <a:prstGeom prst="rect">
                            <a:avLst/>
                          </a:prstGeom>
                        </pic:spPr>
                      </pic:pic>
                    </a:graphicData>
                  </a:graphic>
                </wp:inline>
              </w:drawing>
            </w:r>
          </w:p>
        </w:tc>
        <w:tc>
          <w:tcPr>
            <w:tcW w:w="5488" w:type="dxa"/>
          </w:tcPr>
          <w:p w14:paraId="3B4C1EA8" w14:textId="77777777" w:rsidR="00DE689F" w:rsidRPr="00CB6C69" w:rsidRDefault="00DE689F" w:rsidP="00433BB5">
            <w:pPr>
              <w:pStyle w:val="TableParagraph"/>
              <w:ind w:left="0"/>
              <w:rPr>
                <w:rFonts w:ascii="Times New Roman" w:eastAsia="標楷體" w:hAnsi="Times New Roman" w:cs="Times New Roman"/>
                <w:sz w:val="20"/>
              </w:rPr>
            </w:pPr>
          </w:p>
          <w:p w14:paraId="7240F9E8" w14:textId="77777777" w:rsidR="00DE689F" w:rsidRPr="00CB6C69" w:rsidRDefault="00DE689F" w:rsidP="00433BB5">
            <w:pPr>
              <w:pStyle w:val="TableParagraph"/>
              <w:spacing w:before="8"/>
              <w:ind w:left="0"/>
              <w:rPr>
                <w:rFonts w:ascii="Times New Roman" w:eastAsia="標楷體" w:hAnsi="Times New Roman" w:cs="Times New Roman"/>
                <w:sz w:val="19"/>
              </w:rPr>
            </w:pPr>
          </w:p>
          <w:p w14:paraId="41C0222E" w14:textId="77777777" w:rsidR="00DE689F" w:rsidRPr="00CB6C69" w:rsidRDefault="002A1375" w:rsidP="00433BB5">
            <w:pPr>
              <w:pStyle w:val="TableParagraph"/>
              <w:rPr>
                <w:rFonts w:ascii="Times New Roman" w:eastAsia="標楷體" w:hAnsi="Times New Roman" w:cs="Times New Roman"/>
                <w:sz w:val="18"/>
              </w:rPr>
            </w:pPr>
            <w:r w:rsidRPr="00CB6C69">
              <w:rPr>
                <w:rFonts w:ascii="Times New Roman" w:eastAsia="標楷體" w:hAnsi="Times New Roman" w:cs="Times New Roman"/>
                <w:sz w:val="18"/>
                <w:lang w:eastAsia="en-US"/>
              </w:rPr>
              <w:t>A surface is hot.</w:t>
            </w:r>
          </w:p>
          <w:p w14:paraId="02EC23F1" w14:textId="77777777" w:rsidR="00DE689F" w:rsidRPr="00CB6C69" w:rsidRDefault="00DE689F" w:rsidP="00433BB5">
            <w:pPr>
              <w:pStyle w:val="TableParagraph"/>
              <w:spacing w:before="12"/>
              <w:ind w:left="0"/>
              <w:rPr>
                <w:rFonts w:ascii="Times New Roman" w:eastAsia="標楷體" w:hAnsi="Times New Roman" w:cs="Times New Roman"/>
                <w:sz w:val="14"/>
              </w:rPr>
            </w:pPr>
          </w:p>
          <w:p w14:paraId="382B973D" w14:textId="77777777" w:rsidR="00DE689F" w:rsidRPr="00CB6C69" w:rsidRDefault="002A1375" w:rsidP="00433BB5">
            <w:pPr>
              <w:pStyle w:val="TableParagraph"/>
              <w:rPr>
                <w:rFonts w:ascii="Times New Roman" w:eastAsia="標楷體" w:hAnsi="Times New Roman" w:cs="Times New Roman"/>
                <w:sz w:val="18"/>
              </w:rPr>
            </w:pPr>
            <w:r w:rsidRPr="00CB6C69">
              <w:rPr>
                <w:rFonts w:ascii="Times New Roman" w:eastAsia="標楷體" w:hAnsi="Times New Roman" w:cs="Times New Roman"/>
                <w:sz w:val="18"/>
                <w:lang w:eastAsia="en-US"/>
              </w:rPr>
              <w:t>Touching it may result in a serious burn injury.</w:t>
            </w:r>
          </w:p>
          <w:p w14:paraId="7B55CBF6" w14:textId="77777777" w:rsidR="00DE689F" w:rsidRPr="00CB6C69" w:rsidRDefault="00DE689F" w:rsidP="00433BB5">
            <w:pPr>
              <w:pStyle w:val="TableParagraph"/>
              <w:spacing w:before="12"/>
              <w:ind w:left="0"/>
              <w:rPr>
                <w:rFonts w:ascii="Times New Roman" w:eastAsia="標楷體" w:hAnsi="Times New Roman" w:cs="Times New Roman"/>
                <w:sz w:val="14"/>
              </w:rPr>
            </w:pPr>
          </w:p>
          <w:p w14:paraId="257E942E" w14:textId="77777777" w:rsidR="00DE689F" w:rsidRPr="00CB6C69" w:rsidRDefault="002A1375" w:rsidP="00433BB5">
            <w:pPr>
              <w:pStyle w:val="TableParagraph"/>
              <w:spacing w:line="393" w:lineRule="auto"/>
              <w:rPr>
                <w:rFonts w:ascii="Times New Roman" w:eastAsia="標楷體" w:hAnsi="Times New Roman" w:cs="Times New Roman"/>
                <w:sz w:val="18"/>
              </w:rPr>
            </w:pPr>
            <w:r w:rsidRPr="00CB6C69">
              <w:rPr>
                <w:rFonts w:ascii="Times New Roman" w:eastAsia="標楷體" w:hAnsi="Times New Roman" w:cs="Times New Roman"/>
                <w:sz w:val="18"/>
                <w:lang w:eastAsia="en-US"/>
              </w:rPr>
              <w:t>Do not touch the hot surface while being heated or immediately after the operation has stopped.</w:t>
            </w:r>
          </w:p>
        </w:tc>
      </w:tr>
      <w:tr w:rsidR="00DE689F" w:rsidRPr="00CB6C69" w14:paraId="15F38FD0" w14:textId="77777777">
        <w:trPr>
          <w:trHeight w:val="2325"/>
        </w:trPr>
        <w:tc>
          <w:tcPr>
            <w:tcW w:w="2557" w:type="dxa"/>
          </w:tcPr>
          <w:p w14:paraId="2BF7D1A0" w14:textId="77777777" w:rsidR="00DE689F" w:rsidRPr="00CB6C69" w:rsidRDefault="00DE689F">
            <w:pPr>
              <w:pStyle w:val="TableParagraph"/>
              <w:spacing w:before="4"/>
              <w:ind w:left="0"/>
              <w:rPr>
                <w:rFonts w:ascii="Times New Roman" w:eastAsia="標楷體" w:hAnsi="Times New Roman" w:cs="Times New Roman"/>
                <w:sz w:val="14"/>
              </w:rPr>
            </w:pPr>
          </w:p>
          <w:p w14:paraId="5D31ADA2" w14:textId="77777777" w:rsidR="00DE689F" w:rsidRPr="00CB6C69" w:rsidRDefault="002A1375">
            <w:pPr>
              <w:pStyle w:val="TableParagraph"/>
              <w:ind w:left="358"/>
              <w:rPr>
                <w:rFonts w:ascii="Times New Roman" w:eastAsia="標楷體" w:hAnsi="Times New Roman" w:cs="Times New Roman"/>
                <w:sz w:val="20"/>
              </w:rPr>
            </w:pPr>
            <w:r w:rsidRPr="00CB6C69">
              <w:rPr>
                <w:rFonts w:ascii="Times New Roman" w:eastAsia="標楷體" w:hAnsi="Times New Roman" w:cs="Times New Roman"/>
                <w:noProof/>
                <w:sz w:val="20"/>
                <w:lang w:eastAsia="en-US"/>
              </w:rPr>
              <w:drawing>
                <wp:inline distT="0" distB="0" distL="0" distR="0" wp14:anchorId="0A89EEAA" wp14:editId="6895A1EC">
                  <wp:extent cx="1081114" cy="1127474"/>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2" cstate="print"/>
                          <a:stretch>
                            <a:fillRect/>
                          </a:stretch>
                        </pic:blipFill>
                        <pic:spPr>
                          <a:xfrm>
                            <a:off x="0" y="0"/>
                            <a:ext cx="1081114" cy="1127474"/>
                          </a:xfrm>
                          <a:prstGeom prst="rect">
                            <a:avLst/>
                          </a:prstGeom>
                        </pic:spPr>
                      </pic:pic>
                    </a:graphicData>
                  </a:graphic>
                </wp:inline>
              </w:drawing>
            </w:r>
          </w:p>
        </w:tc>
        <w:tc>
          <w:tcPr>
            <w:tcW w:w="5488" w:type="dxa"/>
          </w:tcPr>
          <w:p w14:paraId="55DEF6C4" w14:textId="77777777" w:rsidR="00DE689F" w:rsidRPr="00CB6C69" w:rsidRDefault="00DE689F" w:rsidP="00433BB5">
            <w:pPr>
              <w:pStyle w:val="TableParagraph"/>
              <w:ind w:left="0"/>
              <w:rPr>
                <w:rFonts w:ascii="Times New Roman" w:eastAsia="標楷體" w:hAnsi="Times New Roman" w:cs="Times New Roman"/>
                <w:sz w:val="20"/>
              </w:rPr>
            </w:pPr>
          </w:p>
          <w:p w14:paraId="65ADB204" w14:textId="77777777" w:rsidR="00DE689F" w:rsidRPr="00CB6C69" w:rsidRDefault="00DE689F" w:rsidP="00433BB5">
            <w:pPr>
              <w:pStyle w:val="TableParagraph"/>
              <w:spacing w:before="11"/>
              <w:ind w:left="0"/>
              <w:rPr>
                <w:rFonts w:ascii="Times New Roman" w:eastAsia="標楷體" w:hAnsi="Times New Roman" w:cs="Times New Roman"/>
                <w:sz w:val="18"/>
              </w:rPr>
            </w:pPr>
          </w:p>
          <w:p w14:paraId="5393241C" w14:textId="77777777" w:rsidR="00DE689F" w:rsidRPr="00CB6C69" w:rsidRDefault="002A1375" w:rsidP="00433BB5">
            <w:pPr>
              <w:pStyle w:val="TableParagraph"/>
              <w:spacing w:line="460" w:lineRule="auto"/>
              <w:ind w:right="1147"/>
              <w:rPr>
                <w:rFonts w:ascii="Times New Roman" w:eastAsia="標楷體" w:hAnsi="Times New Roman" w:cs="Times New Roman"/>
                <w:sz w:val="18"/>
              </w:rPr>
            </w:pPr>
            <w:r w:rsidRPr="00CB6C69">
              <w:rPr>
                <w:rFonts w:ascii="Times New Roman" w:eastAsia="標楷體" w:hAnsi="Times New Roman" w:cs="Times New Roman"/>
                <w:sz w:val="18"/>
                <w:lang w:eastAsia="en-US"/>
              </w:rPr>
              <w:t>A strong magnetic field over 5 gauss is present. There is a risk of pacemakers malfunctioning.</w:t>
            </w:r>
          </w:p>
          <w:p w14:paraId="4EDD2C26" w14:textId="77777777" w:rsidR="00DE689F" w:rsidRPr="00CB6C69" w:rsidRDefault="002A1375" w:rsidP="00433BB5">
            <w:pPr>
              <w:pStyle w:val="TableParagraph"/>
              <w:spacing w:before="2" w:line="393" w:lineRule="auto"/>
              <w:rPr>
                <w:rFonts w:ascii="Times New Roman" w:eastAsia="標楷體" w:hAnsi="Times New Roman" w:cs="Times New Roman"/>
                <w:sz w:val="18"/>
              </w:rPr>
            </w:pPr>
            <w:r w:rsidRPr="00CB6C69">
              <w:rPr>
                <w:rFonts w:ascii="Times New Roman" w:eastAsia="標楷體" w:hAnsi="Times New Roman" w:cs="Times New Roman"/>
                <w:sz w:val="18"/>
                <w:lang w:eastAsia="en-US"/>
              </w:rPr>
              <w:t>Persons using pacemakers should not approach within 60 cm of this warning area.</w:t>
            </w:r>
          </w:p>
        </w:tc>
      </w:tr>
      <w:tr w:rsidR="00DE689F" w:rsidRPr="00CB6C69" w14:paraId="02F2D9B7" w14:textId="77777777">
        <w:trPr>
          <w:trHeight w:val="2385"/>
        </w:trPr>
        <w:tc>
          <w:tcPr>
            <w:tcW w:w="2557" w:type="dxa"/>
          </w:tcPr>
          <w:p w14:paraId="3BE0E884" w14:textId="77777777" w:rsidR="00DE689F" w:rsidRPr="00CB6C69" w:rsidRDefault="002A1375">
            <w:pPr>
              <w:pStyle w:val="TableParagraph"/>
              <w:ind w:left="446"/>
              <w:rPr>
                <w:rFonts w:ascii="Times New Roman" w:eastAsia="標楷體" w:hAnsi="Times New Roman" w:cs="Times New Roman"/>
                <w:sz w:val="20"/>
              </w:rPr>
            </w:pPr>
            <w:r w:rsidRPr="00CB6C69">
              <w:rPr>
                <w:rFonts w:ascii="Times New Roman" w:eastAsia="標楷體" w:hAnsi="Times New Roman" w:cs="Times New Roman"/>
                <w:noProof/>
                <w:sz w:val="20"/>
                <w:lang w:eastAsia="en-US"/>
              </w:rPr>
              <w:drawing>
                <wp:inline distT="0" distB="0" distL="0" distR="0" wp14:anchorId="4F71B8BB" wp14:editId="58C8C5EF">
                  <wp:extent cx="1185628" cy="1161478"/>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3" cstate="print"/>
                          <a:stretch>
                            <a:fillRect/>
                          </a:stretch>
                        </pic:blipFill>
                        <pic:spPr>
                          <a:xfrm>
                            <a:off x="0" y="0"/>
                            <a:ext cx="1185628" cy="1161478"/>
                          </a:xfrm>
                          <a:prstGeom prst="rect">
                            <a:avLst/>
                          </a:prstGeom>
                        </pic:spPr>
                      </pic:pic>
                    </a:graphicData>
                  </a:graphic>
                </wp:inline>
              </w:drawing>
            </w:r>
          </w:p>
        </w:tc>
        <w:tc>
          <w:tcPr>
            <w:tcW w:w="5488" w:type="dxa"/>
          </w:tcPr>
          <w:p w14:paraId="3E44F482" w14:textId="77777777" w:rsidR="00DE689F" w:rsidRPr="00CB6C69" w:rsidRDefault="002A1375" w:rsidP="00433BB5">
            <w:pPr>
              <w:pStyle w:val="TableParagraph"/>
              <w:spacing w:before="148"/>
              <w:rPr>
                <w:rFonts w:ascii="Times New Roman" w:eastAsia="標楷體" w:hAnsi="Times New Roman" w:cs="Times New Roman"/>
                <w:sz w:val="18"/>
              </w:rPr>
            </w:pPr>
            <w:r w:rsidRPr="00CB6C69">
              <w:rPr>
                <w:rFonts w:ascii="Times New Roman" w:eastAsia="標楷體" w:hAnsi="Times New Roman" w:cs="Times New Roman"/>
                <w:sz w:val="18"/>
                <w:lang w:eastAsia="en-US"/>
              </w:rPr>
              <w:t>Non-ionized radiation is being generated.</w:t>
            </w:r>
          </w:p>
          <w:p w14:paraId="7664EFEC" w14:textId="77777777" w:rsidR="00DE689F" w:rsidRPr="00CB6C69" w:rsidRDefault="00DE689F" w:rsidP="00433BB5">
            <w:pPr>
              <w:pStyle w:val="TableParagraph"/>
              <w:spacing w:before="2"/>
              <w:ind w:left="0"/>
              <w:rPr>
                <w:rFonts w:ascii="Times New Roman" w:eastAsia="標楷體" w:hAnsi="Times New Roman" w:cs="Times New Roman"/>
                <w:sz w:val="15"/>
              </w:rPr>
            </w:pPr>
          </w:p>
          <w:p w14:paraId="195522A1" w14:textId="77777777" w:rsidR="00DE689F" w:rsidRPr="00CB6C69" w:rsidRDefault="002A1375" w:rsidP="00433BB5">
            <w:pPr>
              <w:pStyle w:val="TableParagraph"/>
              <w:spacing w:line="415" w:lineRule="auto"/>
              <w:rPr>
                <w:rFonts w:ascii="Times New Roman" w:eastAsia="標楷體" w:hAnsi="Times New Roman" w:cs="Times New Roman"/>
                <w:sz w:val="18"/>
              </w:rPr>
            </w:pPr>
            <w:r w:rsidRPr="00CB6C69">
              <w:rPr>
                <w:rFonts w:ascii="Times New Roman" w:eastAsia="標楷體" w:hAnsi="Times New Roman" w:cs="Times New Roman"/>
                <w:sz w:val="18"/>
                <w:lang w:eastAsia="en-US"/>
              </w:rPr>
              <w:t>There is a risk of exceeding safety allowance due to extended exposure.</w:t>
            </w:r>
          </w:p>
          <w:p w14:paraId="721E318F" w14:textId="77777777" w:rsidR="00DE689F" w:rsidRPr="00CB6C69" w:rsidRDefault="002A1375" w:rsidP="00433BB5">
            <w:pPr>
              <w:pStyle w:val="TableParagraph"/>
              <w:spacing w:before="44"/>
              <w:rPr>
                <w:rFonts w:ascii="Times New Roman" w:eastAsia="標楷體" w:hAnsi="Times New Roman" w:cs="Times New Roman"/>
                <w:sz w:val="18"/>
              </w:rPr>
            </w:pPr>
            <w:r w:rsidRPr="00CB6C69">
              <w:rPr>
                <w:rFonts w:ascii="Times New Roman" w:eastAsia="標楷體" w:hAnsi="Times New Roman" w:cs="Times New Roman"/>
                <w:sz w:val="18"/>
                <w:lang w:eastAsia="en-US"/>
              </w:rPr>
              <w:t>(Location: radiation from the plasma produced in the sputtering</w:t>
            </w:r>
          </w:p>
          <w:p w14:paraId="0B602833" w14:textId="77777777" w:rsidR="00DE689F" w:rsidRPr="00CB6C69" w:rsidRDefault="002A1375" w:rsidP="00433BB5">
            <w:pPr>
              <w:pStyle w:val="TableParagraph"/>
              <w:spacing w:before="10" w:line="350" w:lineRule="atLeast"/>
              <w:rPr>
                <w:rFonts w:ascii="Times New Roman" w:eastAsia="標楷體" w:hAnsi="Times New Roman" w:cs="Times New Roman"/>
                <w:sz w:val="18"/>
              </w:rPr>
            </w:pPr>
            <w:r w:rsidRPr="00CB6C69">
              <w:rPr>
                <w:rFonts w:ascii="Times New Roman" w:eastAsia="標楷體" w:hAnsi="Times New Roman" w:cs="Times New Roman"/>
                <w:sz w:val="18"/>
                <w:lang w:eastAsia="en-US"/>
              </w:rPr>
              <w:t>and etching modules or radiation from the infrared lamp inside the IR heating module)</w:t>
            </w:r>
          </w:p>
        </w:tc>
      </w:tr>
    </w:tbl>
    <w:p w14:paraId="3996E2E6" w14:textId="77777777" w:rsidR="00DE689F" w:rsidRPr="00CB6C69" w:rsidRDefault="00DE689F">
      <w:pPr>
        <w:spacing w:line="350" w:lineRule="atLeast"/>
        <w:rPr>
          <w:rFonts w:ascii="Times New Roman" w:eastAsia="標楷體" w:hAnsi="Times New Roman" w:cs="Times New Roman"/>
          <w:sz w:val="18"/>
        </w:rPr>
        <w:sectPr w:rsidR="00DE689F" w:rsidRPr="00CB6C69">
          <w:pgSz w:w="11910" w:h="16840"/>
          <w:pgMar w:top="1420" w:right="1580" w:bottom="280" w:left="1680" w:header="720" w:footer="720" w:gutter="0"/>
          <w:cols w:space="720"/>
        </w:sectPr>
      </w:pPr>
    </w:p>
    <w:tbl>
      <w:tblPr>
        <w:tblW w:w="0" w:type="auto"/>
        <w:tblInd w:w="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7"/>
        <w:gridCol w:w="5488"/>
      </w:tblGrid>
      <w:tr w:rsidR="00DE689F" w:rsidRPr="00CB6C69" w14:paraId="7349FA17" w14:textId="77777777">
        <w:trPr>
          <w:trHeight w:val="720"/>
        </w:trPr>
        <w:tc>
          <w:tcPr>
            <w:tcW w:w="2557" w:type="dxa"/>
          </w:tcPr>
          <w:p w14:paraId="6C8B6BD8" w14:textId="77777777" w:rsidR="00DE689F" w:rsidRPr="00CB6C69" w:rsidRDefault="00DE689F">
            <w:pPr>
              <w:pStyle w:val="TableParagraph"/>
              <w:ind w:left="0"/>
              <w:rPr>
                <w:rFonts w:ascii="Times New Roman" w:eastAsia="標楷體" w:hAnsi="Times New Roman" w:cs="Times New Roman"/>
                <w:sz w:val="18"/>
              </w:rPr>
            </w:pPr>
          </w:p>
        </w:tc>
        <w:tc>
          <w:tcPr>
            <w:tcW w:w="5488" w:type="dxa"/>
          </w:tcPr>
          <w:p w14:paraId="3BB52997" w14:textId="77777777" w:rsidR="00DE689F" w:rsidRPr="00CB6C69" w:rsidRDefault="002A1375">
            <w:pPr>
              <w:pStyle w:val="TableParagraph"/>
              <w:spacing w:before="71"/>
              <w:rPr>
                <w:rFonts w:ascii="Times New Roman" w:eastAsia="標楷體" w:hAnsi="Times New Roman" w:cs="Times New Roman"/>
                <w:sz w:val="18"/>
              </w:rPr>
            </w:pPr>
            <w:r w:rsidRPr="00CB6C69">
              <w:rPr>
                <w:rFonts w:ascii="Times New Roman" w:eastAsia="標楷體" w:hAnsi="Times New Roman" w:cs="Times New Roman"/>
                <w:sz w:val="18"/>
                <w:lang w:eastAsia="en-US"/>
              </w:rPr>
              <w:t>Following the direction of hazard labels when carrying out the work.</w:t>
            </w:r>
          </w:p>
          <w:p w14:paraId="300963E4" w14:textId="77777777" w:rsidR="00DE689F" w:rsidRPr="00CB6C69" w:rsidRDefault="002A1375">
            <w:pPr>
              <w:pStyle w:val="TableParagraph"/>
              <w:spacing w:before="140"/>
              <w:rPr>
                <w:rFonts w:ascii="Times New Roman" w:eastAsia="標楷體" w:hAnsi="Times New Roman" w:cs="Times New Roman"/>
                <w:sz w:val="18"/>
              </w:rPr>
            </w:pPr>
            <w:r w:rsidRPr="00CB6C69">
              <w:rPr>
                <w:rFonts w:ascii="Times New Roman" w:eastAsia="標楷體" w:hAnsi="Times New Roman" w:cs="Times New Roman"/>
                <w:sz w:val="18"/>
                <w:lang w:eastAsia="en-US"/>
              </w:rPr>
              <w:t>(such as wearing protective glasses.)</w:t>
            </w:r>
          </w:p>
        </w:tc>
      </w:tr>
      <w:tr w:rsidR="00DE689F" w:rsidRPr="00CB6C69" w14:paraId="5F644623" w14:textId="77777777">
        <w:trPr>
          <w:trHeight w:val="2999"/>
        </w:trPr>
        <w:tc>
          <w:tcPr>
            <w:tcW w:w="2557" w:type="dxa"/>
          </w:tcPr>
          <w:p w14:paraId="780C4381" w14:textId="77777777" w:rsidR="00DE689F" w:rsidRPr="00CB6C69" w:rsidRDefault="00DE689F">
            <w:pPr>
              <w:pStyle w:val="TableParagraph"/>
              <w:ind w:left="0"/>
              <w:rPr>
                <w:rFonts w:ascii="Times New Roman" w:eastAsia="標楷體" w:hAnsi="Times New Roman" w:cs="Times New Roman"/>
                <w:sz w:val="20"/>
              </w:rPr>
            </w:pPr>
          </w:p>
          <w:p w14:paraId="0986B583" w14:textId="77777777" w:rsidR="00DE689F" w:rsidRPr="00CB6C69" w:rsidRDefault="00DE689F">
            <w:pPr>
              <w:pStyle w:val="TableParagraph"/>
              <w:ind w:left="0"/>
              <w:rPr>
                <w:rFonts w:ascii="Times New Roman" w:eastAsia="標楷體" w:hAnsi="Times New Roman" w:cs="Times New Roman"/>
                <w:sz w:val="20"/>
              </w:rPr>
            </w:pPr>
          </w:p>
          <w:p w14:paraId="0FEE09A1" w14:textId="77777777" w:rsidR="00DE689F" w:rsidRPr="00CB6C69" w:rsidRDefault="00DE689F">
            <w:pPr>
              <w:pStyle w:val="TableParagraph"/>
              <w:spacing w:before="10" w:after="1"/>
              <w:ind w:left="0"/>
              <w:rPr>
                <w:rFonts w:ascii="Times New Roman" w:eastAsia="標楷體" w:hAnsi="Times New Roman" w:cs="Times New Roman"/>
                <w:sz w:val="17"/>
              </w:rPr>
            </w:pPr>
          </w:p>
          <w:p w14:paraId="39F43151" w14:textId="77777777" w:rsidR="00DE689F" w:rsidRPr="00CB6C69" w:rsidRDefault="002A1375">
            <w:pPr>
              <w:pStyle w:val="TableParagraph"/>
              <w:ind w:left="263"/>
              <w:rPr>
                <w:rFonts w:ascii="Times New Roman" w:eastAsia="標楷體" w:hAnsi="Times New Roman" w:cs="Times New Roman"/>
                <w:sz w:val="20"/>
              </w:rPr>
            </w:pPr>
            <w:r w:rsidRPr="00CB6C69">
              <w:rPr>
                <w:rFonts w:ascii="Times New Roman" w:eastAsia="標楷體" w:hAnsi="Times New Roman" w:cs="Times New Roman"/>
                <w:noProof/>
                <w:sz w:val="20"/>
                <w:lang w:eastAsia="en-US"/>
              </w:rPr>
              <w:drawing>
                <wp:inline distT="0" distB="0" distL="0" distR="0" wp14:anchorId="295E4029" wp14:editId="1FD032AC">
                  <wp:extent cx="1147782" cy="1200150"/>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4" cstate="print"/>
                          <a:stretch>
                            <a:fillRect/>
                          </a:stretch>
                        </pic:blipFill>
                        <pic:spPr>
                          <a:xfrm>
                            <a:off x="0" y="0"/>
                            <a:ext cx="1147782" cy="1200150"/>
                          </a:xfrm>
                          <a:prstGeom prst="rect">
                            <a:avLst/>
                          </a:prstGeom>
                        </pic:spPr>
                      </pic:pic>
                    </a:graphicData>
                  </a:graphic>
                </wp:inline>
              </w:drawing>
            </w:r>
          </w:p>
        </w:tc>
        <w:tc>
          <w:tcPr>
            <w:tcW w:w="5488" w:type="dxa"/>
          </w:tcPr>
          <w:p w14:paraId="6814C35F" w14:textId="77777777" w:rsidR="00DE689F" w:rsidRPr="00CB6C69" w:rsidRDefault="002A1375">
            <w:pPr>
              <w:pStyle w:val="TableParagraph"/>
              <w:spacing w:before="114" w:line="417" w:lineRule="auto"/>
              <w:ind w:right="97"/>
              <w:jc w:val="both"/>
              <w:rPr>
                <w:rFonts w:ascii="Times New Roman" w:eastAsia="標楷體" w:hAnsi="Times New Roman" w:cs="Times New Roman"/>
                <w:sz w:val="18"/>
              </w:rPr>
            </w:pPr>
            <w:r w:rsidRPr="00CB6C69">
              <w:rPr>
                <w:rFonts w:ascii="Times New Roman" w:eastAsia="標楷體" w:hAnsi="Times New Roman" w:cs="Times New Roman"/>
                <w:sz w:val="18"/>
                <w:lang w:eastAsia="en-US"/>
              </w:rPr>
              <w:t>Low-temperature cooled area is present inside. (-150°C in cooling operation)</w:t>
            </w:r>
          </w:p>
          <w:p w14:paraId="7F97F045" w14:textId="77777777" w:rsidR="00DE689F" w:rsidRPr="00CB6C69" w:rsidRDefault="002A1375">
            <w:pPr>
              <w:pStyle w:val="TableParagraph"/>
              <w:spacing w:before="43" w:line="415" w:lineRule="auto"/>
              <w:ind w:right="104"/>
              <w:jc w:val="both"/>
              <w:rPr>
                <w:rFonts w:ascii="Times New Roman" w:eastAsia="標楷體" w:hAnsi="Times New Roman" w:cs="Times New Roman"/>
                <w:sz w:val="18"/>
              </w:rPr>
            </w:pPr>
            <w:r w:rsidRPr="00CB6C69">
              <w:rPr>
                <w:rFonts w:ascii="Times New Roman" w:eastAsia="標楷體" w:hAnsi="Times New Roman" w:cs="Times New Roman"/>
                <w:sz w:val="18"/>
                <w:lang w:eastAsia="en-US"/>
              </w:rPr>
              <w:t>There is a risk of burns due to low temperatures if you ignore the directions and touch the internal part.</w:t>
            </w:r>
          </w:p>
          <w:p w14:paraId="02E98254" w14:textId="77777777" w:rsidR="00DE689F" w:rsidRPr="00CB6C69" w:rsidRDefault="002A1375">
            <w:pPr>
              <w:pStyle w:val="TableParagraph"/>
              <w:spacing w:before="37" w:line="393" w:lineRule="auto"/>
              <w:ind w:right="98"/>
              <w:jc w:val="both"/>
              <w:rPr>
                <w:rFonts w:ascii="Times New Roman" w:eastAsia="標楷體" w:hAnsi="Times New Roman" w:cs="Times New Roman"/>
                <w:sz w:val="18"/>
              </w:rPr>
            </w:pPr>
            <w:r w:rsidRPr="00CB6C69">
              <w:rPr>
                <w:rFonts w:ascii="Times New Roman" w:eastAsia="標楷體" w:hAnsi="Times New Roman" w:cs="Times New Roman"/>
                <w:sz w:val="18"/>
                <w:lang w:eastAsia="en-US"/>
              </w:rPr>
              <w:t>When the work requires low temperatures, be sure first to regenerate and verify with the thermometer for the He compressor that the internal temperature is equal to the room temperature before</w:t>
            </w:r>
          </w:p>
          <w:p w14:paraId="53397C59" w14:textId="77777777" w:rsidR="00DE689F" w:rsidRPr="00CB6C69" w:rsidRDefault="002A1375">
            <w:pPr>
              <w:pStyle w:val="TableParagraph"/>
              <w:spacing w:line="219" w:lineRule="exact"/>
              <w:rPr>
                <w:rFonts w:ascii="Times New Roman" w:eastAsia="標楷體" w:hAnsi="Times New Roman" w:cs="Times New Roman"/>
                <w:sz w:val="18"/>
              </w:rPr>
            </w:pPr>
            <w:r w:rsidRPr="00CB6C69">
              <w:rPr>
                <w:rFonts w:ascii="Times New Roman" w:eastAsia="標楷體" w:hAnsi="Times New Roman" w:cs="Times New Roman"/>
                <w:sz w:val="18"/>
                <w:lang w:eastAsia="en-US"/>
              </w:rPr>
              <w:t>operating.</w:t>
            </w:r>
          </w:p>
        </w:tc>
      </w:tr>
      <w:tr w:rsidR="00DE689F" w:rsidRPr="00CB6C69" w14:paraId="3ECF2F98" w14:textId="77777777">
        <w:trPr>
          <w:trHeight w:val="2042"/>
        </w:trPr>
        <w:tc>
          <w:tcPr>
            <w:tcW w:w="2557" w:type="dxa"/>
          </w:tcPr>
          <w:p w14:paraId="24E39B76" w14:textId="77777777" w:rsidR="00DE689F" w:rsidRPr="00580643" w:rsidRDefault="00DE689F">
            <w:pPr>
              <w:pStyle w:val="TableParagraph"/>
              <w:spacing w:before="4"/>
              <w:ind w:left="0"/>
              <w:rPr>
                <w:rFonts w:ascii="Times New Roman" w:eastAsia="標楷體" w:hAnsi="Times New Roman" w:cs="Times New Roman"/>
                <w:sz w:val="11"/>
              </w:rPr>
            </w:pPr>
          </w:p>
          <w:p w14:paraId="4ACFC32D" w14:textId="77777777" w:rsidR="00DE689F" w:rsidRPr="00580643" w:rsidRDefault="002A1375">
            <w:pPr>
              <w:pStyle w:val="TableParagraph"/>
              <w:ind w:left="301"/>
              <w:rPr>
                <w:rFonts w:ascii="Times New Roman" w:eastAsia="標楷體" w:hAnsi="Times New Roman" w:cs="Times New Roman"/>
                <w:sz w:val="20"/>
              </w:rPr>
            </w:pPr>
            <w:r w:rsidRPr="00580643">
              <w:rPr>
                <w:rFonts w:ascii="Times New Roman" w:hAnsi="Times New Roman" w:cs="Times New Roman"/>
                <w:noProof/>
                <w:sz w:val="20"/>
                <w:lang w:bidi="en-US"/>
              </w:rPr>
              <w:drawing>
                <wp:inline distT="0" distB="0" distL="0" distR="0" wp14:anchorId="1134B8CB" wp14:editId="2EA20216">
                  <wp:extent cx="1137687" cy="926591"/>
                  <wp:effectExtent l="0" t="0" r="0" b="0"/>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5" cstate="print"/>
                          <a:stretch>
                            <a:fillRect/>
                          </a:stretch>
                        </pic:blipFill>
                        <pic:spPr>
                          <a:xfrm>
                            <a:off x="0" y="0"/>
                            <a:ext cx="1137687" cy="926591"/>
                          </a:xfrm>
                          <a:prstGeom prst="rect">
                            <a:avLst/>
                          </a:prstGeom>
                        </pic:spPr>
                      </pic:pic>
                    </a:graphicData>
                  </a:graphic>
                </wp:inline>
              </w:drawing>
            </w:r>
          </w:p>
        </w:tc>
        <w:tc>
          <w:tcPr>
            <w:tcW w:w="5488" w:type="dxa"/>
          </w:tcPr>
          <w:p w14:paraId="1F7F6FDD" w14:textId="77777777" w:rsidR="00DE689F" w:rsidRPr="00580643" w:rsidRDefault="00DE689F">
            <w:pPr>
              <w:pStyle w:val="TableParagraph"/>
              <w:ind w:left="0"/>
              <w:rPr>
                <w:rFonts w:ascii="Times New Roman" w:eastAsia="標楷體" w:hAnsi="Times New Roman" w:cs="Times New Roman"/>
                <w:sz w:val="20"/>
              </w:rPr>
            </w:pPr>
          </w:p>
          <w:p w14:paraId="76F334F1" w14:textId="77777777" w:rsidR="00DE689F" w:rsidRPr="00580643" w:rsidRDefault="00DE689F">
            <w:pPr>
              <w:pStyle w:val="TableParagraph"/>
              <w:spacing w:before="11"/>
              <w:ind w:left="0"/>
              <w:rPr>
                <w:rFonts w:ascii="Times New Roman" w:eastAsia="標楷體" w:hAnsi="Times New Roman" w:cs="Times New Roman"/>
                <w:sz w:val="21"/>
              </w:rPr>
            </w:pPr>
          </w:p>
          <w:p w14:paraId="6B430293" w14:textId="77777777" w:rsidR="00DE689F" w:rsidRPr="00580643" w:rsidRDefault="002A1375">
            <w:pPr>
              <w:pStyle w:val="TableParagraph"/>
              <w:spacing w:before="1"/>
              <w:rPr>
                <w:rFonts w:ascii="Times New Roman" w:eastAsia="標楷體" w:hAnsi="Times New Roman" w:cs="Times New Roman"/>
                <w:sz w:val="18"/>
              </w:rPr>
            </w:pPr>
            <w:r w:rsidRPr="00580643">
              <w:rPr>
                <w:rFonts w:ascii="Times New Roman" w:hAnsi="Times New Roman" w:cs="Times New Roman"/>
                <w:sz w:val="18"/>
                <w:lang w:bidi="en-US"/>
              </w:rPr>
              <w:t>Low space overhead</w:t>
            </w:r>
          </w:p>
          <w:p w14:paraId="04C6B984" w14:textId="77777777" w:rsidR="00DE689F" w:rsidRPr="00580643" w:rsidRDefault="00DE689F">
            <w:pPr>
              <w:pStyle w:val="TableParagraph"/>
              <w:spacing w:before="11"/>
              <w:ind w:left="0"/>
              <w:rPr>
                <w:rFonts w:ascii="Times New Roman" w:eastAsia="標楷體" w:hAnsi="Times New Roman" w:cs="Times New Roman"/>
                <w:sz w:val="14"/>
              </w:rPr>
            </w:pPr>
          </w:p>
          <w:p w14:paraId="56C7B706" w14:textId="77777777" w:rsidR="00DE689F" w:rsidRPr="00580643" w:rsidRDefault="002A1375">
            <w:pPr>
              <w:pStyle w:val="TableParagraph"/>
              <w:spacing w:before="1"/>
              <w:rPr>
                <w:rFonts w:ascii="Times New Roman" w:eastAsia="標楷體" w:hAnsi="Times New Roman" w:cs="Times New Roman"/>
                <w:sz w:val="18"/>
              </w:rPr>
            </w:pPr>
            <w:r w:rsidRPr="00580643">
              <w:rPr>
                <w:rFonts w:ascii="Times New Roman" w:hAnsi="Times New Roman" w:cs="Times New Roman"/>
                <w:sz w:val="18"/>
                <w:lang w:bidi="en-US"/>
              </w:rPr>
              <w:t>Your head may be hit or hurt during work.</w:t>
            </w:r>
          </w:p>
          <w:p w14:paraId="46C53241" w14:textId="77777777" w:rsidR="00DE689F" w:rsidRPr="00580643" w:rsidRDefault="00DE689F">
            <w:pPr>
              <w:pStyle w:val="TableParagraph"/>
              <w:spacing w:before="11"/>
              <w:ind w:left="0"/>
              <w:rPr>
                <w:rFonts w:ascii="Times New Roman" w:eastAsia="標楷體" w:hAnsi="Times New Roman" w:cs="Times New Roman"/>
                <w:sz w:val="14"/>
              </w:rPr>
            </w:pPr>
          </w:p>
          <w:p w14:paraId="1625AF9F" w14:textId="77777777" w:rsidR="00DE689F" w:rsidRPr="00580643" w:rsidRDefault="002A1375">
            <w:pPr>
              <w:pStyle w:val="TableParagraph"/>
              <w:rPr>
                <w:rFonts w:ascii="Times New Roman" w:eastAsia="標楷體" w:hAnsi="Times New Roman" w:cs="Times New Roman"/>
                <w:sz w:val="18"/>
              </w:rPr>
            </w:pPr>
            <w:r w:rsidRPr="00580643">
              <w:rPr>
                <w:rFonts w:ascii="Times New Roman" w:hAnsi="Times New Roman" w:cs="Times New Roman"/>
                <w:sz w:val="18"/>
                <w:lang w:bidi="en-US"/>
              </w:rPr>
              <w:t>Watch your head; enter and exit slowly when operating</w:t>
            </w:r>
          </w:p>
        </w:tc>
      </w:tr>
      <w:tr w:rsidR="00DE689F" w:rsidRPr="00CB6C69" w14:paraId="4E0E912B" w14:textId="77777777">
        <w:trPr>
          <w:trHeight w:val="1972"/>
        </w:trPr>
        <w:tc>
          <w:tcPr>
            <w:tcW w:w="2557" w:type="dxa"/>
          </w:tcPr>
          <w:p w14:paraId="2D61A2FA" w14:textId="77777777" w:rsidR="00DE689F" w:rsidRPr="00580643" w:rsidRDefault="00DE689F">
            <w:pPr>
              <w:pStyle w:val="TableParagraph"/>
              <w:spacing w:before="5"/>
              <w:ind w:left="0"/>
              <w:rPr>
                <w:rFonts w:ascii="Times New Roman" w:eastAsia="標楷體" w:hAnsi="Times New Roman" w:cs="Times New Roman"/>
                <w:sz w:val="6"/>
              </w:rPr>
            </w:pPr>
          </w:p>
          <w:p w14:paraId="15B6129C" w14:textId="77777777" w:rsidR="00DE689F" w:rsidRPr="00580643" w:rsidRDefault="002A1375">
            <w:pPr>
              <w:pStyle w:val="TableParagraph"/>
              <w:ind w:left="381"/>
              <w:rPr>
                <w:rFonts w:ascii="Times New Roman" w:eastAsia="標楷體" w:hAnsi="Times New Roman" w:cs="Times New Roman"/>
                <w:sz w:val="20"/>
              </w:rPr>
            </w:pPr>
            <w:r w:rsidRPr="00580643">
              <w:rPr>
                <w:rFonts w:ascii="Times New Roman" w:hAnsi="Times New Roman" w:cs="Times New Roman"/>
                <w:noProof/>
                <w:sz w:val="20"/>
                <w:lang w:bidi="en-US"/>
              </w:rPr>
              <w:drawing>
                <wp:inline distT="0" distB="0" distL="0" distR="0" wp14:anchorId="1836E4A1" wp14:editId="0CEDB7C7">
                  <wp:extent cx="1150822" cy="948309"/>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6" cstate="print"/>
                          <a:stretch>
                            <a:fillRect/>
                          </a:stretch>
                        </pic:blipFill>
                        <pic:spPr>
                          <a:xfrm>
                            <a:off x="0" y="0"/>
                            <a:ext cx="1150822" cy="948309"/>
                          </a:xfrm>
                          <a:prstGeom prst="rect">
                            <a:avLst/>
                          </a:prstGeom>
                        </pic:spPr>
                      </pic:pic>
                    </a:graphicData>
                  </a:graphic>
                </wp:inline>
              </w:drawing>
            </w:r>
          </w:p>
        </w:tc>
        <w:tc>
          <w:tcPr>
            <w:tcW w:w="5488" w:type="dxa"/>
          </w:tcPr>
          <w:p w14:paraId="04F4B095" w14:textId="77777777" w:rsidR="00DE689F" w:rsidRPr="00580643" w:rsidRDefault="00DE689F">
            <w:pPr>
              <w:pStyle w:val="TableParagraph"/>
              <w:ind w:left="0"/>
              <w:rPr>
                <w:rFonts w:ascii="Times New Roman" w:eastAsia="標楷體" w:hAnsi="Times New Roman" w:cs="Times New Roman"/>
                <w:sz w:val="25"/>
              </w:rPr>
            </w:pPr>
          </w:p>
          <w:p w14:paraId="3A2709AA" w14:textId="77777777" w:rsidR="00DE689F" w:rsidRPr="00580643" w:rsidRDefault="002A1375">
            <w:pPr>
              <w:pStyle w:val="TableParagraph"/>
              <w:rPr>
                <w:rFonts w:ascii="Times New Roman" w:eastAsia="標楷體" w:hAnsi="Times New Roman" w:cs="Times New Roman"/>
                <w:sz w:val="18"/>
              </w:rPr>
            </w:pPr>
            <w:r w:rsidRPr="00580643">
              <w:rPr>
                <w:rFonts w:ascii="Times New Roman" w:hAnsi="Times New Roman" w:cs="Times New Roman"/>
                <w:sz w:val="18"/>
                <w:lang w:bidi="en-US"/>
              </w:rPr>
              <w:t>Heavy-weight parts</w:t>
            </w:r>
          </w:p>
          <w:p w14:paraId="06AA87D1" w14:textId="77777777" w:rsidR="00DE689F" w:rsidRPr="00580643" w:rsidRDefault="00DE689F">
            <w:pPr>
              <w:pStyle w:val="TableParagraph"/>
              <w:spacing w:before="1"/>
              <w:ind w:left="0"/>
              <w:rPr>
                <w:rFonts w:ascii="Times New Roman" w:eastAsia="標楷體" w:hAnsi="Times New Roman" w:cs="Times New Roman"/>
                <w:sz w:val="15"/>
              </w:rPr>
            </w:pPr>
          </w:p>
          <w:p w14:paraId="57291439" w14:textId="77777777" w:rsidR="00DE689F" w:rsidRPr="00580643" w:rsidRDefault="002A1375">
            <w:pPr>
              <w:pStyle w:val="TableParagraph"/>
              <w:spacing w:before="1" w:line="415" w:lineRule="auto"/>
              <w:rPr>
                <w:rFonts w:ascii="Times New Roman" w:eastAsia="標楷體" w:hAnsi="Times New Roman" w:cs="Times New Roman"/>
                <w:sz w:val="18"/>
              </w:rPr>
            </w:pPr>
            <w:r w:rsidRPr="00580643">
              <w:rPr>
                <w:rFonts w:ascii="Times New Roman" w:hAnsi="Times New Roman" w:cs="Times New Roman"/>
                <w:sz w:val="18"/>
                <w:lang w:bidi="en-US"/>
              </w:rPr>
              <w:t>Should instructions in the manual not be observed for removal or carrying, your back may be hurt.</w:t>
            </w:r>
          </w:p>
          <w:p w14:paraId="5DF9AA7E" w14:textId="77777777" w:rsidR="00DE689F" w:rsidRPr="00580643" w:rsidRDefault="002A1375">
            <w:pPr>
              <w:pStyle w:val="TableParagraph"/>
              <w:spacing w:before="39"/>
              <w:rPr>
                <w:rFonts w:ascii="Times New Roman" w:eastAsia="標楷體" w:hAnsi="Times New Roman" w:cs="Times New Roman"/>
                <w:sz w:val="18"/>
              </w:rPr>
            </w:pPr>
            <w:r w:rsidRPr="00580643">
              <w:rPr>
                <w:rFonts w:ascii="Times New Roman" w:hAnsi="Times New Roman" w:cs="Times New Roman"/>
                <w:sz w:val="18"/>
                <w:lang w:bidi="en-US"/>
              </w:rPr>
              <w:t>Thoroughly read the instruction manual for operation.</w:t>
            </w:r>
          </w:p>
        </w:tc>
      </w:tr>
      <w:tr w:rsidR="00DE689F" w:rsidRPr="00CB6C69" w14:paraId="446F8579" w14:textId="77777777">
        <w:trPr>
          <w:trHeight w:val="2013"/>
        </w:trPr>
        <w:tc>
          <w:tcPr>
            <w:tcW w:w="2557" w:type="dxa"/>
          </w:tcPr>
          <w:p w14:paraId="1FE3FFF5" w14:textId="77777777" w:rsidR="00DE689F" w:rsidRPr="00580643" w:rsidRDefault="00DE689F">
            <w:pPr>
              <w:pStyle w:val="TableParagraph"/>
              <w:spacing w:before="4" w:after="1"/>
              <w:ind w:left="0"/>
              <w:rPr>
                <w:rFonts w:ascii="Times New Roman" w:eastAsia="標楷體" w:hAnsi="Times New Roman" w:cs="Times New Roman"/>
                <w:sz w:val="12"/>
              </w:rPr>
            </w:pPr>
          </w:p>
          <w:p w14:paraId="08DF0B9C" w14:textId="77777777" w:rsidR="00DE689F" w:rsidRPr="00580643" w:rsidRDefault="002A1375">
            <w:pPr>
              <w:pStyle w:val="TableParagraph"/>
              <w:ind w:left="531"/>
              <w:rPr>
                <w:rFonts w:ascii="Times New Roman" w:eastAsia="標楷體" w:hAnsi="Times New Roman" w:cs="Times New Roman"/>
                <w:sz w:val="20"/>
              </w:rPr>
            </w:pPr>
            <w:r w:rsidRPr="00580643">
              <w:rPr>
                <w:rFonts w:ascii="Times New Roman" w:hAnsi="Times New Roman" w:cs="Times New Roman"/>
                <w:noProof/>
                <w:sz w:val="20"/>
                <w:lang w:bidi="en-US"/>
              </w:rPr>
              <w:drawing>
                <wp:inline distT="0" distB="0" distL="0" distR="0" wp14:anchorId="16B0051E" wp14:editId="79C10FBC">
                  <wp:extent cx="1096390" cy="890397"/>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7" cstate="print"/>
                          <a:stretch>
                            <a:fillRect/>
                          </a:stretch>
                        </pic:blipFill>
                        <pic:spPr>
                          <a:xfrm>
                            <a:off x="0" y="0"/>
                            <a:ext cx="1096390" cy="890397"/>
                          </a:xfrm>
                          <a:prstGeom prst="rect">
                            <a:avLst/>
                          </a:prstGeom>
                        </pic:spPr>
                      </pic:pic>
                    </a:graphicData>
                  </a:graphic>
                </wp:inline>
              </w:drawing>
            </w:r>
          </w:p>
        </w:tc>
        <w:tc>
          <w:tcPr>
            <w:tcW w:w="5488" w:type="dxa"/>
          </w:tcPr>
          <w:p w14:paraId="6FCD1C96" w14:textId="77777777" w:rsidR="00DE689F" w:rsidRPr="00580643" w:rsidRDefault="002A1375">
            <w:pPr>
              <w:pStyle w:val="TableParagraph"/>
              <w:spacing w:before="160"/>
              <w:rPr>
                <w:rFonts w:ascii="Times New Roman" w:eastAsia="標楷體" w:hAnsi="Times New Roman" w:cs="Times New Roman"/>
                <w:sz w:val="18"/>
              </w:rPr>
            </w:pPr>
            <w:r w:rsidRPr="00580643">
              <w:rPr>
                <w:rFonts w:ascii="Times New Roman" w:hAnsi="Times New Roman" w:cs="Times New Roman"/>
                <w:sz w:val="18"/>
                <w:lang w:bidi="en-US"/>
              </w:rPr>
              <w:t>Do not step on this part.</w:t>
            </w:r>
          </w:p>
          <w:p w14:paraId="2ACE9A2F" w14:textId="77777777" w:rsidR="00DE689F" w:rsidRPr="00580643" w:rsidRDefault="00DE689F">
            <w:pPr>
              <w:pStyle w:val="TableParagraph"/>
              <w:spacing w:before="4"/>
              <w:ind w:left="0"/>
              <w:rPr>
                <w:rFonts w:ascii="Times New Roman" w:eastAsia="標楷體" w:hAnsi="Times New Roman" w:cs="Times New Roman"/>
                <w:sz w:val="15"/>
              </w:rPr>
            </w:pPr>
          </w:p>
          <w:p w14:paraId="52FDC1EF" w14:textId="77777777" w:rsidR="00DE689F" w:rsidRPr="00580643" w:rsidRDefault="002A1375">
            <w:pPr>
              <w:pStyle w:val="TableParagraph"/>
              <w:spacing w:line="415" w:lineRule="auto"/>
              <w:rPr>
                <w:rFonts w:ascii="Times New Roman" w:eastAsia="標楷體" w:hAnsi="Times New Roman" w:cs="Times New Roman"/>
                <w:sz w:val="18"/>
              </w:rPr>
            </w:pPr>
            <w:r w:rsidRPr="00580643">
              <w:rPr>
                <w:rFonts w:ascii="Times New Roman" w:hAnsi="Times New Roman" w:cs="Times New Roman"/>
                <w:sz w:val="18"/>
                <w:lang w:bidi="en-US"/>
              </w:rPr>
              <w:t>Do not pull out the unit marked with this label except when required.</w:t>
            </w:r>
          </w:p>
          <w:p w14:paraId="6C05C4E3" w14:textId="77777777" w:rsidR="00DE689F" w:rsidRPr="00580643" w:rsidRDefault="002A1375">
            <w:pPr>
              <w:pStyle w:val="TableParagraph"/>
              <w:spacing w:before="37"/>
              <w:rPr>
                <w:rFonts w:ascii="Times New Roman" w:eastAsia="標楷體" w:hAnsi="Times New Roman" w:cs="Times New Roman"/>
                <w:sz w:val="18"/>
              </w:rPr>
            </w:pPr>
            <w:r w:rsidRPr="00580643">
              <w:rPr>
                <w:rFonts w:ascii="Times New Roman" w:hAnsi="Times New Roman" w:cs="Times New Roman"/>
                <w:sz w:val="18"/>
                <w:lang w:bidi="en-US"/>
              </w:rPr>
              <w:t>Should instructions not be observed, there may be risk of damage to</w:t>
            </w:r>
          </w:p>
          <w:p w14:paraId="345F3B37" w14:textId="77777777" w:rsidR="00DE689F" w:rsidRPr="00580643" w:rsidRDefault="002A1375">
            <w:pPr>
              <w:pStyle w:val="TableParagraph"/>
              <w:spacing w:before="140"/>
              <w:rPr>
                <w:rFonts w:ascii="Times New Roman" w:eastAsia="標楷體" w:hAnsi="Times New Roman" w:cs="Times New Roman"/>
                <w:sz w:val="18"/>
              </w:rPr>
            </w:pPr>
            <w:r w:rsidRPr="00580643">
              <w:rPr>
                <w:rFonts w:ascii="Times New Roman" w:hAnsi="Times New Roman" w:cs="Times New Roman"/>
                <w:sz w:val="18"/>
                <w:lang w:bidi="en-US"/>
              </w:rPr>
              <w:t>the system or injuries.</w:t>
            </w:r>
          </w:p>
        </w:tc>
      </w:tr>
      <w:tr w:rsidR="00DE689F" w:rsidRPr="00CB6C69" w14:paraId="286C7602" w14:textId="77777777">
        <w:trPr>
          <w:trHeight w:val="2342"/>
        </w:trPr>
        <w:tc>
          <w:tcPr>
            <w:tcW w:w="2557" w:type="dxa"/>
          </w:tcPr>
          <w:p w14:paraId="05603A4B" w14:textId="77777777" w:rsidR="00DE689F" w:rsidRPr="00580643" w:rsidRDefault="00DE689F">
            <w:pPr>
              <w:pStyle w:val="TableParagraph"/>
              <w:spacing w:before="9" w:after="1"/>
              <w:ind w:left="0"/>
              <w:rPr>
                <w:rFonts w:ascii="Times New Roman" w:eastAsia="標楷體" w:hAnsi="Times New Roman" w:cs="Times New Roman"/>
                <w:sz w:val="23"/>
              </w:rPr>
            </w:pPr>
          </w:p>
          <w:p w14:paraId="57A8FFB9" w14:textId="77777777" w:rsidR="00DE689F" w:rsidRPr="00580643" w:rsidRDefault="002A1375">
            <w:pPr>
              <w:pStyle w:val="TableParagraph"/>
              <w:ind w:left="348"/>
              <w:rPr>
                <w:rFonts w:ascii="Times New Roman" w:eastAsia="標楷體" w:hAnsi="Times New Roman" w:cs="Times New Roman"/>
                <w:sz w:val="20"/>
              </w:rPr>
            </w:pPr>
            <w:r w:rsidRPr="00580643">
              <w:rPr>
                <w:rFonts w:ascii="Times New Roman" w:hAnsi="Times New Roman" w:cs="Times New Roman"/>
                <w:noProof/>
                <w:sz w:val="20"/>
                <w:lang w:bidi="en-US"/>
              </w:rPr>
              <w:drawing>
                <wp:inline distT="0" distB="0" distL="0" distR="0" wp14:anchorId="7E859634" wp14:editId="65E05348">
                  <wp:extent cx="1182612" cy="963644"/>
                  <wp:effectExtent l="0" t="0" r="0" b="0"/>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18" cstate="print"/>
                          <a:stretch>
                            <a:fillRect/>
                          </a:stretch>
                        </pic:blipFill>
                        <pic:spPr>
                          <a:xfrm>
                            <a:off x="0" y="0"/>
                            <a:ext cx="1182612" cy="963644"/>
                          </a:xfrm>
                          <a:prstGeom prst="rect">
                            <a:avLst/>
                          </a:prstGeom>
                        </pic:spPr>
                      </pic:pic>
                    </a:graphicData>
                  </a:graphic>
                </wp:inline>
              </w:drawing>
            </w:r>
          </w:p>
        </w:tc>
        <w:tc>
          <w:tcPr>
            <w:tcW w:w="5488" w:type="dxa"/>
          </w:tcPr>
          <w:p w14:paraId="09674A0E" w14:textId="77777777" w:rsidR="00DE689F" w:rsidRPr="00580643" w:rsidRDefault="00DE689F">
            <w:pPr>
              <w:pStyle w:val="TableParagraph"/>
              <w:spacing w:before="5"/>
              <w:ind w:left="0"/>
              <w:rPr>
                <w:rFonts w:ascii="Times New Roman" w:eastAsia="標楷體" w:hAnsi="Times New Roman" w:cs="Times New Roman"/>
                <w:sz w:val="25"/>
              </w:rPr>
            </w:pPr>
          </w:p>
          <w:p w14:paraId="5A90B980" w14:textId="77777777" w:rsidR="00DE689F" w:rsidRPr="00580643" w:rsidRDefault="002A1375">
            <w:pPr>
              <w:pStyle w:val="TableParagraph"/>
              <w:rPr>
                <w:rFonts w:ascii="Times New Roman" w:eastAsia="標楷體" w:hAnsi="Times New Roman" w:cs="Times New Roman"/>
                <w:sz w:val="18"/>
              </w:rPr>
            </w:pPr>
            <w:r w:rsidRPr="00580643">
              <w:rPr>
                <w:rFonts w:ascii="Times New Roman" w:hAnsi="Times New Roman" w:cs="Times New Roman"/>
                <w:sz w:val="18"/>
                <w:lang w:bidi="en-US"/>
              </w:rPr>
              <w:t>Do not step on this part.</w:t>
            </w:r>
          </w:p>
          <w:p w14:paraId="7D294919" w14:textId="77777777" w:rsidR="00DE689F" w:rsidRPr="00580643" w:rsidRDefault="00DE689F">
            <w:pPr>
              <w:pStyle w:val="TableParagraph"/>
              <w:spacing w:before="1"/>
              <w:ind w:left="0"/>
              <w:rPr>
                <w:rFonts w:ascii="Times New Roman" w:eastAsia="標楷體" w:hAnsi="Times New Roman" w:cs="Times New Roman"/>
                <w:sz w:val="15"/>
              </w:rPr>
            </w:pPr>
          </w:p>
          <w:p w14:paraId="33E64FF9" w14:textId="77777777" w:rsidR="00DE689F" w:rsidRPr="00580643" w:rsidRDefault="002A1375">
            <w:pPr>
              <w:pStyle w:val="TableParagraph"/>
              <w:spacing w:line="415" w:lineRule="auto"/>
              <w:rPr>
                <w:rFonts w:ascii="Times New Roman" w:eastAsia="標楷體" w:hAnsi="Times New Roman" w:cs="Times New Roman"/>
                <w:sz w:val="18"/>
              </w:rPr>
            </w:pPr>
            <w:r w:rsidRPr="00580643">
              <w:rPr>
                <w:rFonts w:ascii="Times New Roman" w:hAnsi="Times New Roman" w:cs="Times New Roman"/>
                <w:sz w:val="18"/>
                <w:lang w:bidi="en-US"/>
              </w:rPr>
              <w:t>Do not pull out the unit marked with this label except when required.</w:t>
            </w:r>
          </w:p>
          <w:p w14:paraId="2596E218" w14:textId="77777777" w:rsidR="00DE689F" w:rsidRPr="00580643" w:rsidRDefault="002A1375">
            <w:pPr>
              <w:pStyle w:val="TableParagraph"/>
              <w:spacing w:before="40" w:line="393" w:lineRule="auto"/>
              <w:rPr>
                <w:rFonts w:ascii="Times New Roman" w:eastAsia="標楷體" w:hAnsi="Times New Roman" w:cs="Times New Roman"/>
                <w:sz w:val="18"/>
              </w:rPr>
            </w:pPr>
            <w:r w:rsidRPr="00580643">
              <w:rPr>
                <w:rFonts w:ascii="Times New Roman" w:hAnsi="Times New Roman" w:cs="Times New Roman"/>
                <w:sz w:val="18"/>
                <w:lang w:bidi="en-US"/>
              </w:rPr>
              <w:t>Should instructions not be observed, there may be risk of damage to the system or injuries.</w:t>
            </w:r>
          </w:p>
        </w:tc>
      </w:tr>
    </w:tbl>
    <w:p w14:paraId="63F7E28C" w14:textId="77777777" w:rsidR="00816390" w:rsidRPr="00580643" w:rsidRDefault="00816390">
      <w:pPr>
        <w:rPr>
          <w:rFonts w:ascii="Times New Roman" w:eastAsia="標楷體" w:hAnsi="Times New Roman" w:cs="Times New Roman"/>
        </w:rPr>
      </w:pPr>
    </w:p>
    <w:sectPr w:rsidR="00816390" w:rsidRPr="00580643">
      <w:pgSz w:w="11910" w:h="16840"/>
      <w:pgMar w:top="1420" w:right="1580" w:bottom="280" w:left="16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6748DC" w14:textId="77777777" w:rsidR="00240FDA" w:rsidRDefault="00240FDA" w:rsidP="00433BB5">
      <w:r>
        <w:separator/>
      </w:r>
    </w:p>
  </w:endnote>
  <w:endnote w:type="continuationSeparator" w:id="0">
    <w:p w14:paraId="4E09828F" w14:textId="77777777" w:rsidR="00240FDA" w:rsidRDefault="00240FDA" w:rsidP="00433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Arial MT">
    <w:altName w:val="Arial"/>
    <w:charset w:val="01"/>
    <w:family w:val="swiss"/>
    <w:pitch w:val="variable"/>
  </w:font>
  <w:font w:name="SimSun">
    <w:altName w:val="宋体"/>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84C36" w14:textId="77777777" w:rsidR="00240FDA" w:rsidRDefault="00240FDA" w:rsidP="00433BB5">
      <w:r>
        <w:separator/>
      </w:r>
    </w:p>
  </w:footnote>
  <w:footnote w:type="continuationSeparator" w:id="0">
    <w:p w14:paraId="13231089" w14:textId="77777777" w:rsidR="00240FDA" w:rsidRDefault="00240FDA" w:rsidP="00433B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55F02"/>
    <w:multiLevelType w:val="hybridMultilevel"/>
    <w:tmpl w:val="CE9A975A"/>
    <w:lvl w:ilvl="0" w:tplc="A96E5102">
      <w:start w:val="1"/>
      <w:numFmt w:val="bullet"/>
      <w:lvlText w:val="●"/>
      <w:lvlJc w:val="left"/>
      <w:pPr>
        <w:ind w:left="600" w:hanging="480"/>
      </w:pPr>
      <w:rPr>
        <w:rFonts w:ascii="Arial" w:hAnsi="Arial" w:hint="default"/>
        <w:w w:val="99"/>
        <w:lang w:val="en-US" w:eastAsia="zh-TW" w:bidi="ar-SA"/>
      </w:rPr>
    </w:lvl>
    <w:lvl w:ilvl="1" w:tplc="F3C68E58">
      <w:numFmt w:val="bullet"/>
      <w:lvlText w:val="•"/>
      <w:lvlJc w:val="left"/>
      <w:pPr>
        <w:ind w:left="1404" w:hanging="480"/>
      </w:pPr>
      <w:rPr>
        <w:rFonts w:hint="default"/>
        <w:lang w:val="en-US" w:eastAsia="zh-TW" w:bidi="ar-SA"/>
      </w:rPr>
    </w:lvl>
    <w:lvl w:ilvl="2" w:tplc="5016B9AA">
      <w:numFmt w:val="bullet"/>
      <w:lvlText w:val="•"/>
      <w:lvlJc w:val="left"/>
      <w:pPr>
        <w:ind w:left="2209" w:hanging="480"/>
      </w:pPr>
      <w:rPr>
        <w:rFonts w:hint="default"/>
        <w:lang w:val="en-US" w:eastAsia="zh-TW" w:bidi="ar-SA"/>
      </w:rPr>
    </w:lvl>
    <w:lvl w:ilvl="3" w:tplc="4DE24398">
      <w:numFmt w:val="bullet"/>
      <w:lvlText w:val="•"/>
      <w:lvlJc w:val="left"/>
      <w:pPr>
        <w:ind w:left="3013" w:hanging="480"/>
      </w:pPr>
      <w:rPr>
        <w:rFonts w:hint="default"/>
        <w:lang w:val="en-US" w:eastAsia="zh-TW" w:bidi="ar-SA"/>
      </w:rPr>
    </w:lvl>
    <w:lvl w:ilvl="4" w:tplc="8124A638">
      <w:numFmt w:val="bullet"/>
      <w:lvlText w:val="•"/>
      <w:lvlJc w:val="left"/>
      <w:pPr>
        <w:ind w:left="3818" w:hanging="480"/>
      </w:pPr>
      <w:rPr>
        <w:rFonts w:hint="default"/>
        <w:lang w:val="en-US" w:eastAsia="zh-TW" w:bidi="ar-SA"/>
      </w:rPr>
    </w:lvl>
    <w:lvl w:ilvl="5" w:tplc="38626F80">
      <w:numFmt w:val="bullet"/>
      <w:lvlText w:val="•"/>
      <w:lvlJc w:val="left"/>
      <w:pPr>
        <w:ind w:left="4623" w:hanging="480"/>
      </w:pPr>
      <w:rPr>
        <w:rFonts w:hint="default"/>
        <w:lang w:val="en-US" w:eastAsia="zh-TW" w:bidi="ar-SA"/>
      </w:rPr>
    </w:lvl>
    <w:lvl w:ilvl="6" w:tplc="1FD22332">
      <w:numFmt w:val="bullet"/>
      <w:lvlText w:val="•"/>
      <w:lvlJc w:val="left"/>
      <w:pPr>
        <w:ind w:left="5427" w:hanging="480"/>
      </w:pPr>
      <w:rPr>
        <w:rFonts w:hint="default"/>
        <w:lang w:val="en-US" w:eastAsia="zh-TW" w:bidi="ar-SA"/>
      </w:rPr>
    </w:lvl>
    <w:lvl w:ilvl="7" w:tplc="A21C7E6A">
      <w:numFmt w:val="bullet"/>
      <w:lvlText w:val="•"/>
      <w:lvlJc w:val="left"/>
      <w:pPr>
        <w:ind w:left="6232" w:hanging="480"/>
      </w:pPr>
      <w:rPr>
        <w:rFonts w:hint="default"/>
        <w:lang w:val="en-US" w:eastAsia="zh-TW" w:bidi="ar-SA"/>
      </w:rPr>
    </w:lvl>
    <w:lvl w:ilvl="8" w:tplc="06B8139C">
      <w:numFmt w:val="bullet"/>
      <w:lvlText w:val="•"/>
      <w:lvlJc w:val="left"/>
      <w:pPr>
        <w:ind w:left="7037" w:hanging="480"/>
      </w:pPr>
      <w:rPr>
        <w:rFonts w:hint="default"/>
        <w:lang w:val="en-US" w:eastAsia="zh-TW"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E689F"/>
    <w:rsid w:val="00150B24"/>
    <w:rsid w:val="001F5F52"/>
    <w:rsid w:val="00240FDA"/>
    <w:rsid w:val="002A1375"/>
    <w:rsid w:val="00433BB5"/>
    <w:rsid w:val="00547065"/>
    <w:rsid w:val="00580643"/>
    <w:rsid w:val="005C6153"/>
    <w:rsid w:val="0066373D"/>
    <w:rsid w:val="00816390"/>
    <w:rsid w:val="00B72BEE"/>
    <w:rsid w:val="00BD74DA"/>
    <w:rsid w:val="00CB6C69"/>
    <w:rsid w:val="00DE689F"/>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26E8A"/>
  <w15:docId w15:val="{4BC2B3B3-04EB-422F-AAA2-FF6B37879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
      <w:ind w:left="600" w:hanging="480"/>
      <w:jc w:val="both"/>
    </w:pPr>
    <w:rPr>
      <w:rFonts w:ascii="SimSun" w:eastAsia="SimSun" w:hAnsi="SimSun" w:cs="SimSun"/>
      <w:sz w:val="28"/>
      <w:szCs w:val="28"/>
    </w:rPr>
  </w:style>
  <w:style w:type="paragraph" w:styleId="Title">
    <w:name w:val="Title"/>
    <w:basedOn w:val="Normal"/>
    <w:uiPriority w:val="10"/>
    <w:qFormat/>
    <w:pPr>
      <w:spacing w:line="503" w:lineRule="exact"/>
      <w:ind w:left="120"/>
    </w:pPr>
    <w:rPr>
      <w:rFonts w:ascii="Microsoft YaHei UI" w:eastAsia="Microsoft YaHei UI" w:hAnsi="Microsoft YaHei UI" w:cs="Microsoft YaHei UI"/>
      <w:b/>
      <w:bCs/>
      <w:sz w:val="32"/>
      <w:szCs w:val="32"/>
    </w:rPr>
  </w:style>
  <w:style w:type="paragraph" w:styleId="ListParagraph">
    <w:name w:val="List Paragraph"/>
    <w:basedOn w:val="Normal"/>
    <w:uiPriority w:val="1"/>
    <w:qFormat/>
    <w:pPr>
      <w:spacing w:before="2"/>
      <w:ind w:left="600" w:right="213" w:hanging="480"/>
      <w:jc w:val="both"/>
    </w:pPr>
    <w:rPr>
      <w:rFonts w:ascii="SimSun" w:eastAsia="SimSun" w:hAnsi="SimSun" w:cs="SimSun"/>
    </w:r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433BB5"/>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433BB5"/>
    <w:rPr>
      <w:rFonts w:ascii="Arial MT" w:eastAsia="Arial MT" w:hAnsi="Arial MT" w:cs="Arial MT"/>
      <w:sz w:val="20"/>
      <w:szCs w:val="20"/>
      <w:lang w:eastAsia="zh-TW"/>
    </w:rPr>
  </w:style>
  <w:style w:type="paragraph" w:styleId="Footer">
    <w:name w:val="footer"/>
    <w:basedOn w:val="Normal"/>
    <w:link w:val="FooterChar"/>
    <w:uiPriority w:val="99"/>
    <w:unhideWhenUsed/>
    <w:rsid w:val="00433BB5"/>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433BB5"/>
    <w:rPr>
      <w:rFonts w:ascii="Arial MT" w:eastAsia="Arial MT" w:hAnsi="Arial MT" w:cs="Arial MT"/>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600</Words>
  <Characters>3422</Characters>
  <Application>Microsoft Office Word</Application>
  <DocSecurity>0</DocSecurity>
  <Lines>28</Lines>
  <Paragraphs>8</Paragraphs>
  <ScaleCrop>false</ScaleCrop>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kenyang</dc:creator>
  <cp:lastModifiedBy>Kimberley Wong</cp:lastModifiedBy>
  <cp:revision>10</cp:revision>
  <dcterms:created xsi:type="dcterms:W3CDTF">2023-08-30T02:01:00Z</dcterms:created>
  <dcterms:modified xsi:type="dcterms:W3CDTF">2024-01-29T12:08:00Z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2021-09-17T00:00:00Z</vt:filetime>
  </property>
  <property fmtid="{D5CDD505-2E9C-101B-9397-08002B2CF9AE}" pid="3" name="Creator">
    <vt:lpwstr>Microsoft® Word 2013</vt:lpwstr>
  </property>
  <property fmtid="{D5CDD505-2E9C-101B-9397-08002B2CF9AE}" pid="4" name="LastSaved">
    <vt:filetime>2023-08-30T00:00:00Z</vt:filetime>
  </property>
</Properties>
</file>