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714" w:rsidRPr="00004714" w:rsidRDefault="00004714" w:rsidP="00004714">
      <w:pPr>
        <w:pStyle w:val="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標楷體" w:eastAsia="標楷體" w:hAnsi="標楷體"/>
          <w:sz w:val="40"/>
          <w:szCs w:val="40"/>
        </w:rPr>
      </w:pPr>
      <w:r w:rsidRPr="00004714">
        <w:rPr>
          <w:rFonts w:ascii="標楷體" w:eastAsia="標楷體" w:hAnsi="標楷體" w:cs="Arial Unicode MS" w:hint="eastAsia"/>
          <w:color w:val="FF0000"/>
          <w:kern w:val="24"/>
          <w:sz w:val="40"/>
          <w:szCs w:val="40"/>
        </w:rPr>
        <w:t>Auto PR Coating and Baking System(Track)</w:t>
      </w:r>
    </w:p>
    <w:p w:rsidR="00363D2A" w:rsidRPr="00095F78" w:rsidRDefault="00004714" w:rsidP="00095F78">
      <w:pPr>
        <w:snapToGrid w:val="0"/>
        <w:spacing w:after="240"/>
        <w:jc w:val="center"/>
        <w:rPr>
          <w:rFonts w:ascii="Arial" w:eastAsia="標楷體" w:hAnsi="Arial" w:hint="eastAsia"/>
          <w:b/>
          <w:sz w:val="40"/>
        </w:rPr>
      </w:pP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Standard</w:t>
      </w: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Operation Procedures</w:t>
      </w:r>
      <w:bookmarkStart w:id="0" w:name="_GoBack"/>
      <w:bookmarkEnd w:id="0"/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(1) Operation process:</w:t>
      </w:r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1. Swipe the card to turn on the machine and log in.</w:t>
      </w:r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2. Make sure the recipe program is turned on.</w:t>
      </w:r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3. Put the wafer into the Cassette, do not insert it obliquely.</w:t>
      </w:r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4. Click the recipe you want to execute and click Done.</w:t>
      </w:r>
    </w:p>
    <w:p w:rsidR="006D112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5. After the process is over, after all</w:t>
      </w:r>
      <w:r w:rsidR="006D1122">
        <w:rPr>
          <w:rFonts w:hAnsi="標楷體"/>
          <w:sz w:val="28"/>
          <w:szCs w:val="28"/>
        </w:rPr>
        <w:t xml:space="preserve"> the wafers are returned to the </w:t>
      </w:r>
    </w:p>
    <w:p w:rsidR="00262012" w:rsidRPr="00262012" w:rsidRDefault="006D112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>
        <w:rPr>
          <w:rFonts w:hAnsi="標楷體"/>
          <w:sz w:val="28"/>
          <w:szCs w:val="28"/>
        </w:rPr>
        <w:t xml:space="preserve">  </w:t>
      </w:r>
      <w:r w:rsidR="00262012" w:rsidRPr="00262012">
        <w:rPr>
          <w:rFonts w:hAnsi="標楷體"/>
          <w:sz w:val="28"/>
          <w:szCs w:val="28"/>
        </w:rPr>
        <w:t>cassette, the wafers are taken out for exposure.</w:t>
      </w:r>
    </w:p>
    <w:p w:rsidR="006D112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 xml:space="preserve">6. Place the exposed wafer in the center of the chuck of the developing </w:t>
      </w:r>
    </w:p>
    <w:p w:rsidR="00262012" w:rsidRPr="00262012" w:rsidRDefault="006D112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>
        <w:rPr>
          <w:rFonts w:hAnsi="標楷體"/>
          <w:sz w:val="28"/>
          <w:szCs w:val="28"/>
        </w:rPr>
        <w:t xml:space="preserve">  </w:t>
      </w:r>
      <w:r w:rsidR="00262012" w:rsidRPr="00262012">
        <w:rPr>
          <w:rFonts w:hAnsi="標楷體"/>
          <w:sz w:val="28"/>
          <w:szCs w:val="28"/>
        </w:rPr>
        <w:t>machine.</w:t>
      </w:r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7. Click the recipe you want to execute and click Done.</w:t>
      </w:r>
    </w:p>
    <w:p w:rsidR="006D112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 xml:space="preserve">8. After the </w:t>
      </w:r>
      <w:r w:rsidR="006D1122">
        <w:rPr>
          <w:rFonts w:hAnsi="標楷體"/>
          <w:sz w:val="28"/>
          <w:szCs w:val="28"/>
        </w:rPr>
        <w:t xml:space="preserve">standby station buzzes </w:t>
      </w:r>
      <w:r w:rsidRPr="00262012">
        <w:rPr>
          <w:rFonts w:hAnsi="標楷體"/>
          <w:sz w:val="28"/>
          <w:szCs w:val="28"/>
        </w:rPr>
        <w:t xml:space="preserve">, the process is completed and the </w:t>
      </w:r>
    </w:p>
    <w:p w:rsidR="00262012" w:rsidRPr="00262012" w:rsidRDefault="006D112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>
        <w:rPr>
          <w:rFonts w:hAnsi="標楷體"/>
          <w:sz w:val="28"/>
          <w:szCs w:val="28"/>
        </w:rPr>
        <w:t xml:space="preserve">  </w:t>
      </w:r>
      <w:r w:rsidR="00262012" w:rsidRPr="00262012">
        <w:rPr>
          <w:rFonts w:hAnsi="標楷體"/>
          <w:sz w:val="28"/>
          <w:szCs w:val="28"/>
        </w:rPr>
        <w:t>wafer is taken away.</w:t>
      </w:r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9. Swipe card to log out from the machine</w:t>
      </w:r>
    </w:p>
    <w:p w:rsidR="00262012" w:rsidRPr="0026201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>(2) Matters needing attention:</w:t>
      </w:r>
    </w:p>
    <w:p w:rsidR="006D1122" w:rsidRDefault="00262012" w:rsidP="00262012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262012">
        <w:rPr>
          <w:rFonts w:hAnsi="標楷體"/>
          <w:sz w:val="28"/>
          <w:szCs w:val="28"/>
        </w:rPr>
        <w:t xml:space="preserve">1. Only complete 6&amp;8-inch wafers can be processed, and other sizes of </w:t>
      </w:r>
    </w:p>
    <w:p w:rsidR="00FD6D8E" w:rsidRDefault="006D1122" w:rsidP="006D1122">
      <w:pPr>
        <w:snapToGrid w:val="0"/>
        <w:spacing w:beforeLines="70" w:before="252"/>
        <w:rPr>
          <w:rFonts w:hAnsi="標楷體" w:hint="eastAsia"/>
          <w:sz w:val="28"/>
          <w:szCs w:val="28"/>
        </w:rPr>
      </w:pPr>
      <w:r>
        <w:rPr>
          <w:rFonts w:hAnsi="標楷體"/>
          <w:sz w:val="28"/>
          <w:szCs w:val="28"/>
        </w:rPr>
        <w:t xml:space="preserve">  </w:t>
      </w:r>
      <w:r w:rsidR="00262012" w:rsidRPr="00262012">
        <w:rPr>
          <w:rFonts w:hAnsi="標楷體"/>
          <w:sz w:val="28"/>
          <w:szCs w:val="28"/>
        </w:rPr>
        <w:t>test wafers can</w:t>
      </w:r>
      <w:r>
        <w:rPr>
          <w:rFonts w:hAnsi="標楷體"/>
          <w:sz w:val="28"/>
          <w:szCs w:val="28"/>
        </w:rPr>
        <w:t xml:space="preserve"> </w:t>
      </w:r>
      <w:r w:rsidR="00262012" w:rsidRPr="00262012">
        <w:rPr>
          <w:rFonts w:hAnsi="標楷體"/>
          <w:sz w:val="28"/>
          <w:szCs w:val="28"/>
        </w:rPr>
        <w:t>not be processed.</w:t>
      </w:r>
    </w:p>
    <w:p w:rsidR="005E3EA3" w:rsidRDefault="00E51ECA" w:rsidP="006D1122">
      <w:pPr>
        <w:snapToGrid w:val="0"/>
        <w:spacing w:beforeLines="70" w:before="252"/>
        <w:rPr>
          <w:noProof/>
        </w:rPr>
      </w:pPr>
      <w:r w:rsidRPr="00E51ECA">
        <w:rPr>
          <w:noProof/>
        </w:rPr>
        <w:t xml:space="preserve"> </w:t>
      </w:r>
      <w:r w:rsidR="005E3EA3"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95B2A02" wp14:editId="1325245A">
            <wp:extent cx="1546860" cy="1407817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105" t="27483" r="52179" b="30908"/>
                    <a:stretch/>
                  </pic:blipFill>
                  <pic:spPr bwMode="auto">
                    <a:xfrm>
                      <a:off x="0" y="0"/>
                      <a:ext cx="1566426" cy="1425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3EA3" w:rsidRPr="005E3EA3">
        <w:rPr>
          <w:noProof/>
        </w:rPr>
        <w:t xml:space="preserve"> </w:t>
      </w:r>
      <w:r w:rsidR="005E3EA3">
        <w:rPr>
          <w:noProof/>
        </w:rPr>
        <w:t xml:space="preserve">       </w:t>
      </w:r>
      <w:r w:rsidR="005E3EA3">
        <w:rPr>
          <w:noProof/>
        </w:rPr>
        <w:drawing>
          <wp:inline distT="0" distB="0" distL="0" distR="0" wp14:anchorId="346B9AC5" wp14:editId="1F1D4857">
            <wp:extent cx="1788217" cy="1340850"/>
            <wp:effectExtent l="0" t="0" r="2540" b="0"/>
            <wp:docPr id="12" name="圖片 12" descr="D:\users\9305002.TSRI\AppData\Local\Microsoft\Windows\Temporary Internet Files\Content.Word\DSC_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:\users\9305002.TSRI\AppData\Local\Microsoft\Windows\Temporary Internet Files\Content.Word\DSC_0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17" cy="1364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EA3" w:rsidRPr="005E3EA3" w:rsidRDefault="005E3EA3" w:rsidP="006D1122">
      <w:pPr>
        <w:snapToGrid w:val="0"/>
        <w:spacing w:beforeLines="70" w:before="252"/>
        <w:rPr>
          <w:rFonts w:hint="eastAsia"/>
          <w:noProof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49530</wp:posOffset>
                </wp:positionV>
                <wp:extent cx="2087880" cy="281940"/>
                <wp:effectExtent l="0" t="0" r="26670" b="2286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2819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3EA3" w:rsidRPr="005E3EA3" w:rsidRDefault="005E3EA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5E3EA3">
                              <w:rPr>
                                <w:rFonts w:hint="eastAsia"/>
                                <w:b/>
                                <w:color w:val="FF0000"/>
                              </w:rPr>
                              <w:t>Wafer Load/Unload Cassette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93.8pt;margin-top:3.9pt;width:164.4pt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C7zsgIAALcFAAAOAAAAZHJzL2Uyb0RvYy54bWysVEtu2zAQ3RfoHQjuG8lqPo4ROXAduCgQ&#10;JEGdImuaIm0hFIclaVvuBQr0AOm6B+gBeqDkHB1SkuOk3aToRhpyHufz5nNyWleKrIR1Jeic9vZS&#10;SoTmUJR6ntNP15M3fUqcZ7pgCrTI6UY4ejp8/epkbQYigwWoQliCRrQbrE1OF96bQZI4vhAVc3tg&#10;hEalBFsxj0c7TwrL1mi9UkmWpofJGmxhLHDhHN6eNUo6jPalFNxfSumEJyqnGJuPXxu/s/BNhids&#10;MLfMLErehsH+IYqKlRqdbk2dMc/I0pZ/mKpKbsGB9HscqgSkLLmIOWA2vfRZNtMFMyLmguQ4s6XJ&#10;/T+z/GJ1ZUlZ5DSjRLMKS/Rw9/X+5/eHu1/3P76RLDC0Nm6AwKlBqK/fQY2V7u4dXobEa2mr8MeU&#10;COqR682WX1F7wvEyS/tH/T6qOOqyfu94PxYgeXxtrPPvBVQkCDm1WL9IK1udO4+RILSDBGcOVFlM&#10;SqXiwc5nY2XJimGtJ5NxmnbWn8CUJuucHr49SKPlJ7pge2tiphi/DWmi0x0UnpQO/kRsrzauQFFD&#10;RZT8RomAUfqjkEhvZCQGGRpbbH0wzoX2kcxoF9EBJTGllzxs8Y9RveRxk0fnGbTfPq5KDbZh6WnY&#10;xW0XsmzwSNJO3kH09axuW2cGxQY7x0Izfc7wSYlEnzPnr5jFccOOwBXiL/EjFWB1oJUoWYD98rf7&#10;gMcpQC0laxzfnLrPS2YFJeqDxvk47u1jcxEfD/sHRxke7K5mtqvRy2oM2DU9XFaGRzHgvepEaaG6&#10;wU0zCl5RxTRH3zn1nTj2zVLBTcXFaBRBOOGG+XM9NTyYDtUJDXZd3zBr2g73OBsX0A06Gzxr9AYb&#10;XmoYLT3IMk5BILhhtSUet0Ps03aThfWze46ox307/A0AAP//AwBQSwMEFAAGAAgAAAAhAPoH0mve&#10;AAAACAEAAA8AAABkcnMvZG93bnJldi54bWxMj8FOwzAQRO9I/IO1SNyok7QkVYhTIQS9wIUWCY7b&#10;eEmixnaIndb8PcsJjqMZzbypNtEM4kST751VkC4SEGQbp3vbKnjbP92sQfiAVuPgLCn4Jg+b+vKi&#10;wlK7s32l0y60gkusL1FBF8JYSumbjgz6hRvJsvfpJoOB5dRKPeGZy80gsyTJpcHe8kKHIz101Bx3&#10;s1Hwkb7vt1/hZV4do2+3jzF/xiUqdX0V7+9ABIrhLwy/+IwONTMd3Gy1F4OC5brIOaqg4AfsF2m+&#10;AnFQcJtlIOtK/j9Q/wAAAP//AwBQSwECLQAUAAYACAAAACEAtoM4kv4AAADhAQAAEwAAAAAAAAAA&#10;AAAAAAAAAAAAW0NvbnRlbnRfVHlwZXNdLnhtbFBLAQItABQABgAIAAAAIQA4/SH/1gAAAJQBAAAL&#10;AAAAAAAAAAAAAAAAAC8BAABfcmVscy8ucmVsc1BLAQItABQABgAIAAAAIQB1jC7zsgIAALcFAAAO&#10;AAAAAAAAAAAAAAAAAC4CAABkcnMvZTJvRG9jLnhtbFBLAQItABQABgAIAAAAIQD6B9Jr3gAAAAgB&#10;AAAPAAAAAAAAAAAAAAAAAAwFAABkcnMvZG93bnJldi54bWxQSwUGAAAAAAQABADzAAAAFwYAAAAA&#10;" fillcolor="#ffc000" strokeweight=".5pt">
                <v:textbox>
                  <w:txbxContent>
                    <w:p w:rsidR="005E3EA3" w:rsidRPr="005E3EA3" w:rsidRDefault="005E3EA3">
                      <w:pPr>
                        <w:rPr>
                          <w:b/>
                          <w:color w:val="FF0000"/>
                        </w:rPr>
                      </w:pPr>
                      <w:r w:rsidRPr="005E3EA3">
                        <w:rPr>
                          <w:rFonts w:hint="eastAsia"/>
                          <w:b/>
                          <w:color w:val="FF0000"/>
                        </w:rPr>
                        <w:t>Wafer Load/Unload Cassette</w:t>
                      </w:r>
                    </w:p>
                  </w:txbxContent>
                </v:textbox>
              </v:shape>
            </w:pict>
          </mc:Fallback>
        </mc:AlternateContent>
      </w:r>
      <w:r w:rsidRPr="005E3EA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2E8090" wp14:editId="0B070981">
                <wp:simplePos x="0" y="0"/>
                <wp:positionH relativeFrom="margin">
                  <wp:posOffset>403860</wp:posOffset>
                </wp:positionH>
                <wp:positionV relativeFrom="paragraph">
                  <wp:posOffset>34290</wp:posOffset>
                </wp:positionV>
                <wp:extent cx="1562100" cy="281940"/>
                <wp:effectExtent l="0" t="0" r="19050" b="2286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2819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E3EA3" w:rsidRPr="005E3EA3" w:rsidRDefault="005E3EA3" w:rsidP="005E3EA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5E3EA3">
                              <w:rPr>
                                <w:b/>
                                <w:color w:val="FF0000"/>
                              </w:rPr>
                              <w:t>Transfer Dual Robot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E8090" id="文字方塊 3" o:spid="_x0000_s1027" type="#_x0000_t202" style="position:absolute;margin-left:31.8pt;margin-top:2.7pt;width:123pt;height:2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+iobAIAALsEAAAOAAAAZHJzL2Uyb0RvYy54bWysVEtu2zAQ3RfoHQjua8nfJoLlwHXgokCQ&#10;BHCKrGmKsoRSHJakLbkXKJADpOseoAfogZJzdEjZjpN0VXRDzXCG83nzRuOzppJkI4wtQaW024kp&#10;EYpDVqpVSj/fzN+dUGIdUxmToERKt8LSs8nbN+NaJ6IHBchMGIJBlE1qndLCOZ1EkeWFqJjtgBYK&#10;jTmYijlUzSrKDKsxeiWjXhyPohpMpg1wYS3enrdGOgnx81xwd5XnVjgiU4q1uXCacC79GU3GLFkZ&#10;pouS78pg/1BFxUqFSQ+hzpljZG3KV6GqkhuwkLsOhyqCPC+5CD1gN934RTeLgmkRekFwrD7AZP9f&#10;WH65uTakzFLap0SxCkf0eP/94dePx/vfDz/vSN8jVGuboONCo6trPkCDk97fW7z0jTe5qfwXWyJo&#10;R6y3B3xF4wj3j4ajXjdGE0db76R7OggDiJ5ea2PdRwEV8UJKDc4vwMo2F9ZhJei6d/HJLMgym5dS&#10;BsWsljNpyIbhrOfzWYyZ2ifP3KQidUpH/WEcIj+z+diHEEvJ+JfXEbAEqXw+Eei1q8tD1ELhJdcs&#10;mwDqAaYlZFtEz0DLQKv5vMRkF8y6a2aQcogKrpG7wiOXgBXCTqKkAPPtb/feH5mAVkpqpHBK7dc1&#10;M4IS+UkhR067AwSYuKAMhu97qJhjy/LYotbVDBC5Li6s5kH0/k7uxdxAdYvbNvVZ0cQUx9wpdXtx&#10;5trFwm3lYjoNTshyzdyFWmjuQ3vcPMg3zS0zejdlh/y4hD3ZWfJi2K2vf6lgunaQl4EJHucWVaSF&#10;V3BDAkF22+xX8FgPXk//nMkfAAAA//8DAFBLAwQUAAYACAAAACEA3Su6h9wAAAAHAQAADwAAAGRy&#10;cy9kb3ducmV2LnhtbEyOwU7DMBBE70j8g7VI3KhTEqI2jVMhBL3ApS0SHLfxNokar0PstObvMSc4&#10;jmb05pXrYHpxptF1lhXMZwkI4trqjhsF7/uXuwUI55E19pZJwTc5WFfXVyUW2l54S+edb0SEsCtQ&#10;Qev9UEjp6pYMupkdiGN3tKNBH+PYSD3iJcJNL++TJJcGO44PLQ701FJ92k1Gwef8Y7/58m9Tdgqu&#10;2TyH/BVTVOr2JjyuQHgK/m8Mv/pRHarodLATayd6BXmax6WChwxErNNkGfNBQbZcgKxK+d+/+gEA&#10;AP//AwBQSwECLQAUAAYACAAAACEAtoM4kv4AAADhAQAAEwAAAAAAAAAAAAAAAAAAAAAAW0NvbnRl&#10;bnRfVHlwZXNdLnhtbFBLAQItABQABgAIAAAAIQA4/SH/1gAAAJQBAAALAAAAAAAAAAAAAAAAAC8B&#10;AABfcmVscy8ucmVsc1BLAQItABQABgAIAAAAIQCVB+iobAIAALsEAAAOAAAAAAAAAAAAAAAAAC4C&#10;AABkcnMvZTJvRG9jLnhtbFBLAQItABQABgAIAAAAIQDdK7qH3AAAAAcBAAAPAAAAAAAAAAAAAAAA&#10;AMYEAABkcnMvZG93bnJldi54bWxQSwUGAAAAAAQABADzAAAAzwUAAAAA&#10;" fillcolor="#ffc000" strokeweight=".5pt">
                <v:textbox>
                  <w:txbxContent>
                    <w:p w:rsidR="005E3EA3" w:rsidRPr="005E3EA3" w:rsidRDefault="005E3EA3" w:rsidP="005E3EA3">
                      <w:pPr>
                        <w:rPr>
                          <w:b/>
                          <w:color w:val="FF0000"/>
                        </w:rPr>
                      </w:pPr>
                      <w:r w:rsidRPr="005E3EA3">
                        <w:rPr>
                          <w:b/>
                          <w:color w:val="FF0000"/>
                        </w:rPr>
                        <w:t>Transfer Dual Robot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E3EA3" w:rsidRPr="005E3E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272" w:rsidRDefault="00730272" w:rsidP="005A439B">
      <w:r>
        <w:separator/>
      </w:r>
    </w:p>
  </w:endnote>
  <w:endnote w:type="continuationSeparator" w:id="0">
    <w:p w:rsidR="00730272" w:rsidRDefault="00730272" w:rsidP="005A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272" w:rsidRDefault="00730272" w:rsidP="005A439B">
      <w:r>
        <w:separator/>
      </w:r>
    </w:p>
  </w:footnote>
  <w:footnote w:type="continuationSeparator" w:id="0">
    <w:p w:rsidR="00730272" w:rsidRDefault="00730272" w:rsidP="005A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90848"/>
    <w:multiLevelType w:val="hybridMultilevel"/>
    <w:tmpl w:val="DEF27EAC"/>
    <w:lvl w:ilvl="0" w:tplc="1CECF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1E11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A0EA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508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63F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580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03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1B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1CDB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5C3010"/>
    <w:multiLevelType w:val="hybridMultilevel"/>
    <w:tmpl w:val="A34881E8"/>
    <w:lvl w:ilvl="0" w:tplc="089C9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C2D1E54"/>
    <w:multiLevelType w:val="hybridMultilevel"/>
    <w:tmpl w:val="4D228D0C"/>
    <w:lvl w:ilvl="0" w:tplc="8646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AFF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4D4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806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07D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9C1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542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694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0CD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0E"/>
    <w:rsid w:val="00004714"/>
    <w:rsid w:val="00095F78"/>
    <w:rsid w:val="00262012"/>
    <w:rsid w:val="0030233C"/>
    <w:rsid w:val="00310538"/>
    <w:rsid w:val="00363D2A"/>
    <w:rsid w:val="00490A2C"/>
    <w:rsid w:val="004A2067"/>
    <w:rsid w:val="005A439B"/>
    <w:rsid w:val="005E3EA3"/>
    <w:rsid w:val="006461E5"/>
    <w:rsid w:val="006A65E6"/>
    <w:rsid w:val="006D1122"/>
    <w:rsid w:val="00730272"/>
    <w:rsid w:val="00903239"/>
    <w:rsid w:val="00B15C46"/>
    <w:rsid w:val="00BD49CC"/>
    <w:rsid w:val="00CE1235"/>
    <w:rsid w:val="00D3190E"/>
    <w:rsid w:val="00DE7C36"/>
    <w:rsid w:val="00E51ECA"/>
    <w:rsid w:val="00FD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6D7CE5-12FC-4AD2-AE4B-86C7C231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39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A43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A439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0471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3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3AD75-26A8-4F34-80B0-23304F47C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湯淵富</dc:creator>
  <cp:keywords/>
  <dc:description/>
  <cp:lastModifiedBy>湯淵富</cp:lastModifiedBy>
  <cp:revision>12</cp:revision>
  <dcterms:created xsi:type="dcterms:W3CDTF">2023-08-29T01:33:00Z</dcterms:created>
  <dcterms:modified xsi:type="dcterms:W3CDTF">2023-09-07T01:09:00Z</dcterms:modified>
</cp:coreProperties>
</file>